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lang w:val="en-US" w:eastAsia="zh-CN"/>
        </w:rPr>
        <w:t>大英县2023</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989" w:type="dxa"/>
        <w:tblInd w:w="93" w:type="dxa"/>
        <w:tblLayout w:type="fixed"/>
        <w:tblCellMar>
          <w:top w:w="15" w:type="dxa"/>
          <w:left w:w="108" w:type="dxa"/>
          <w:bottom w:w="15" w:type="dxa"/>
          <w:right w:w="108" w:type="dxa"/>
        </w:tblCellMar>
      </w:tblPr>
      <w:tblGrid>
        <w:gridCol w:w="708"/>
        <w:gridCol w:w="2041"/>
        <w:gridCol w:w="780"/>
        <w:gridCol w:w="495"/>
        <w:gridCol w:w="732"/>
        <w:gridCol w:w="996"/>
        <w:gridCol w:w="768"/>
        <w:gridCol w:w="3796"/>
        <w:gridCol w:w="1012"/>
        <w:gridCol w:w="1341"/>
        <w:gridCol w:w="1320"/>
      </w:tblGrid>
      <w:tr>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资金来源</w:t>
            </w:r>
            <w:r>
              <w:rPr>
                <w:rStyle w:val="5"/>
                <w:rFonts w:hint="eastAsia" w:ascii="仿宋_GB2312" w:hAnsi="仿宋_GB2312" w:eastAsia="仿宋_GB2312" w:cs="仿宋_GB2312"/>
                <w:b/>
                <w:bCs/>
                <w:color w:val="000000"/>
                <w:kern w:val="0"/>
                <w:sz w:val="32"/>
                <w:szCs w:val="32"/>
              </w:rPr>
              <w:footnoteReference w:id="0"/>
            </w:r>
          </w:p>
        </w:tc>
        <w:tc>
          <w:tcPr>
            <w:tcW w:w="37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资金分配</w:t>
            </w:r>
            <w:r>
              <w:rPr>
                <w:rStyle w:val="5"/>
                <w:rFonts w:hint="eastAsia" w:ascii="仿宋_GB2312" w:hAnsi="仿宋_GB2312" w:eastAsia="仿宋_GB2312" w:cs="仿宋_GB2312"/>
                <w:b/>
                <w:bCs/>
                <w:color w:val="000000"/>
                <w:kern w:val="0"/>
                <w:sz w:val="32"/>
                <w:szCs w:val="32"/>
              </w:rPr>
              <w:footnoteReference w:id="1"/>
            </w: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备注</w:t>
            </w:r>
            <w:r>
              <w:rPr>
                <w:rStyle w:val="5"/>
                <w:rFonts w:hint="eastAsia" w:ascii="仿宋_GB2312" w:hAnsi="仿宋_GB2312" w:eastAsia="仿宋_GB2312" w:cs="仿宋_GB2312"/>
                <w:b/>
                <w:bCs/>
                <w:color w:val="000000"/>
                <w:kern w:val="0"/>
                <w:sz w:val="32"/>
                <w:szCs w:val="32"/>
              </w:rPr>
              <w:footnoteReference w:id="2"/>
            </w:r>
          </w:p>
        </w:tc>
      </w:tr>
      <w:tr>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20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资金类型</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299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其中（层级）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公告比例</w:t>
            </w:r>
          </w:p>
        </w:tc>
        <w:tc>
          <w:tcPr>
            <w:tcW w:w="13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公告日期</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分配日期</w:t>
            </w:r>
          </w:p>
        </w:tc>
      </w:tr>
      <w:tr>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20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县级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3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375" w:hRule="atLeast"/>
        </w:trPr>
        <w:tc>
          <w:tcPr>
            <w:tcW w:w="27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19.71</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19.71</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rPr>
            </w:pP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财政</w:t>
            </w:r>
            <w:r>
              <w:rPr>
                <w:rFonts w:hint="eastAsia" w:ascii="仿宋_GB2312" w:hAnsi="仿宋_GB2312" w:eastAsia="仿宋_GB2312" w:cs="仿宋_GB2312"/>
                <w:color w:val="000000"/>
                <w:kern w:val="0"/>
                <w:sz w:val="32"/>
                <w:szCs w:val="32"/>
                <w:lang w:val="en-US" w:eastAsia="zh-CN"/>
              </w:rPr>
              <w:t>衔接推进乡村振兴补助</w:t>
            </w:r>
            <w:r>
              <w:rPr>
                <w:rFonts w:hint="eastAsia" w:ascii="仿宋_GB2312" w:hAnsi="仿宋_GB2312" w:eastAsia="仿宋_GB2312" w:cs="仿宋_GB2312"/>
                <w:color w:val="000000"/>
                <w:kern w:val="0"/>
                <w:sz w:val="32"/>
                <w:szCs w:val="32"/>
                <w:lang w:eastAsia="zh-CN"/>
              </w:rPr>
              <w:t>资金</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19.71</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19.71</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rPr>
            </w:pPr>
          </w:p>
        </w:tc>
        <w:tc>
          <w:tcPr>
            <w:tcW w:w="3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2023年农机购置补贴项目</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2023年10月25日</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2023年10月25日</w:t>
            </w:r>
          </w:p>
        </w:tc>
      </w:tr>
    </w:tbl>
    <w:p>
      <w:pPr>
        <w:ind w:firstLine="566" w:firstLineChars="177"/>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17D20D5"/>
    <w:rsid w:val="07FC23A5"/>
    <w:rsid w:val="08101D3C"/>
    <w:rsid w:val="08D76F5B"/>
    <w:rsid w:val="0A4D7372"/>
    <w:rsid w:val="0AF57B8D"/>
    <w:rsid w:val="0BB72D23"/>
    <w:rsid w:val="11CB0BDE"/>
    <w:rsid w:val="13025CA7"/>
    <w:rsid w:val="14062D17"/>
    <w:rsid w:val="1595408C"/>
    <w:rsid w:val="16B230C0"/>
    <w:rsid w:val="1A661CE6"/>
    <w:rsid w:val="1CEC11BD"/>
    <w:rsid w:val="1D240972"/>
    <w:rsid w:val="1D7A36F1"/>
    <w:rsid w:val="207E79A0"/>
    <w:rsid w:val="20A1322B"/>
    <w:rsid w:val="25E74C49"/>
    <w:rsid w:val="28E129CE"/>
    <w:rsid w:val="2D742B43"/>
    <w:rsid w:val="2FDF4177"/>
    <w:rsid w:val="32FB37E2"/>
    <w:rsid w:val="34A87694"/>
    <w:rsid w:val="3969249F"/>
    <w:rsid w:val="3FC01473"/>
    <w:rsid w:val="405E1C9D"/>
    <w:rsid w:val="40CC4C03"/>
    <w:rsid w:val="43F9248B"/>
    <w:rsid w:val="44060FF2"/>
    <w:rsid w:val="45A65918"/>
    <w:rsid w:val="4CAA43FF"/>
    <w:rsid w:val="4EE81FE2"/>
    <w:rsid w:val="5523289B"/>
    <w:rsid w:val="592C228F"/>
    <w:rsid w:val="5AE871E1"/>
    <w:rsid w:val="621B3A53"/>
    <w:rsid w:val="63554347"/>
    <w:rsid w:val="654B651D"/>
    <w:rsid w:val="65E34E64"/>
    <w:rsid w:val="65F11EC2"/>
    <w:rsid w:val="6E782B99"/>
    <w:rsid w:val="6FEB23BD"/>
    <w:rsid w:val="70B258FC"/>
    <w:rsid w:val="73FA3B37"/>
    <w:rsid w:val="76AD2E49"/>
    <w:rsid w:val="7AA7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1375</Words>
  <Characters>1628</Characters>
  <Lines>0</Lines>
  <Paragraphs>0</Paragraphs>
  <TotalTime>1</TotalTime>
  <ScaleCrop>false</ScaleCrop>
  <LinksUpToDate>false</LinksUpToDate>
  <CharactersWithSpaces>1742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2023-12-21T02:53:57Z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5E372994CCB4429AA96BEEFF28F91882_13</vt:lpwstr>
  </property>
</Properties>
</file>