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1464" w:rsidRPr="00651F63" w:rsidRDefault="00C31464" w:rsidP="00706355">
      <w:pPr>
        <w:autoSpaceDE w:val="0"/>
        <w:autoSpaceDN w:val="0"/>
        <w:adjustRightInd w:val="0"/>
        <w:jc w:val="distribute"/>
        <w:rPr>
          <w:rFonts w:ascii="仿宋_GB2312" w:eastAsia="仿宋_GB2312" w:hAnsi="MS Sans Serif"/>
          <w:b/>
          <w:bCs/>
          <w:kern w:val="0"/>
          <w:sz w:val="84"/>
          <w:szCs w:val="84"/>
        </w:rPr>
      </w:pPr>
      <w:bookmarkStart w:id="0" w:name="title"/>
      <w:bookmarkStart w:id="1" w:name="_GoBack"/>
      <w:bookmarkEnd w:id="1"/>
      <w:r w:rsidRPr="00651F63">
        <w:rPr>
          <w:rFonts w:hint="eastAsia"/>
          <w:b/>
          <w:bCs/>
          <w:color w:val="FF0000"/>
          <w:sz w:val="84"/>
          <w:szCs w:val="84"/>
        </w:rPr>
        <w:t>中期重要天气趋势</w:t>
      </w:r>
      <w:bookmarkEnd w:id="0"/>
    </w:p>
    <w:p w:rsidR="00C31464" w:rsidRDefault="00B62A4C" w:rsidP="00D33CEA">
      <w:pPr>
        <w:spacing w:beforeLines="50" w:before="120" w:afterLines="50" w:after="120" w:line="500" w:lineRule="exact"/>
        <w:jc w:val="center"/>
        <w:rPr>
          <w:b/>
          <w:bCs/>
          <w:sz w:val="36"/>
        </w:rPr>
      </w:pPr>
      <w:bookmarkStart w:id="2" w:name="sn"/>
      <w:r>
        <w:rPr>
          <w:rFonts w:hint="eastAsia"/>
          <w:b/>
          <w:bCs/>
          <w:sz w:val="36"/>
        </w:rPr>
        <w:t>[2024]</w:t>
      </w:r>
      <w:r>
        <w:rPr>
          <w:rFonts w:hint="eastAsia"/>
          <w:b/>
          <w:bCs/>
          <w:sz w:val="36"/>
        </w:rPr>
        <w:t>第</w:t>
      </w:r>
      <w:r>
        <w:rPr>
          <w:rFonts w:hint="eastAsia"/>
          <w:b/>
          <w:bCs/>
          <w:sz w:val="36"/>
        </w:rPr>
        <w:t>4</w:t>
      </w:r>
      <w:r>
        <w:rPr>
          <w:rFonts w:hint="eastAsia"/>
          <w:b/>
          <w:bCs/>
          <w:sz w:val="36"/>
        </w:rPr>
        <w:t>期</w:t>
      </w:r>
      <w:bookmarkEnd w:id="2"/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3510"/>
        <w:gridCol w:w="1063"/>
        <w:gridCol w:w="1064"/>
        <w:gridCol w:w="3260"/>
      </w:tblGrid>
      <w:tr w:rsidR="00706355" w:rsidRPr="00651F63" w:rsidTr="0033251E">
        <w:trPr>
          <w:cantSplit/>
        </w:trPr>
        <w:tc>
          <w:tcPr>
            <w:tcW w:w="3510" w:type="dxa"/>
            <w:vMerge w:val="restart"/>
            <w:vAlign w:val="bottom"/>
          </w:tcPr>
          <w:p w:rsidR="00706355" w:rsidRPr="00651F63" w:rsidRDefault="00706355" w:rsidP="0033251E">
            <w:pPr>
              <w:spacing w:line="360" w:lineRule="exact"/>
              <w:ind w:rightChars="-52" w:right="-109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3" w:name="dept"/>
            <w:r w:rsidRPr="00651F63">
              <w:rPr>
                <w:rFonts w:ascii="宋体" w:hAnsi="宋体" w:hint="eastAsia"/>
                <w:b/>
                <w:bCs/>
                <w:sz w:val="24"/>
                <w:szCs w:val="24"/>
              </w:rPr>
              <w:t>大英县气象</w:t>
            </w:r>
            <w:bookmarkEnd w:id="3"/>
            <w:r w:rsidR="00D33CEA">
              <w:rPr>
                <w:rFonts w:ascii="宋体" w:hAnsi="宋体" w:hint="eastAsia"/>
                <w:b/>
                <w:bCs/>
                <w:sz w:val="24"/>
                <w:szCs w:val="24"/>
              </w:rPr>
              <w:t>台</w:t>
            </w:r>
          </w:p>
        </w:tc>
        <w:tc>
          <w:tcPr>
            <w:tcW w:w="1063" w:type="dxa"/>
            <w:vAlign w:val="center"/>
          </w:tcPr>
          <w:p w:rsidR="00706355" w:rsidRPr="00651F63" w:rsidRDefault="00706355" w:rsidP="0033251E">
            <w:pPr>
              <w:spacing w:line="360" w:lineRule="exact"/>
              <w:ind w:rightChars="-52" w:right="-109"/>
              <w:outlineLvl w:val="0"/>
              <w:rPr>
                <w:rFonts w:ascii="宋体" w:hAnsi="宋体"/>
                <w:bCs/>
                <w:sz w:val="24"/>
                <w:szCs w:val="24"/>
              </w:rPr>
            </w:pPr>
            <w:bookmarkStart w:id="4" w:name="role1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预报</w:t>
            </w:r>
            <w:bookmarkEnd w:id="4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706355" w:rsidRPr="00651F63" w:rsidRDefault="00706355" w:rsidP="0033251E">
            <w:pPr>
              <w:spacing w:line="360" w:lineRule="exact"/>
              <w:ind w:rightChars="-52" w:right="-109"/>
              <w:outlineLvl w:val="0"/>
              <w:rPr>
                <w:rFonts w:ascii="宋体" w:hAnsi="宋体"/>
                <w:bCs/>
                <w:sz w:val="24"/>
                <w:szCs w:val="24"/>
              </w:rPr>
            </w:pPr>
            <w:bookmarkStart w:id="5" w:name="user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林红</w:t>
            </w:r>
            <w:bookmarkEnd w:id="5"/>
          </w:p>
        </w:tc>
        <w:tc>
          <w:tcPr>
            <w:tcW w:w="3260" w:type="dxa"/>
            <w:vMerge w:val="restart"/>
            <w:vAlign w:val="bottom"/>
          </w:tcPr>
          <w:p w:rsidR="00706355" w:rsidRPr="00651F63" w:rsidRDefault="009629E4" w:rsidP="0033251E">
            <w:pPr>
              <w:ind w:rightChars="-52" w:right="-109"/>
              <w:jc w:val="right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6" w:name="releaseTime"/>
            <w:r w:rsidRPr="00651F63">
              <w:rPr>
                <w:rFonts w:ascii="宋体" w:hAnsi="宋体" w:hint="eastAsia"/>
                <w:b/>
                <w:bCs/>
                <w:sz w:val="24"/>
                <w:szCs w:val="24"/>
              </w:rPr>
              <w:t>2024年09月25日16时</w:t>
            </w:r>
            <w:bookmarkEnd w:id="6"/>
          </w:p>
        </w:tc>
      </w:tr>
      <w:tr w:rsidR="00706355" w:rsidRPr="00651F63" w:rsidTr="0033251E">
        <w:trPr>
          <w:cantSplit/>
        </w:trPr>
        <w:tc>
          <w:tcPr>
            <w:tcW w:w="3510" w:type="dxa"/>
            <w:vMerge/>
          </w:tcPr>
          <w:p w:rsidR="00706355" w:rsidRPr="00651F63" w:rsidRDefault="00706355">
            <w:pPr>
              <w:spacing w:line="360" w:lineRule="exact"/>
              <w:ind w:rightChars="-52" w:right="-109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06355" w:rsidRPr="00651F63" w:rsidRDefault="00706355" w:rsidP="0033251E">
            <w:pPr>
              <w:spacing w:line="360" w:lineRule="exact"/>
              <w:ind w:rightChars="-52" w:right="-109"/>
              <w:outlineLvl w:val="0"/>
              <w:rPr>
                <w:rFonts w:ascii="宋体" w:hAnsi="宋体" w:cs="宋体"/>
                <w:bCs/>
                <w:sz w:val="24"/>
                <w:szCs w:val="24"/>
              </w:rPr>
            </w:pPr>
            <w:bookmarkStart w:id="7" w:name="role2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签发</w:t>
            </w:r>
            <w:bookmarkEnd w:id="7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706355" w:rsidRPr="00651F63" w:rsidRDefault="00706355" w:rsidP="0033251E">
            <w:pPr>
              <w:spacing w:line="360" w:lineRule="exact"/>
              <w:ind w:rightChars="-52" w:right="-109"/>
              <w:outlineLvl w:val="0"/>
              <w:rPr>
                <w:rFonts w:ascii="宋体" w:hAnsi="宋体" w:cs="宋体"/>
                <w:bCs/>
                <w:sz w:val="24"/>
                <w:szCs w:val="24"/>
              </w:rPr>
            </w:pPr>
            <w:bookmarkStart w:id="8" w:name="issuer"/>
            <w:r w:rsidRPr="00651F63">
              <w:rPr>
                <w:rFonts w:ascii="宋体" w:hAnsi="宋体" w:hint="eastAsia"/>
                <w:bCs/>
                <w:sz w:val="24"/>
                <w:szCs w:val="24"/>
              </w:rPr>
              <w:t>周鹏</w:t>
            </w:r>
            <w:bookmarkEnd w:id="8"/>
          </w:p>
        </w:tc>
        <w:tc>
          <w:tcPr>
            <w:tcW w:w="3260" w:type="dxa"/>
            <w:vMerge/>
          </w:tcPr>
          <w:p w:rsidR="00706355" w:rsidRPr="00651F63" w:rsidRDefault="00706355">
            <w:pPr>
              <w:ind w:rightChars="-52" w:right="-109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A15A84" w:rsidRPr="00D33CEA" w:rsidRDefault="001B739A" w:rsidP="00D33CEA">
      <w:pPr>
        <w:spacing w:beforeLines="50" w:before="120" w:afterLines="50" w:after="120" w:line="560" w:lineRule="exact"/>
        <w:ind w:rightChars="-52" w:right="-109"/>
        <w:jc w:val="center"/>
        <w:outlineLvl w:val="0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>
        <w:rPr>
          <w:rFonts w:asciiTheme="majorEastAsia" w:eastAsiaTheme="majorEastAsia" w:hAnsiTheme="majorEastAsia"/>
          <w:b/>
          <w:bCs/>
          <w:noProof/>
          <w:color w:val="FF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57150</wp:posOffset>
                </wp:positionV>
                <wp:extent cx="5687695" cy="0"/>
                <wp:effectExtent l="17145" t="19050" r="1968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5pt" to="442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6CF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" strokecolor="red" strokeweight="2.25pt"/>
            </w:pict>
          </mc:Fallback>
        </mc:AlternateContent>
      </w:r>
      <w:bookmarkStart w:id="9" w:name="subtitle"/>
      <w:r w:rsidR="00A15A84" w:rsidRPr="00D33CEA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中期强降温降雨大风天气趋势预报</w:t>
      </w:r>
      <w:bookmarkEnd w:id="9"/>
    </w:p>
    <w:p w:rsidR="009C170A" w:rsidRPr="00391A32" w:rsidRDefault="003C0DAC" w:rsidP="00391A32">
      <w:pPr>
        <w:spacing w:line="56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bookmarkStart w:id="10" w:name="content"/>
      <w:r w:rsidRPr="00391A32">
        <w:rPr>
          <w:rFonts w:asciiTheme="minorEastAsia" w:eastAsiaTheme="minorEastAsia" w:hAnsiTheme="minorEastAsia" w:hint="eastAsia"/>
          <w:kern w:val="0"/>
          <w:sz w:val="30"/>
          <w:szCs w:val="30"/>
        </w:rPr>
        <w:t>大英县气象台2024年09月25日16时00分发布中期强降温降雨大风天气趋势预报：</w:t>
      </w:r>
    </w:p>
    <w:p w:rsidR="009C170A" w:rsidRPr="00391A32" w:rsidRDefault="003C0DAC" w:rsidP="00391A32">
      <w:pPr>
        <w:spacing w:line="56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391A32">
        <w:rPr>
          <w:rFonts w:asciiTheme="minorEastAsia" w:eastAsiaTheme="minorEastAsia" w:hAnsiTheme="minorEastAsia" w:hint="eastAsia"/>
          <w:kern w:val="0"/>
          <w:sz w:val="30"/>
          <w:szCs w:val="30"/>
        </w:rPr>
        <w:t>受冷空气和西南暖湿气流的共同影响，预计28-30日我县将有一次明显的强降温降雨大风天气过程，日平均气温将累计下降10-12℃，最高气温将由前期的35℃降至20℃左右，主要降水时段在29日白天到晚上，雨量中到大雨，部分地方暴雨，普遍有6级左右偏北风。</w:t>
      </w:r>
    </w:p>
    <w:p w:rsidR="009C170A" w:rsidRPr="00391A32" w:rsidRDefault="003C0DAC" w:rsidP="00391A32">
      <w:pPr>
        <w:spacing w:line="56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391A32">
        <w:rPr>
          <w:rFonts w:asciiTheme="minorEastAsia" w:eastAsiaTheme="minorEastAsia" w:hAnsiTheme="minorEastAsia" w:hint="eastAsia"/>
          <w:kern w:val="0"/>
          <w:sz w:val="30"/>
          <w:szCs w:val="30"/>
        </w:rPr>
        <w:t>建议各地抓住本次降水过程做好蓄水保水和人工增雨工作，利用雨后良好的墒情做好油菜育播及晚秋作物肥水管理；注意防范大风、短时强降水等强对流天气的不利影响；气温骤降，注意适时添加衣物。</w:t>
      </w:r>
      <w:bookmarkEnd w:id="10"/>
    </w:p>
    <w:sectPr w:rsidR="009C170A" w:rsidRPr="00391A32" w:rsidSect="00E3452B"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48" w:rsidRDefault="00512048" w:rsidP="00281016">
      <w:r>
        <w:separator/>
      </w:r>
    </w:p>
  </w:endnote>
  <w:endnote w:type="continuationSeparator" w:id="0">
    <w:p w:rsidR="00512048" w:rsidRDefault="00512048" w:rsidP="0028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Segoe Prin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48" w:rsidRDefault="00512048" w:rsidP="00281016">
      <w:r>
        <w:separator/>
      </w:r>
    </w:p>
  </w:footnote>
  <w:footnote w:type="continuationSeparator" w:id="0">
    <w:p w:rsidR="00512048" w:rsidRDefault="00512048" w:rsidP="0028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F33"/>
    <w:rsid w:val="000501FF"/>
    <w:rsid w:val="00050C13"/>
    <w:rsid w:val="00085E51"/>
    <w:rsid w:val="000B2F45"/>
    <w:rsid w:val="000D660E"/>
    <w:rsid w:val="00172A27"/>
    <w:rsid w:val="0018492C"/>
    <w:rsid w:val="00193055"/>
    <w:rsid w:val="001B397B"/>
    <w:rsid w:val="001B739A"/>
    <w:rsid w:val="001E07AF"/>
    <w:rsid w:val="001E4F1C"/>
    <w:rsid w:val="00230CDF"/>
    <w:rsid w:val="00272223"/>
    <w:rsid w:val="00275DE4"/>
    <w:rsid w:val="00280E22"/>
    <w:rsid w:val="00281016"/>
    <w:rsid w:val="002827F4"/>
    <w:rsid w:val="002A3FD7"/>
    <w:rsid w:val="002A6722"/>
    <w:rsid w:val="0033251E"/>
    <w:rsid w:val="0033637F"/>
    <w:rsid w:val="00391A32"/>
    <w:rsid w:val="00397744"/>
    <w:rsid w:val="003B137F"/>
    <w:rsid w:val="003C0DAC"/>
    <w:rsid w:val="003C12B1"/>
    <w:rsid w:val="003F5480"/>
    <w:rsid w:val="00420BC5"/>
    <w:rsid w:val="00475BDD"/>
    <w:rsid w:val="00480FA6"/>
    <w:rsid w:val="004C3FB9"/>
    <w:rsid w:val="00505036"/>
    <w:rsid w:val="00512048"/>
    <w:rsid w:val="0051673F"/>
    <w:rsid w:val="00566904"/>
    <w:rsid w:val="0057307B"/>
    <w:rsid w:val="005814CF"/>
    <w:rsid w:val="00585585"/>
    <w:rsid w:val="00591781"/>
    <w:rsid w:val="005917EB"/>
    <w:rsid w:val="005E07ED"/>
    <w:rsid w:val="00604681"/>
    <w:rsid w:val="006066D1"/>
    <w:rsid w:val="00611F7E"/>
    <w:rsid w:val="00621647"/>
    <w:rsid w:val="006306D0"/>
    <w:rsid w:val="00651F63"/>
    <w:rsid w:val="00663ECC"/>
    <w:rsid w:val="00687D24"/>
    <w:rsid w:val="006B1588"/>
    <w:rsid w:val="006B1BB1"/>
    <w:rsid w:val="006B5D70"/>
    <w:rsid w:val="006E16B5"/>
    <w:rsid w:val="006E32E3"/>
    <w:rsid w:val="00700868"/>
    <w:rsid w:val="00706355"/>
    <w:rsid w:val="00710D45"/>
    <w:rsid w:val="00723291"/>
    <w:rsid w:val="00727070"/>
    <w:rsid w:val="007467FF"/>
    <w:rsid w:val="00751E11"/>
    <w:rsid w:val="00802D32"/>
    <w:rsid w:val="00813CF3"/>
    <w:rsid w:val="0083529A"/>
    <w:rsid w:val="00837FF7"/>
    <w:rsid w:val="00840912"/>
    <w:rsid w:val="008424B0"/>
    <w:rsid w:val="00864C7D"/>
    <w:rsid w:val="008A1AFA"/>
    <w:rsid w:val="008B3407"/>
    <w:rsid w:val="009138D0"/>
    <w:rsid w:val="00931D51"/>
    <w:rsid w:val="00942CD3"/>
    <w:rsid w:val="00945542"/>
    <w:rsid w:val="00952169"/>
    <w:rsid w:val="009629E4"/>
    <w:rsid w:val="00970046"/>
    <w:rsid w:val="00970A6D"/>
    <w:rsid w:val="00993726"/>
    <w:rsid w:val="009B057A"/>
    <w:rsid w:val="009C170A"/>
    <w:rsid w:val="009F22C2"/>
    <w:rsid w:val="00A07B94"/>
    <w:rsid w:val="00A15A84"/>
    <w:rsid w:val="00A23EEA"/>
    <w:rsid w:val="00A27D09"/>
    <w:rsid w:val="00A50A0F"/>
    <w:rsid w:val="00A6298A"/>
    <w:rsid w:val="00A75757"/>
    <w:rsid w:val="00A90793"/>
    <w:rsid w:val="00A90966"/>
    <w:rsid w:val="00A9504E"/>
    <w:rsid w:val="00A95A16"/>
    <w:rsid w:val="00AB0A97"/>
    <w:rsid w:val="00AD1A9B"/>
    <w:rsid w:val="00AF3F23"/>
    <w:rsid w:val="00AF4736"/>
    <w:rsid w:val="00B05332"/>
    <w:rsid w:val="00B45745"/>
    <w:rsid w:val="00B574C8"/>
    <w:rsid w:val="00B62A4C"/>
    <w:rsid w:val="00B72163"/>
    <w:rsid w:val="00B73239"/>
    <w:rsid w:val="00BC6071"/>
    <w:rsid w:val="00BC6D55"/>
    <w:rsid w:val="00BE32FE"/>
    <w:rsid w:val="00BF556B"/>
    <w:rsid w:val="00C07389"/>
    <w:rsid w:val="00C149BC"/>
    <w:rsid w:val="00C2380E"/>
    <w:rsid w:val="00C31464"/>
    <w:rsid w:val="00C52D09"/>
    <w:rsid w:val="00C86AE2"/>
    <w:rsid w:val="00CC13D1"/>
    <w:rsid w:val="00CE7792"/>
    <w:rsid w:val="00D33CEA"/>
    <w:rsid w:val="00D560E8"/>
    <w:rsid w:val="00D944ED"/>
    <w:rsid w:val="00DB69B3"/>
    <w:rsid w:val="00E048E1"/>
    <w:rsid w:val="00E0793A"/>
    <w:rsid w:val="00E102CA"/>
    <w:rsid w:val="00E1159C"/>
    <w:rsid w:val="00E17C08"/>
    <w:rsid w:val="00E30D30"/>
    <w:rsid w:val="00E3452B"/>
    <w:rsid w:val="00E92E39"/>
    <w:rsid w:val="00E9776F"/>
    <w:rsid w:val="00EA1FFC"/>
    <w:rsid w:val="00EB1036"/>
    <w:rsid w:val="00EB168F"/>
    <w:rsid w:val="00EB39D3"/>
    <w:rsid w:val="00EC149F"/>
    <w:rsid w:val="00ED1558"/>
    <w:rsid w:val="00EF56E9"/>
    <w:rsid w:val="00EF6D35"/>
    <w:rsid w:val="00F21CAC"/>
    <w:rsid w:val="00F35413"/>
    <w:rsid w:val="00F37D41"/>
    <w:rsid w:val="00F40A56"/>
    <w:rsid w:val="00F50C44"/>
    <w:rsid w:val="00F52DBA"/>
    <w:rsid w:val="00FC570E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2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E3452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1"/>
    <w:rsid w:val="00E3452B"/>
    <w:pPr>
      <w:snapToGrid w:val="0"/>
      <w:spacing w:before="240" w:after="240" w:line="348" w:lineRule="auto"/>
    </w:pPr>
  </w:style>
  <w:style w:type="paragraph" w:styleId="a3">
    <w:name w:val="Balloon Text"/>
    <w:basedOn w:val="a"/>
    <w:rsid w:val="00E3452B"/>
    <w:rPr>
      <w:sz w:val="18"/>
      <w:szCs w:val="18"/>
    </w:rPr>
  </w:style>
  <w:style w:type="paragraph" w:styleId="a4">
    <w:name w:val="Normal (Web)"/>
    <w:basedOn w:val="a"/>
    <w:rsid w:val="00A15A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5">
    <w:name w:val="header"/>
    <w:basedOn w:val="a"/>
    <w:link w:val="Char"/>
    <w:rsid w:val="0028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1016"/>
    <w:rPr>
      <w:kern w:val="2"/>
      <w:sz w:val="18"/>
      <w:szCs w:val="18"/>
    </w:rPr>
  </w:style>
  <w:style w:type="paragraph" w:styleId="a6">
    <w:name w:val="footer"/>
    <w:basedOn w:val="a"/>
    <w:link w:val="Char0"/>
    <w:rsid w:val="0028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10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2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E3452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1"/>
    <w:rsid w:val="00E3452B"/>
    <w:pPr>
      <w:snapToGrid w:val="0"/>
      <w:spacing w:before="240" w:after="240" w:line="348" w:lineRule="auto"/>
    </w:pPr>
  </w:style>
  <w:style w:type="paragraph" w:styleId="a3">
    <w:name w:val="Balloon Text"/>
    <w:basedOn w:val="a"/>
    <w:rsid w:val="00E3452B"/>
    <w:rPr>
      <w:sz w:val="18"/>
      <w:szCs w:val="18"/>
    </w:rPr>
  </w:style>
  <w:style w:type="paragraph" w:styleId="a4">
    <w:name w:val="Normal (Web)"/>
    <w:basedOn w:val="a"/>
    <w:rsid w:val="00A15A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5">
    <w:name w:val="header"/>
    <w:basedOn w:val="a"/>
    <w:link w:val="Char"/>
    <w:rsid w:val="0028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1016"/>
    <w:rPr>
      <w:kern w:val="2"/>
      <w:sz w:val="18"/>
      <w:szCs w:val="18"/>
    </w:rPr>
  </w:style>
  <w:style w:type="paragraph" w:styleId="a6">
    <w:name w:val="footer"/>
    <w:basedOn w:val="a"/>
    <w:link w:val="Char0"/>
    <w:rsid w:val="0028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10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B2BC8-BF79-4A43-BFA2-73A81EA2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scqxt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中期重要天气趋势</dc:title>
  <dc:subject>中期强降温降雨大风天气趋势预报</dc:subject>
  <dc:creator>大英县气象局</dc:creator>
  <dc:description>中期强降温降雨大风天气趋势预报
大英县气象台2024年09月25日16时00分发布中期强降温降雨大风天气趋势预报：
受冷空气和西南暖湿气流的共同影响，预计28-30日我县将有一次明显的强降温降雨大风天气过程，日平均气温将累计下降10-12℃，最高气温将由前期的35℃降至20℃左右，主要降水时段在29日白天到晚上，雨量中到大雨，部分地方暴雨，普遍有6级左右偏北风。
建议各地抓住本次降水过程做好蓄水保水和人工增雨工作，利用雨后良好的墒情做好油菜育播及晚秋作物肥水管理；注意防范大风、短时强降水等强对流天气的不利影响；气温骤降，注意适时添加衣物。
                            请先选择灾害天气类别！</dc:description>
  <cp:lastModifiedBy>Administrator</cp:lastModifiedBy>
  <cp:revision>2</cp:revision>
  <cp:lastPrinted>2012-09-07T08:07:00Z</cp:lastPrinted>
  <dcterms:created xsi:type="dcterms:W3CDTF">2024-09-25T08:14:00Z</dcterms:created>
  <dcterms:modified xsi:type="dcterms:W3CDTF">2024-09-25T08:14:00Z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