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CFC39">
      <w:pPr>
        <w:pStyle w:val="6"/>
        <w:keepNext w:val="0"/>
        <w:keepLines w:val="0"/>
        <w:widowControl/>
        <w:suppressLineNumbers w:val="0"/>
        <w:spacing w:before="210" w:beforeAutospacing="0" w:after="210" w:afterAutospacing="0" w:line="585" w:lineRule="atLeast"/>
        <w:ind w:left="0" w:right="0" w:firstLine="0"/>
        <w:jc w:val="left"/>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p>
    <w:p w14:paraId="24A70A24">
      <w:pPr>
        <w:pStyle w:val="6"/>
        <w:keepNext w:val="0"/>
        <w:keepLines w:val="0"/>
        <w:pageBreakBefore w:val="0"/>
        <w:widowControl/>
        <w:suppressLineNumbers w:val="0"/>
        <w:kinsoku/>
        <w:wordWrap/>
        <w:overflowPunct/>
        <w:topLinePunct w:val="0"/>
        <w:autoSpaceDE/>
        <w:autoSpaceDN/>
        <w:bidi w:val="0"/>
        <w:adjustRightInd/>
        <w:snapToGrid/>
        <w:spacing w:before="210" w:beforeAutospacing="0" w:after="210" w:afterAutospacing="0" w:line="560" w:lineRule="exact"/>
        <w:ind w:left="0" w:right="0" w:firstLine="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大英县</w:t>
      </w:r>
      <w:r>
        <w:rPr>
          <w:rFonts w:hint="eastAsia" w:ascii="方正小标宋简体" w:hAnsi="方正小标宋简体" w:eastAsia="方正小标宋简体" w:cs="方正小标宋简体"/>
          <w:color w:val="auto"/>
          <w:sz w:val="44"/>
          <w:szCs w:val="44"/>
          <w:lang w:val="en-US" w:eastAsia="zh-CN"/>
        </w:rPr>
        <w:t>蔬菜集群产业链建设项目</w:t>
      </w:r>
      <w:r>
        <w:rPr>
          <w:rFonts w:ascii="方正小标宋简体" w:hAnsi="方正小标宋简体" w:eastAsia="方正小标宋简体" w:cs="方正小标宋简体"/>
          <w:color w:val="auto"/>
          <w:sz w:val="44"/>
          <w:szCs w:val="44"/>
        </w:rPr>
        <w:t>建设</w:t>
      </w:r>
      <w:r>
        <w:rPr>
          <w:rFonts w:hint="eastAsia" w:ascii="方正小标宋简体" w:hAnsi="方正小标宋简体" w:eastAsia="方正小标宋简体" w:cs="方正小标宋简体"/>
          <w:color w:val="auto"/>
          <w:sz w:val="44"/>
          <w:szCs w:val="44"/>
        </w:rPr>
        <w:t>方案（审议稿）</w:t>
      </w:r>
    </w:p>
    <w:p w14:paraId="25B3650E">
      <w:pPr>
        <w:pStyle w:val="6"/>
        <w:keepNext w:val="0"/>
        <w:keepLines w:val="0"/>
        <w:pageBreakBefore w:val="0"/>
        <w:widowControl/>
        <w:suppressLineNumbers w:val="0"/>
        <w:kinsoku/>
        <w:wordWrap/>
        <w:overflowPunct/>
        <w:topLinePunct w:val="0"/>
        <w:autoSpaceDE/>
        <w:autoSpaceDN/>
        <w:bidi w:val="0"/>
        <w:adjustRightInd/>
        <w:snapToGrid/>
        <w:spacing w:before="210" w:beforeAutospacing="0" w:after="210" w:afterAutospacing="0" w:line="200" w:lineRule="exact"/>
        <w:ind w:left="0" w:right="0" w:firstLine="0"/>
        <w:jc w:val="center"/>
        <w:textAlignment w:val="auto"/>
        <w:rPr>
          <w:rFonts w:hint="eastAsia" w:ascii="方正小标宋简体" w:hAnsi="方正小标宋简体" w:eastAsia="方正小标宋简体" w:cs="方正小标宋简体"/>
          <w:color w:val="auto"/>
          <w:sz w:val="44"/>
          <w:szCs w:val="44"/>
        </w:rPr>
      </w:pPr>
    </w:p>
    <w:p w14:paraId="7B71225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210" w:beforeAutospacing="0" w:after="210" w:afterAutospacing="0" w:line="520" w:lineRule="exact"/>
        <w:ind w:left="645" w:leftChars="0" w:right="0" w:rightChars="0"/>
        <w:jc w:val="both"/>
        <w:textAlignment w:val="auto"/>
        <w:rPr>
          <w:rFonts w:ascii="Times New Roman" w:hAnsi="Times New Roman" w:eastAsia="仿宋_GB2312" w:cs="Times New Roman"/>
          <w:color w:val="auto"/>
          <w:sz w:val="32"/>
          <w:szCs w:val="32"/>
          <w:lang w:bidi="ar"/>
        </w:rPr>
      </w:pPr>
      <w:r>
        <w:rPr>
          <w:rStyle w:val="9"/>
          <w:rFonts w:hint="eastAsia" w:ascii="楷体_GB2312" w:hAnsi="Times New Roman" w:eastAsia="楷体_GB2312" w:cs="楷体_GB2312"/>
          <w:b/>
          <w:bCs/>
          <w:color w:val="auto"/>
          <w:sz w:val="31"/>
          <w:szCs w:val="31"/>
          <w:lang w:eastAsia="zh-CN"/>
        </w:rPr>
        <w:t>（一）</w:t>
      </w:r>
      <w:r>
        <w:rPr>
          <w:rStyle w:val="9"/>
          <w:rFonts w:ascii="楷体_GB2312" w:hAnsi="Times New Roman" w:eastAsia="楷体_GB2312" w:cs="楷体_GB2312"/>
          <w:b/>
          <w:bCs/>
          <w:color w:val="auto"/>
          <w:sz w:val="31"/>
          <w:szCs w:val="31"/>
        </w:rPr>
        <w:t>项目名称：</w:t>
      </w:r>
      <w:r>
        <w:rPr>
          <w:rFonts w:ascii="Times New Roman" w:hAnsi="Times New Roman" w:eastAsia="仿宋_GB2312" w:cs="Times New Roman"/>
          <w:color w:val="auto"/>
          <w:sz w:val="32"/>
          <w:szCs w:val="32"/>
          <w:lang w:bidi="ar"/>
        </w:rPr>
        <w:t>大英县</w:t>
      </w:r>
      <w:r>
        <w:rPr>
          <w:rFonts w:hint="eastAsia" w:ascii="Times New Roman" w:hAnsi="Times New Roman" w:eastAsia="仿宋_GB2312" w:cs="Times New Roman"/>
          <w:color w:val="auto"/>
          <w:sz w:val="32"/>
          <w:szCs w:val="32"/>
          <w:lang w:val="en-US" w:eastAsia="zh-CN" w:bidi="ar"/>
        </w:rPr>
        <w:t>蔬菜集群产业链</w:t>
      </w:r>
      <w:r>
        <w:rPr>
          <w:rFonts w:ascii="Times New Roman" w:hAnsi="Times New Roman" w:eastAsia="仿宋_GB2312" w:cs="Times New Roman"/>
          <w:color w:val="auto"/>
          <w:sz w:val="32"/>
          <w:szCs w:val="32"/>
          <w:lang w:bidi="ar"/>
        </w:rPr>
        <w:t>建设项目</w:t>
      </w:r>
      <w:r>
        <w:rPr>
          <w:rFonts w:hint="eastAsia" w:ascii="Times New Roman" w:hAnsi="Times New Roman" w:eastAsia="仿宋_GB2312" w:cs="Times New Roman"/>
          <w:color w:val="auto"/>
          <w:sz w:val="32"/>
          <w:szCs w:val="32"/>
          <w:lang w:eastAsia="zh-CN" w:bidi="ar"/>
        </w:rPr>
        <w:t>。</w:t>
      </w:r>
    </w:p>
    <w:p w14:paraId="4D68355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210" w:beforeAutospacing="0" w:after="210" w:afterAutospacing="0" w:line="520" w:lineRule="exact"/>
        <w:ind w:left="645" w:leftChars="0" w:right="0" w:rightChars="0"/>
        <w:jc w:val="both"/>
        <w:textAlignment w:val="auto"/>
        <w:rPr>
          <w:color w:val="auto"/>
        </w:rPr>
      </w:pPr>
      <w:r>
        <w:rPr>
          <w:rStyle w:val="9"/>
          <w:rFonts w:hint="default" w:ascii="楷体_GB2312" w:hAnsi="Times New Roman" w:eastAsia="楷体_GB2312" w:cs="楷体_GB2312"/>
          <w:b/>
          <w:bCs/>
          <w:color w:val="auto"/>
          <w:sz w:val="31"/>
          <w:szCs w:val="31"/>
        </w:rPr>
        <w:t>（二）项目业主：</w:t>
      </w:r>
      <w:r>
        <w:rPr>
          <w:rFonts w:hint="eastAsia" w:ascii="Times New Roman" w:hAnsi="Times New Roman" w:eastAsia="仿宋_GB2312" w:cs="Times New Roman"/>
          <w:color w:val="auto"/>
          <w:sz w:val="32"/>
          <w:szCs w:val="32"/>
          <w:lang w:val="en-US" w:eastAsia="zh-CN" w:bidi="ar"/>
        </w:rPr>
        <w:t>大英县郪利农业有限公司。</w:t>
      </w:r>
    </w:p>
    <w:p w14:paraId="38CC5ACD">
      <w:pPr>
        <w:pStyle w:val="6"/>
        <w:keepNext w:val="0"/>
        <w:keepLines w:val="0"/>
        <w:pageBreakBefore w:val="0"/>
        <w:widowControl/>
        <w:suppressLineNumbers w:val="0"/>
        <w:kinsoku/>
        <w:wordWrap/>
        <w:overflowPunct/>
        <w:topLinePunct w:val="0"/>
        <w:autoSpaceDE/>
        <w:autoSpaceDN/>
        <w:bidi w:val="0"/>
        <w:adjustRightInd/>
        <w:snapToGrid/>
        <w:spacing w:before="210" w:beforeAutospacing="0" w:after="210" w:afterAutospacing="0" w:line="520" w:lineRule="exact"/>
        <w:ind w:left="0" w:right="0" w:firstLine="645"/>
        <w:jc w:val="both"/>
        <w:textAlignment w:val="auto"/>
        <w:rPr>
          <w:color w:val="auto"/>
        </w:rPr>
      </w:pPr>
      <w:r>
        <w:rPr>
          <w:rStyle w:val="9"/>
          <w:rFonts w:hint="default" w:ascii="楷体_GB2312" w:hAnsi="Times New Roman" w:eastAsia="楷体_GB2312" w:cs="楷体_GB2312"/>
          <w:b/>
          <w:bCs/>
          <w:color w:val="auto"/>
          <w:sz w:val="31"/>
          <w:szCs w:val="31"/>
        </w:rPr>
        <w:t>（三）项目总投资：</w:t>
      </w:r>
      <w:r>
        <w:rPr>
          <w:rFonts w:hint="eastAsia" w:ascii="Times New Roman" w:hAnsi="Times New Roman" w:eastAsia="仿宋_GB2312" w:cs="Times New Roman"/>
          <w:color w:val="auto"/>
          <w:sz w:val="31"/>
          <w:szCs w:val="31"/>
          <w:lang w:val="en-US" w:eastAsia="zh-CN"/>
        </w:rPr>
        <w:t>53000</w:t>
      </w:r>
      <w:r>
        <w:rPr>
          <w:rFonts w:hint="eastAsia" w:ascii="仿宋_GB2312" w:hAnsi="Times New Roman" w:eastAsia="仿宋_GB2312" w:cs="仿宋_GB2312"/>
          <w:color w:val="auto"/>
          <w:sz w:val="31"/>
          <w:szCs w:val="31"/>
        </w:rPr>
        <w:t>万元。</w:t>
      </w:r>
    </w:p>
    <w:p w14:paraId="2DBE5DF9">
      <w:pPr>
        <w:pStyle w:val="6"/>
        <w:keepNext w:val="0"/>
        <w:keepLines w:val="0"/>
        <w:pageBreakBefore w:val="0"/>
        <w:widowControl/>
        <w:suppressLineNumbers w:val="0"/>
        <w:kinsoku/>
        <w:wordWrap/>
        <w:overflowPunct/>
        <w:topLinePunct w:val="0"/>
        <w:autoSpaceDE/>
        <w:autoSpaceDN/>
        <w:bidi w:val="0"/>
        <w:adjustRightInd/>
        <w:snapToGrid/>
        <w:spacing w:before="210" w:beforeAutospacing="0" w:after="210" w:afterAutospacing="0" w:line="520" w:lineRule="exact"/>
        <w:ind w:left="0" w:right="0" w:firstLine="645"/>
        <w:jc w:val="both"/>
        <w:textAlignment w:val="auto"/>
        <w:rPr>
          <w:color w:val="auto"/>
        </w:rPr>
      </w:pPr>
      <w:r>
        <w:rPr>
          <w:rStyle w:val="9"/>
          <w:rFonts w:hint="default" w:ascii="楷体_GB2312" w:hAnsi="Times New Roman" w:eastAsia="楷体_GB2312" w:cs="楷体_GB2312"/>
          <w:b/>
          <w:bCs/>
          <w:color w:val="auto"/>
          <w:sz w:val="31"/>
          <w:szCs w:val="31"/>
        </w:rPr>
        <w:t>（四）资金来源：</w:t>
      </w:r>
      <w:r>
        <w:rPr>
          <w:rFonts w:ascii="Times New Roman" w:hAnsi="Times New Roman" w:eastAsia="仿宋_GB2312" w:cs="Times New Roman"/>
          <w:color w:val="auto"/>
          <w:sz w:val="32"/>
          <w:szCs w:val="32"/>
          <w:lang w:bidi="ar"/>
        </w:rPr>
        <w:t>专项债资金和业主自筹。</w:t>
      </w:r>
    </w:p>
    <w:p w14:paraId="3128C91B">
      <w:pPr>
        <w:pStyle w:val="6"/>
        <w:keepNext w:val="0"/>
        <w:keepLines w:val="0"/>
        <w:pageBreakBefore w:val="0"/>
        <w:widowControl/>
        <w:suppressLineNumbers w:val="0"/>
        <w:kinsoku/>
        <w:wordWrap/>
        <w:overflowPunct/>
        <w:topLinePunct w:val="0"/>
        <w:autoSpaceDE/>
        <w:autoSpaceDN/>
        <w:bidi w:val="0"/>
        <w:adjustRightInd/>
        <w:snapToGrid/>
        <w:spacing w:before="210" w:beforeAutospacing="0" w:after="210" w:afterAutospacing="0" w:line="520" w:lineRule="exact"/>
        <w:ind w:left="0" w:right="0" w:firstLine="645"/>
        <w:jc w:val="both"/>
        <w:textAlignment w:val="auto"/>
        <w:rPr>
          <w:rFonts w:hint="eastAsia" w:eastAsia="仿宋_GB2312"/>
          <w:color w:val="auto"/>
          <w:lang w:eastAsia="zh-CN"/>
        </w:rPr>
      </w:pPr>
      <w:r>
        <w:rPr>
          <w:rStyle w:val="9"/>
          <w:rFonts w:hint="default" w:ascii="楷体_GB2312" w:hAnsi="Times New Roman" w:eastAsia="楷体_GB2312" w:cs="楷体_GB2312"/>
          <w:b/>
          <w:bCs/>
          <w:color w:val="auto"/>
          <w:sz w:val="31"/>
          <w:szCs w:val="31"/>
        </w:rPr>
        <w:t>（五）实施模式：</w:t>
      </w:r>
      <w:r>
        <w:rPr>
          <w:rFonts w:hint="eastAsia" w:ascii="仿宋_GB2312" w:hAnsi="Times New Roman" w:eastAsia="仿宋_GB2312" w:cs="仿宋_GB2312"/>
          <w:color w:val="auto"/>
          <w:sz w:val="31"/>
          <w:szCs w:val="31"/>
        </w:rPr>
        <w:t>公开招标</w:t>
      </w:r>
      <w:r>
        <w:rPr>
          <w:rFonts w:hint="eastAsia" w:ascii="仿宋_GB2312" w:hAnsi="Times New Roman" w:eastAsia="仿宋_GB2312" w:cs="仿宋_GB2312"/>
          <w:color w:val="auto"/>
          <w:sz w:val="31"/>
          <w:szCs w:val="31"/>
          <w:lang w:eastAsia="zh-CN"/>
        </w:rPr>
        <w:t>。</w:t>
      </w:r>
    </w:p>
    <w:p w14:paraId="7DC079CA">
      <w:pPr>
        <w:pStyle w:val="6"/>
        <w:keepNext w:val="0"/>
        <w:keepLines w:val="0"/>
        <w:pageBreakBefore w:val="0"/>
        <w:widowControl/>
        <w:suppressLineNumbers w:val="0"/>
        <w:kinsoku/>
        <w:wordWrap/>
        <w:overflowPunct/>
        <w:topLinePunct w:val="0"/>
        <w:autoSpaceDE/>
        <w:autoSpaceDN/>
        <w:bidi w:val="0"/>
        <w:adjustRightInd/>
        <w:snapToGrid/>
        <w:spacing w:before="210" w:beforeAutospacing="0" w:after="210" w:afterAutospacing="0" w:line="520" w:lineRule="exact"/>
        <w:ind w:left="0" w:right="0" w:firstLine="645"/>
        <w:jc w:val="both"/>
        <w:textAlignment w:val="auto"/>
        <w:rPr>
          <w:rFonts w:hint="eastAsia" w:eastAsia="仿宋_GB2312"/>
          <w:color w:val="auto"/>
          <w:lang w:eastAsia="zh-CN"/>
        </w:rPr>
      </w:pPr>
      <w:r>
        <w:rPr>
          <w:rStyle w:val="9"/>
          <w:rFonts w:hint="default" w:ascii="楷体_GB2312" w:hAnsi="Times New Roman" w:eastAsia="楷体_GB2312" w:cs="楷体_GB2312"/>
          <w:b/>
          <w:bCs/>
          <w:color w:val="auto"/>
          <w:sz w:val="31"/>
          <w:szCs w:val="31"/>
        </w:rPr>
        <w:t>（六）建设期限：</w:t>
      </w:r>
      <w:r>
        <w:rPr>
          <w:rFonts w:hint="eastAsia" w:ascii="Times New Roman" w:hAnsi="Times New Roman" w:eastAsia="宋体" w:cs="Times New Roman"/>
          <w:color w:val="auto"/>
          <w:sz w:val="31"/>
          <w:szCs w:val="31"/>
          <w:lang w:val="en-US" w:eastAsia="zh-CN"/>
        </w:rPr>
        <w:t>36</w:t>
      </w:r>
      <w:r>
        <w:rPr>
          <w:rFonts w:hint="eastAsia" w:ascii="仿宋_GB2312" w:hAnsi="Times New Roman" w:eastAsia="仿宋_GB2312" w:cs="仿宋_GB2312"/>
          <w:color w:val="auto"/>
          <w:sz w:val="31"/>
          <w:szCs w:val="31"/>
        </w:rPr>
        <w:t>个月</w:t>
      </w:r>
      <w:r>
        <w:rPr>
          <w:rFonts w:hint="eastAsia" w:ascii="仿宋_GB2312" w:hAnsi="Times New Roman" w:eastAsia="仿宋_GB2312" w:cs="仿宋_GB2312"/>
          <w:color w:val="auto"/>
          <w:sz w:val="31"/>
          <w:szCs w:val="31"/>
          <w:lang w:eastAsia="zh-CN"/>
        </w:rPr>
        <w:t>。</w:t>
      </w:r>
    </w:p>
    <w:p w14:paraId="099C19FF">
      <w:pPr>
        <w:keepNext w:val="0"/>
        <w:keepLines w:val="0"/>
        <w:pageBreakBefore w:val="0"/>
        <w:widowControl/>
        <w:suppressLineNumbers w:val="0"/>
        <w:kinsoku/>
        <w:wordWrap/>
        <w:overflowPunct/>
        <w:topLinePunct w:val="0"/>
        <w:autoSpaceDE/>
        <w:autoSpaceDN/>
        <w:bidi w:val="0"/>
        <w:adjustRightInd/>
        <w:snapToGrid/>
        <w:spacing w:line="520" w:lineRule="exact"/>
        <w:ind w:firstLine="622" w:firstLineChars="200"/>
        <w:jc w:val="left"/>
        <w:textAlignment w:val="auto"/>
        <w:rPr>
          <w:rFonts w:ascii="Times New Roman" w:hAnsi="Times New Roman" w:eastAsia="仿宋_GB2312" w:cs="Times New Roman"/>
          <w:color w:val="auto"/>
          <w:sz w:val="32"/>
          <w:szCs w:val="32"/>
          <w:lang w:bidi="ar"/>
        </w:rPr>
      </w:pPr>
      <w:r>
        <w:rPr>
          <w:rStyle w:val="9"/>
          <w:rFonts w:hint="default" w:ascii="楷体_GB2312" w:hAnsi="Times New Roman" w:eastAsia="楷体_GB2312" w:cs="楷体_GB2312"/>
          <w:b/>
          <w:bCs/>
          <w:color w:val="auto"/>
          <w:sz w:val="31"/>
          <w:szCs w:val="31"/>
        </w:rPr>
        <w:t>（七）建设内容：</w:t>
      </w:r>
      <w:r>
        <w:rPr>
          <w:rFonts w:ascii="Times New Roman" w:hAnsi="Times New Roman" w:eastAsia="仿宋_GB2312" w:cs="Times New Roman"/>
          <w:color w:val="auto"/>
          <w:sz w:val="32"/>
          <w:szCs w:val="32"/>
          <w:lang w:val="en-US" w:eastAsia="zh-CN" w:bidi="ar"/>
        </w:rPr>
        <w:t>建设蔬菜种植大棚</w:t>
      </w:r>
      <w:r>
        <w:rPr>
          <w:rFonts w:hint="eastAsia" w:ascii="Times New Roman" w:hAnsi="Times New Roman" w:eastAsia="仿宋_GB2312" w:cs="Times New Roman"/>
          <w:color w:val="auto"/>
          <w:sz w:val="32"/>
          <w:szCs w:val="32"/>
          <w:lang w:val="en-US" w:eastAsia="zh-CN" w:bidi="ar"/>
        </w:rPr>
        <w:t>（含水肥一体化、环境智控系统）</w:t>
      </w:r>
      <w:bookmarkStart w:id="0" w:name="_GoBack"/>
      <w:bookmarkEnd w:id="0"/>
      <w:r>
        <w:rPr>
          <w:rFonts w:hint="default" w:ascii="Times New Roman" w:hAnsi="Times New Roman" w:eastAsia="仿宋_GB2312" w:cs="Times New Roman"/>
          <w:color w:val="auto"/>
          <w:sz w:val="32"/>
          <w:szCs w:val="32"/>
          <w:lang w:val="en-US" w:eastAsia="zh-CN" w:bidi="ar"/>
        </w:rPr>
        <w:t>15000</w:t>
      </w:r>
      <w:r>
        <w:rPr>
          <w:rFonts w:hint="eastAsia" w:ascii="Times New Roman" w:hAnsi="Times New Roman" w:eastAsia="仿宋_GB2312" w:cs="Times New Roman"/>
          <w:color w:val="auto"/>
          <w:sz w:val="32"/>
          <w:szCs w:val="32"/>
          <w:lang w:val="en-US" w:eastAsia="zh-CN" w:bidi="ar"/>
        </w:rPr>
        <w:t>亩、育苗中心</w:t>
      </w:r>
      <w:r>
        <w:rPr>
          <w:rFonts w:hint="default" w:ascii="Times New Roman" w:hAnsi="Times New Roman" w:eastAsia="仿宋_GB2312" w:cs="Times New Roman"/>
          <w:color w:val="auto"/>
          <w:sz w:val="32"/>
          <w:szCs w:val="32"/>
          <w:lang w:val="en-US" w:eastAsia="zh-CN" w:bidi="ar"/>
        </w:rPr>
        <w:t>50</w:t>
      </w:r>
      <w:r>
        <w:rPr>
          <w:rFonts w:hint="eastAsia" w:ascii="Times New Roman" w:hAnsi="Times New Roman" w:eastAsia="仿宋_GB2312" w:cs="Times New Roman"/>
          <w:color w:val="auto"/>
          <w:sz w:val="32"/>
          <w:szCs w:val="32"/>
          <w:lang w:val="en-US" w:eastAsia="zh-CN" w:bidi="ar"/>
        </w:rPr>
        <w:t>亩、立体种植示范区（棚内蔬菜</w:t>
      </w:r>
      <w:r>
        <w:rPr>
          <w:rFonts w:hint="default" w:ascii="Times New Roman" w:hAnsi="Times New Roman" w:eastAsia="仿宋_GB2312" w:cs="Times New Roman"/>
          <w:color w:val="auto"/>
          <w:sz w:val="32"/>
          <w:szCs w:val="32"/>
          <w:lang w:val="en-US" w:eastAsia="zh-CN" w:bidi="ar"/>
        </w:rPr>
        <w:t>+</w:t>
      </w:r>
      <w:r>
        <w:rPr>
          <w:rFonts w:hint="eastAsia" w:ascii="Times New Roman" w:hAnsi="Times New Roman" w:eastAsia="仿宋_GB2312" w:cs="Times New Roman"/>
          <w:color w:val="auto"/>
          <w:sz w:val="32"/>
          <w:szCs w:val="32"/>
          <w:lang w:val="en-US" w:eastAsia="zh-CN" w:bidi="ar"/>
        </w:rPr>
        <w:t>林下食用菌立体种植）</w:t>
      </w:r>
      <w:r>
        <w:rPr>
          <w:rFonts w:hint="default" w:ascii="Times New Roman" w:hAnsi="Times New Roman" w:eastAsia="仿宋_GB2312" w:cs="Times New Roman"/>
          <w:color w:val="auto"/>
          <w:sz w:val="32"/>
          <w:szCs w:val="32"/>
          <w:lang w:val="en-US" w:eastAsia="zh-CN" w:bidi="ar"/>
        </w:rPr>
        <w:t>500</w:t>
      </w:r>
      <w:r>
        <w:rPr>
          <w:rFonts w:hint="eastAsia" w:ascii="Times New Roman" w:hAnsi="Times New Roman" w:eastAsia="仿宋_GB2312" w:cs="Times New Roman"/>
          <w:color w:val="auto"/>
          <w:sz w:val="32"/>
          <w:szCs w:val="32"/>
          <w:lang w:val="en-US" w:eastAsia="zh-CN" w:bidi="ar"/>
        </w:rPr>
        <w:t>亩</w:t>
      </w:r>
      <w:r>
        <w:rPr>
          <w:rFonts w:hint="default" w:ascii="Times New Roman" w:hAnsi="Times New Roman" w:eastAsia="仿宋_GB2312" w:cs="Times New Roman"/>
          <w:color w:val="auto"/>
          <w:sz w:val="32"/>
          <w:szCs w:val="32"/>
          <w:lang w:val="en-US" w:eastAsia="zh-CN" w:bidi="ar"/>
        </w:rPr>
        <w:t>;</w:t>
      </w:r>
      <w:r>
        <w:rPr>
          <w:rFonts w:hint="eastAsia" w:ascii="Times New Roman" w:hAnsi="Times New Roman" w:eastAsia="仿宋_GB2312" w:cs="Times New Roman"/>
          <w:color w:val="auto"/>
          <w:sz w:val="32"/>
          <w:szCs w:val="32"/>
          <w:lang w:val="en-US" w:eastAsia="zh-CN" w:bidi="ar"/>
        </w:rPr>
        <w:t>蔬菜加工厂房约</w:t>
      </w:r>
      <w:r>
        <w:rPr>
          <w:rFonts w:hint="default" w:ascii="Times New Roman" w:hAnsi="Times New Roman" w:eastAsia="仿宋_GB2312" w:cs="Times New Roman"/>
          <w:color w:val="auto"/>
          <w:sz w:val="32"/>
          <w:szCs w:val="32"/>
          <w:lang w:val="en-US" w:eastAsia="zh-CN" w:bidi="ar"/>
        </w:rPr>
        <w:t>3</w:t>
      </w:r>
      <w:r>
        <w:rPr>
          <w:rFonts w:hint="eastAsia" w:ascii="Times New Roman" w:hAnsi="Times New Roman" w:eastAsia="仿宋_GB2312" w:cs="Times New Roman"/>
          <w:color w:val="auto"/>
          <w:sz w:val="32"/>
          <w:szCs w:val="32"/>
          <w:lang w:val="en-US" w:eastAsia="zh-CN" w:bidi="ar"/>
        </w:rPr>
        <w:t>万平方米及腌菜池</w:t>
      </w:r>
      <w:r>
        <w:rPr>
          <w:rFonts w:hint="default" w:ascii="Times New Roman" w:hAnsi="Times New Roman" w:eastAsia="仿宋_GB2312" w:cs="Times New Roman"/>
          <w:color w:val="auto"/>
          <w:sz w:val="32"/>
          <w:szCs w:val="32"/>
          <w:lang w:val="en-US" w:eastAsia="zh-CN" w:bidi="ar"/>
        </w:rPr>
        <w:t>;</w:t>
      </w:r>
      <w:r>
        <w:rPr>
          <w:rFonts w:hint="eastAsia" w:ascii="Times New Roman" w:hAnsi="Times New Roman" w:eastAsia="仿宋_GB2312" w:cs="Times New Roman"/>
          <w:color w:val="auto"/>
          <w:sz w:val="32"/>
          <w:szCs w:val="32"/>
          <w:lang w:val="en-US" w:eastAsia="zh-CN" w:bidi="ar"/>
        </w:rPr>
        <w:t>农事体验区、蔬菜公用品牌及农产品云仓及蔬菜产业大数据平台及配套设施设备等。</w:t>
      </w:r>
    </w:p>
    <w:p w14:paraId="088E2922">
      <w:pPr>
        <w:pStyle w:val="6"/>
        <w:keepNext w:val="0"/>
        <w:keepLines w:val="0"/>
        <w:pageBreakBefore w:val="0"/>
        <w:widowControl/>
        <w:suppressLineNumbers w:val="0"/>
        <w:kinsoku/>
        <w:wordWrap/>
        <w:overflowPunct/>
        <w:topLinePunct w:val="0"/>
        <w:autoSpaceDE/>
        <w:autoSpaceDN/>
        <w:bidi w:val="0"/>
        <w:adjustRightInd/>
        <w:snapToGrid/>
        <w:spacing w:before="210" w:beforeAutospacing="0" w:after="210" w:afterAutospacing="0" w:line="520" w:lineRule="exact"/>
        <w:ind w:left="0" w:right="0" w:firstLine="645"/>
        <w:jc w:val="both"/>
        <w:textAlignment w:val="auto"/>
        <w:rPr>
          <w:color w:val="auto"/>
        </w:rPr>
      </w:pPr>
      <w:r>
        <w:rPr>
          <w:rStyle w:val="9"/>
          <w:rFonts w:hint="default" w:ascii="楷体_GB2312" w:hAnsi="Times New Roman" w:eastAsia="楷体_GB2312" w:cs="楷体_GB2312"/>
          <w:b/>
          <w:bCs/>
          <w:color w:val="auto"/>
          <w:sz w:val="31"/>
          <w:szCs w:val="31"/>
        </w:rPr>
        <w:t>（八）推进情况：</w:t>
      </w:r>
      <w:r>
        <w:rPr>
          <w:rFonts w:hint="eastAsia" w:ascii="仿宋_GB2312" w:hAnsi="Times New Roman" w:eastAsia="仿宋_GB2312" w:cs="仿宋_GB2312"/>
          <w:color w:val="auto"/>
          <w:sz w:val="31"/>
          <w:szCs w:val="31"/>
          <w:lang w:val="en-US" w:eastAsia="zh-CN"/>
        </w:rPr>
        <w:t>正在进行</w:t>
      </w:r>
      <w:r>
        <w:rPr>
          <w:rFonts w:hint="eastAsia" w:ascii="仿宋_GB2312" w:hAnsi="Times New Roman" w:eastAsia="仿宋_GB2312" w:cs="仿宋_GB2312"/>
          <w:color w:val="auto"/>
          <w:sz w:val="31"/>
          <w:szCs w:val="31"/>
        </w:rPr>
        <w:t>项目规划设计。</w:t>
      </w:r>
    </w:p>
    <w:p w14:paraId="3E5998FD">
      <w:pPr>
        <w:keepNext w:val="0"/>
        <w:keepLines w:val="0"/>
        <w:pageBreakBefore w:val="0"/>
        <w:widowControl/>
        <w:suppressLineNumbers w:val="0"/>
        <w:kinsoku/>
        <w:wordWrap/>
        <w:overflowPunct/>
        <w:topLinePunct w:val="0"/>
        <w:autoSpaceDE/>
        <w:autoSpaceDN/>
        <w:bidi w:val="0"/>
        <w:adjustRightInd/>
        <w:snapToGrid/>
        <w:spacing w:line="520" w:lineRule="exact"/>
        <w:ind w:firstLine="622" w:firstLineChars="200"/>
        <w:jc w:val="left"/>
        <w:textAlignment w:val="auto"/>
        <w:rPr>
          <w:color w:val="auto"/>
        </w:rPr>
      </w:pPr>
      <w:r>
        <w:rPr>
          <w:rStyle w:val="9"/>
          <w:rFonts w:hint="default" w:ascii="楷体_GB2312" w:hAnsi="Times New Roman" w:eastAsia="楷体_GB2312" w:cs="楷体_GB2312"/>
          <w:b/>
          <w:bCs/>
          <w:color w:val="auto"/>
          <w:sz w:val="31"/>
          <w:szCs w:val="31"/>
        </w:rPr>
        <w:t>（九）效益分析：</w:t>
      </w:r>
      <w:r>
        <w:rPr>
          <w:rFonts w:hint="eastAsia" w:ascii="Times New Roman" w:hAnsi="Times New Roman" w:eastAsia="仿宋_GB2312" w:cs="Times New Roman"/>
          <w:color w:val="auto"/>
          <w:sz w:val="32"/>
          <w:szCs w:val="32"/>
          <w:lang w:val="en-US" w:eastAsia="zh-CN" w:bidi="ar"/>
        </w:rPr>
        <w:t xml:space="preserve">项目通过 </w:t>
      </w:r>
      <w:r>
        <w:rPr>
          <w:rFonts w:hint="default" w:ascii="Times New Roman" w:hAnsi="Times New Roman" w:eastAsia="仿宋_GB2312" w:cs="Times New Roman"/>
          <w:color w:val="auto"/>
          <w:sz w:val="32"/>
          <w:szCs w:val="32"/>
          <w:lang w:val="en-US" w:eastAsia="zh-CN" w:bidi="ar"/>
        </w:rPr>
        <w:t>“</w:t>
      </w:r>
      <w:r>
        <w:rPr>
          <w:rFonts w:hint="eastAsia" w:ascii="Times New Roman" w:hAnsi="Times New Roman" w:eastAsia="仿宋_GB2312" w:cs="Times New Roman"/>
          <w:color w:val="auto"/>
          <w:sz w:val="32"/>
          <w:szCs w:val="32"/>
          <w:lang w:val="en-US" w:eastAsia="zh-CN" w:bidi="ar"/>
        </w:rPr>
        <w:t>政府牵头指导＋协会引导＋新型经营主体带动＋农户自主参与</w:t>
      </w:r>
      <w:r>
        <w:rPr>
          <w:rFonts w:hint="default" w:ascii="Times New Roman" w:hAnsi="Times New Roman" w:eastAsia="仿宋_GB2312" w:cs="Times New Roman"/>
          <w:color w:val="auto"/>
          <w:sz w:val="32"/>
          <w:szCs w:val="32"/>
          <w:lang w:val="en-US" w:eastAsia="zh-CN" w:bidi="ar"/>
        </w:rPr>
        <w:t xml:space="preserve">” </w:t>
      </w:r>
      <w:r>
        <w:rPr>
          <w:rFonts w:hint="eastAsia" w:ascii="Times New Roman" w:hAnsi="Times New Roman" w:eastAsia="仿宋_GB2312" w:cs="Times New Roman"/>
          <w:color w:val="auto"/>
          <w:sz w:val="32"/>
          <w:szCs w:val="32"/>
          <w:lang w:val="en-US" w:eastAsia="zh-CN" w:bidi="ar"/>
        </w:rPr>
        <w:t>等运行模式，带动项目区农户以入股分红、务工等方式参与产业发展。可解决村民就地务工，同时也可以增加村集体经济收入。</w:t>
      </w:r>
    </w:p>
    <w:p w14:paraId="1DD52212">
      <w:pPr>
        <w:pStyle w:val="6"/>
        <w:keepNext w:val="0"/>
        <w:keepLines w:val="0"/>
        <w:pageBreakBefore w:val="0"/>
        <w:widowControl/>
        <w:suppressLineNumbers w:val="0"/>
        <w:kinsoku/>
        <w:wordWrap/>
        <w:overflowPunct/>
        <w:topLinePunct w:val="0"/>
        <w:autoSpaceDE/>
        <w:autoSpaceDN/>
        <w:bidi w:val="0"/>
        <w:adjustRightInd/>
        <w:snapToGrid/>
        <w:spacing w:before="210" w:beforeAutospacing="0" w:after="210" w:afterAutospacing="0" w:line="560" w:lineRule="exact"/>
        <w:ind w:left="0" w:right="0" w:firstLine="645"/>
        <w:jc w:val="both"/>
        <w:textAlignment w:val="auto"/>
        <w:rPr>
          <w:rFonts w:hint="eastAsia" w:ascii="仿宋_GB2312" w:hAnsi="宋体" w:eastAsia="仿宋_GB2312" w:cs="仿宋_GB2312"/>
          <w:color w:val="auto"/>
          <w:sz w:val="31"/>
          <w:szCs w:val="31"/>
        </w:rPr>
      </w:pPr>
      <w:r>
        <w:rPr>
          <w:rFonts w:hint="eastAsia" w:ascii="仿宋_GB2312" w:hAnsi="宋体" w:eastAsia="仿宋_GB2312" w:cs="仿宋_GB2312"/>
          <w:color w:val="auto"/>
          <w:sz w:val="31"/>
          <w:szCs w:val="31"/>
        </w:rPr>
        <w:t>附件：</w:t>
      </w:r>
      <w:r>
        <w:rPr>
          <w:rFonts w:ascii="Times New Roman" w:hAnsi="Times New Roman" w:eastAsia="仿宋_GB2312" w:cs="Times New Roman"/>
          <w:color w:val="auto"/>
          <w:sz w:val="32"/>
          <w:szCs w:val="32"/>
          <w:lang w:bidi="ar"/>
        </w:rPr>
        <w:t>大英县</w:t>
      </w:r>
      <w:r>
        <w:rPr>
          <w:rFonts w:hint="eastAsia" w:ascii="Times New Roman" w:hAnsi="Times New Roman" w:eastAsia="仿宋_GB2312" w:cs="Times New Roman"/>
          <w:color w:val="auto"/>
          <w:sz w:val="32"/>
          <w:szCs w:val="32"/>
          <w:lang w:val="en-US" w:eastAsia="zh-CN" w:bidi="ar"/>
        </w:rPr>
        <w:t>蔬菜集群产业链</w:t>
      </w:r>
      <w:r>
        <w:rPr>
          <w:rFonts w:ascii="Times New Roman" w:hAnsi="Times New Roman" w:eastAsia="仿宋_GB2312" w:cs="Times New Roman"/>
          <w:color w:val="auto"/>
          <w:sz w:val="32"/>
          <w:szCs w:val="32"/>
          <w:lang w:bidi="ar"/>
        </w:rPr>
        <w:t>建设项目</w:t>
      </w:r>
      <w:r>
        <w:rPr>
          <w:rFonts w:hint="eastAsia" w:ascii="仿宋_GB2312" w:hAnsi="宋体" w:eastAsia="仿宋_GB2312" w:cs="仿宋_GB2312"/>
          <w:color w:val="auto"/>
          <w:sz w:val="31"/>
          <w:szCs w:val="31"/>
        </w:rPr>
        <w:t>投资估算表</w:t>
      </w:r>
    </w:p>
    <w:p w14:paraId="4FCBFE8B">
      <w:pPr>
        <w:pStyle w:val="6"/>
        <w:keepNext w:val="0"/>
        <w:keepLines w:val="0"/>
        <w:pageBreakBefore w:val="0"/>
        <w:widowControl/>
        <w:suppressLineNumbers w:val="0"/>
        <w:kinsoku/>
        <w:wordWrap/>
        <w:overflowPunct/>
        <w:topLinePunct w:val="0"/>
        <w:autoSpaceDE/>
        <w:autoSpaceDN/>
        <w:bidi w:val="0"/>
        <w:adjustRightInd/>
        <w:snapToGrid/>
        <w:spacing w:before="210" w:beforeAutospacing="0" w:after="210" w:afterAutospacing="0" w:line="560" w:lineRule="exact"/>
        <w:ind w:right="0"/>
        <w:jc w:val="both"/>
        <w:textAlignment w:val="auto"/>
        <w:rPr>
          <w:color w:val="auto"/>
        </w:rPr>
      </w:pPr>
      <w:r>
        <w:rPr>
          <w:rFonts w:ascii="黑体" w:hAnsi="宋体" w:eastAsia="黑体" w:cs="黑体"/>
          <w:color w:val="auto"/>
          <w:sz w:val="31"/>
          <w:szCs w:val="31"/>
        </w:rPr>
        <w:t>附件</w:t>
      </w:r>
    </w:p>
    <w:p w14:paraId="479AF0A1">
      <w:pPr>
        <w:pStyle w:val="6"/>
        <w:keepNext w:val="0"/>
        <w:keepLines w:val="0"/>
        <w:widowControl/>
        <w:suppressLineNumbers w:val="0"/>
        <w:spacing w:before="210" w:beforeAutospacing="0" w:after="210" w:afterAutospacing="0" w:line="585" w:lineRule="atLeast"/>
        <w:ind w:left="0" w:right="0" w:firstLine="0"/>
        <w:jc w:val="center"/>
        <w:rPr>
          <w:color w:val="auto"/>
        </w:rPr>
      </w:pPr>
      <w:r>
        <w:rPr>
          <w:rFonts w:hint="eastAsia" w:ascii="方正小标宋简体" w:hAnsi="方正小标宋简体" w:eastAsia="方正小标宋简体" w:cs="方正小标宋简体"/>
          <w:color w:val="auto"/>
          <w:sz w:val="36"/>
          <w:szCs w:val="36"/>
        </w:rPr>
        <w:t>大英县</w:t>
      </w:r>
      <w:r>
        <w:rPr>
          <w:rFonts w:hint="eastAsia" w:ascii="方正小标宋简体" w:hAnsi="方正小标宋简体" w:eastAsia="方正小标宋简体" w:cs="方正小标宋简体"/>
          <w:color w:val="auto"/>
          <w:sz w:val="36"/>
          <w:szCs w:val="36"/>
          <w:lang w:val="en-US" w:eastAsia="zh-CN"/>
        </w:rPr>
        <w:t>蔬菜集群产业链</w:t>
      </w:r>
      <w:r>
        <w:rPr>
          <w:rFonts w:hint="eastAsia" w:ascii="方正小标宋简体" w:hAnsi="方正小标宋简体" w:eastAsia="方正小标宋简体" w:cs="方正小标宋简体"/>
          <w:color w:val="auto"/>
          <w:sz w:val="36"/>
          <w:szCs w:val="36"/>
        </w:rPr>
        <w:t>建设项目投资估算表</w:t>
      </w:r>
    </w:p>
    <w:p w14:paraId="75FAD426">
      <w:pPr>
        <w:pStyle w:val="6"/>
        <w:keepNext w:val="0"/>
        <w:keepLines w:val="0"/>
        <w:widowControl/>
        <w:suppressLineNumbers w:val="0"/>
        <w:spacing w:before="210" w:beforeAutospacing="0" w:after="210" w:afterAutospacing="0" w:line="585" w:lineRule="atLeast"/>
        <w:ind w:left="0" w:right="0" w:firstLine="0"/>
        <w:jc w:val="right"/>
        <w:rPr>
          <w:rFonts w:hint="eastAsia" w:ascii="仿宋_GB2312" w:hAnsi="Times New Roman" w:eastAsia="仿宋_GB2312" w:cs="仿宋_GB2312"/>
          <w:color w:val="auto"/>
          <w:sz w:val="31"/>
          <w:szCs w:val="31"/>
        </w:rPr>
      </w:pPr>
      <w:r>
        <w:rPr>
          <w:rFonts w:hint="eastAsia" w:ascii="仿宋_GB2312" w:hAnsi="Times New Roman" w:eastAsia="仿宋_GB2312" w:cs="仿宋_GB2312"/>
          <w:color w:val="auto"/>
          <w:sz w:val="31"/>
          <w:szCs w:val="31"/>
        </w:rPr>
        <w:t>单元：万元</w:t>
      </w:r>
    </w:p>
    <w:tbl>
      <w:tblPr>
        <w:tblStyle w:val="7"/>
        <w:tblW w:w="8790" w:type="dxa"/>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80"/>
        <w:gridCol w:w="2565"/>
        <w:gridCol w:w="1380"/>
        <w:gridCol w:w="1440"/>
        <w:gridCol w:w="960"/>
        <w:gridCol w:w="1365"/>
      </w:tblGrid>
      <w:tr w14:paraId="7A2C067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080"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09B25980">
            <w:pPr>
              <w:pStyle w:val="6"/>
              <w:keepNext w:val="0"/>
              <w:keepLines w:val="0"/>
              <w:widowControl/>
              <w:suppressLineNumbers w:val="0"/>
              <w:wordWrap w:val="0"/>
              <w:spacing w:before="75" w:beforeAutospacing="0" w:after="75" w:afterAutospacing="0" w:line="585" w:lineRule="atLeast"/>
              <w:ind w:left="0" w:right="0"/>
              <w:jc w:val="center"/>
              <w:textAlignment w:val="center"/>
              <w:rPr>
                <w:color w:val="auto"/>
              </w:rPr>
            </w:pPr>
            <w:r>
              <w:rPr>
                <w:rFonts w:hint="eastAsia" w:ascii="黑体" w:hAnsi="宋体" w:eastAsia="黑体" w:cs="黑体"/>
                <w:color w:val="auto"/>
                <w:sz w:val="31"/>
                <w:szCs w:val="31"/>
              </w:rPr>
              <w:t>序号</w:t>
            </w:r>
          </w:p>
        </w:tc>
        <w:tc>
          <w:tcPr>
            <w:tcW w:w="2565" w:type="dxa"/>
            <w:vMerge w:val="restart"/>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07D0F72">
            <w:pPr>
              <w:pStyle w:val="6"/>
              <w:keepNext w:val="0"/>
              <w:keepLines w:val="0"/>
              <w:widowControl/>
              <w:suppressLineNumbers w:val="0"/>
              <w:wordWrap w:val="0"/>
              <w:spacing w:before="75" w:beforeAutospacing="0" w:after="75" w:afterAutospacing="0" w:line="585" w:lineRule="atLeast"/>
              <w:ind w:left="0" w:right="0"/>
              <w:jc w:val="center"/>
              <w:textAlignment w:val="center"/>
              <w:rPr>
                <w:color w:val="auto"/>
              </w:rPr>
            </w:pPr>
            <w:r>
              <w:rPr>
                <w:rFonts w:hint="eastAsia" w:ascii="黑体" w:hAnsi="宋体" w:eastAsia="黑体" w:cs="黑体"/>
                <w:color w:val="auto"/>
                <w:sz w:val="31"/>
                <w:szCs w:val="31"/>
              </w:rPr>
              <w:t>项目名称</w:t>
            </w:r>
          </w:p>
        </w:tc>
        <w:tc>
          <w:tcPr>
            <w:tcW w:w="5145" w:type="dxa"/>
            <w:gridSpan w:val="4"/>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F82CC82">
            <w:pPr>
              <w:pStyle w:val="6"/>
              <w:keepNext w:val="0"/>
              <w:keepLines w:val="0"/>
              <w:widowControl/>
              <w:suppressLineNumbers w:val="0"/>
              <w:wordWrap w:val="0"/>
              <w:spacing w:before="75" w:beforeAutospacing="0" w:after="75" w:afterAutospacing="0" w:line="585" w:lineRule="atLeast"/>
              <w:ind w:left="0" w:right="0"/>
              <w:jc w:val="center"/>
              <w:textAlignment w:val="center"/>
              <w:rPr>
                <w:color w:val="auto"/>
              </w:rPr>
            </w:pPr>
            <w:r>
              <w:rPr>
                <w:rFonts w:hint="eastAsia" w:ascii="黑体" w:hAnsi="宋体" w:eastAsia="黑体" w:cs="黑体"/>
                <w:color w:val="auto"/>
                <w:sz w:val="31"/>
                <w:szCs w:val="31"/>
              </w:rPr>
              <w:t>估算金额</w:t>
            </w:r>
          </w:p>
        </w:tc>
      </w:tr>
      <w:tr w14:paraId="7FDAAC4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1230" w:hRule="atLeast"/>
        </w:trPr>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0DC76EF1">
            <w:pPr>
              <w:jc w:val="center"/>
              <w:rPr>
                <w:rFonts w:hint="eastAsia" w:ascii="微软雅黑" w:hAnsi="微软雅黑" w:eastAsia="微软雅黑" w:cs="微软雅黑"/>
                <w:color w:val="auto"/>
                <w:sz w:val="24"/>
                <w:szCs w:val="24"/>
              </w:rPr>
            </w:pPr>
          </w:p>
        </w:tc>
        <w:tc>
          <w:tcPr>
            <w:tcW w:w="2565" w:type="dxa"/>
            <w:vMerge w:val="continue"/>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5AB0A0D3">
            <w:pPr>
              <w:jc w:val="center"/>
              <w:rPr>
                <w:rFonts w:hint="eastAsia" w:ascii="微软雅黑" w:hAnsi="微软雅黑" w:eastAsia="微软雅黑" w:cs="微软雅黑"/>
                <w:color w:val="auto"/>
                <w:sz w:val="24"/>
                <w:szCs w:val="24"/>
              </w:rPr>
            </w:pPr>
          </w:p>
        </w:tc>
        <w:tc>
          <w:tcPr>
            <w:tcW w:w="138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4143908">
            <w:pPr>
              <w:pStyle w:val="6"/>
              <w:keepNext w:val="0"/>
              <w:keepLines w:val="0"/>
              <w:widowControl/>
              <w:suppressLineNumbers w:val="0"/>
              <w:wordWrap w:val="0"/>
              <w:spacing w:before="75" w:beforeAutospacing="0" w:after="75" w:afterAutospacing="0" w:line="585" w:lineRule="atLeast"/>
              <w:ind w:left="0" w:right="0"/>
              <w:jc w:val="center"/>
              <w:textAlignment w:val="center"/>
              <w:rPr>
                <w:color w:val="auto"/>
              </w:rPr>
            </w:pPr>
            <w:r>
              <w:rPr>
                <w:rFonts w:hint="eastAsia" w:ascii="黑体" w:hAnsi="宋体" w:eastAsia="黑体" w:cs="黑体"/>
                <w:color w:val="auto"/>
                <w:sz w:val="31"/>
                <w:szCs w:val="31"/>
              </w:rPr>
              <w:t>建筑安装工程</w:t>
            </w:r>
          </w:p>
        </w:tc>
        <w:tc>
          <w:tcPr>
            <w:tcW w:w="144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7C28425">
            <w:pPr>
              <w:pStyle w:val="6"/>
              <w:keepNext w:val="0"/>
              <w:keepLines w:val="0"/>
              <w:widowControl/>
              <w:suppressLineNumbers w:val="0"/>
              <w:wordWrap w:val="0"/>
              <w:spacing w:before="75" w:beforeAutospacing="0" w:after="75" w:afterAutospacing="0" w:line="585" w:lineRule="atLeast"/>
              <w:ind w:left="0" w:right="0"/>
              <w:jc w:val="center"/>
              <w:textAlignment w:val="center"/>
              <w:rPr>
                <w:color w:val="auto"/>
              </w:rPr>
            </w:pPr>
            <w:r>
              <w:rPr>
                <w:rFonts w:hint="eastAsia" w:ascii="黑体" w:hAnsi="宋体" w:eastAsia="黑体" w:cs="黑体"/>
                <w:color w:val="auto"/>
                <w:sz w:val="31"/>
                <w:szCs w:val="31"/>
              </w:rPr>
              <w:t>设备及工程</w:t>
            </w:r>
          </w:p>
        </w:tc>
        <w:tc>
          <w:tcPr>
            <w:tcW w:w="960"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66E19DD">
            <w:pPr>
              <w:pStyle w:val="6"/>
              <w:keepNext w:val="0"/>
              <w:keepLines w:val="0"/>
              <w:widowControl/>
              <w:suppressLineNumbers w:val="0"/>
              <w:wordWrap w:val="0"/>
              <w:spacing w:before="75" w:beforeAutospacing="0" w:after="75" w:afterAutospacing="0" w:line="585" w:lineRule="atLeast"/>
              <w:ind w:left="0" w:right="0"/>
              <w:jc w:val="center"/>
              <w:textAlignment w:val="center"/>
              <w:rPr>
                <w:color w:val="auto"/>
              </w:rPr>
            </w:pPr>
            <w:r>
              <w:rPr>
                <w:rFonts w:hint="eastAsia" w:ascii="黑体" w:hAnsi="宋体" w:eastAsia="黑体" w:cs="黑体"/>
                <w:color w:val="auto"/>
                <w:sz w:val="31"/>
                <w:szCs w:val="31"/>
              </w:rPr>
              <w:t>其他费用</w:t>
            </w:r>
          </w:p>
        </w:tc>
        <w:tc>
          <w:tcPr>
            <w:tcW w:w="1365"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A8268F6">
            <w:pPr>
              <w:pStyle w:val="6"/>
              <w:keepNext w:val="0"/>
              <w:keepLines w:val="0"/>
              <w:widowControl/>
              <w:suppressLineNumbers w:val="0"/>
              <w:wordWrap w:val="0"/>
              <w:spacing w:before="75" w:beforeAutospacing="0" w:after="75" w:afterAutospacing="0" w:line="585" w:lineRule="atLeast"/>
              <w:ind w:left="0" w:right="0"/>
              <w:jc w:val="center"/>
              <w:textAlignment w:val="center"/>
              <w:rPr>
                <w:color w:val="auto"/>
              </w:rPr>
            </w:pPr>
            <w:r>
              <w:rPr>
                <w:rFonts w:hint="eastAsia" w:ascii="黑体" w:hAnsi="宋体" w:eastAsia="黑体" w:cs="黑体"/>
                <w:color w:val="auto"/>
                <w:sz w:val="31"/>
                <w:szCs w:val="31"/>
              </w:rPr>
              <w:t>合计</w:t>
            </w:r>
          </w:p>
        </w:tc>
      </w:tr>
      <w:tr w14:paraId="7B40DC0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8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0698BC65">
            <w:pPr>
              <w:pStyle w:val="6"/>
              <w:keepNext w:val="0"/>
              <w:keepLines w:val="0"/>
              <w:widowControl/>
              <w:suppressLineNumbers w:val="0"/>
              <w:wordWrap w:val="0"/>
              <w:spacing w:before="75" w:beforeAutospacing="0" w:after="75" w:afterAutospacing="0" w:line="450" w:lineRule="atLeast"/>
              <w:ind w:left="0" w:right="0"/>
              <w:jc w:val="center"/>
              <w:textAlignment w:val="top"/>
              <w:rPr>
                <w:color w:val="auto"/>
              </w:rPr>
            </w:pPr>
            <w:r>
              <w:rPr>
                <w:rStyle w:val="9"/>
                <w:rFonts w:hint="eastAsia" w:ascii="仿宋_GB2312" w:hAnsi="微软雅黑" w:eastAsia="仿宋_GB2312" w:cs="仿宋_GB2312"/>
                <w:b/>
                <w:bCs/>
                <w:color w:val="auto"/>
                <w:sz w:val="24"/>
                <w:szCs w:val="24"/>
              </w:rPr>
              <w:t>一</w:t>
            </w:r>
          </w:p>
        </w:tc>
        <w:tc>
          <w:tcPr>
            <w:tcW w:w="256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69152FF">
            <w:pPr>
              <w:pStyle w:val="6"/>
              <w:keepNext w:val="0"/>
              <w:keepLines w:val="0"/>
              <w:widowControl/>
              <w:suppressLineNumbers w:val="0"/>
              <w:wordWrap w:val="0"/>
              <w:spacing w:before="75" w:beforeAutospacing="0" w:after="75" w:afterAutospacing="0" w:line="450" w:lineRule="atLeast"/>
              <w:ind w:left="0" w:right="0"/>
              <w:jc w:val="center"/>
              <w:textAlignment w:val="top"/>
              <w:rPr>
                <w:color w:val="auto"/>
              </w:rPr>
            </w:pPr>
            <w:r>
              <w:rPr>
                <w:rStyle w:val="9"/>
                <w:rFonts w:hint="eastAsia" w:ascii="仿宋_GB2312" w:hAnsi="微软雅黑" w:eastAsia="仿宋_GB2312" w:cs="仿宋_GB2312"/>
                <w:b/>
                <w:bCs/>
                <w:color w:val="auto"/>
                <w:sz w:val="24"/>
                <w:szCs w:val="24"/>
              </w:rPr>
              <w:t>工程费用</w:t>
            </w:r>
          </w:p>
        </w:tc>
        <w:tc>
          <w:tcPr>
            <w:tcW w:w="138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A01EC22">
            <w:pPr>
              <w:keepNext w:val="0"/>
              <w:keepLines w:val="0"/>
              <w:widowControl/>
              <w:suppressLineNumbers w:val="0"/>
              <w:wordWrap w:val="0"/>
              <w:spacing w:before="0" w:beforeAutospacing="0" w:after="0" w:afterAutospacing="0"/>
              <w:ind w:left="0" w:right="0"/>
              <w:jc w:val="center"/>
              <w:rPr>
                <w:rFonts w:hint="default" w:ascii="Times New Roman" w:hAnsi="Times New Roman" w:eastAsia="微软雅黑" w:cs="Times New Roman"/>
                <w:b w:val="0"/>
                <w:bCs w:val="0"/>
                <w:color w:val="auto"/>
                <w:sz w:val="24"/>
                <w:szCs w:val="24"/>
                <w:lang w:val="en-US" w:eastAsia="zh-CN"/>
              </w:rPr>
            </w:pPr>
            <w:r>
              <w:rPr>
                <w:rFonts w:hint="default" w:ascii="Times New Roman" w:hAnsi="Times New Roman" w:eastAsia="微软雅黑" w:cs="Times New Roman"/>
                <w:b w:val="0"/>
                <w:bCs w:val="0"/>
                <w:color w:val="auto"/>
                <w:sz w:val="24"/>
                <w:szCs w:val="24"/>
                <w:lang w:val="en-US" w:eastAsia="zh-CN"/>
              </w:rPr>
              <w:t>43180</w:t>
            </w:r>
          </w:p>
        </w:tc>
        <w:tc>
          <w:tcPr>
            <w:tcW w:w="14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5D32E36">
            <w:pPr>
              <w:keepNext w:val="0"/>
              <w:keepLines w:val="0"/>
              <w:widowControl/>
              <w:suppressLineNumbers w:val="0"/>
              <w:wordWrap w:val="0"/>
              <w:spacing w:before="0" w:beforeAutospacing="0" w:after="0" w:afterAutospacing="0"/>
              <w:ind w:left="0" w:right="0"/>
              <w:jc w:val="center"/>
              <w:rPr>
                <w:rFonts w:hint="default" w:ascii="Times New Roman" w:hAnsi="Times New Roman" w:eastAsia="微软雅黑" w:cs="Times New Roman"/>
                <w:b w:val="0"/>
                <w:bCs w:val="0"/>
                <w:color w:val="auto"/>
                <w:sz w:val="24"/>
                <w:szCs w:val="24"/>
              </w:rPr>
            </w:pPr>
          </w:p>
        </w:tc>
        <w:tc>
          <w:tcPr>
            <w:tcW w:w="96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A807B38">
            <w:pPr>
              <w:keepNext w:val="0"/>
              <w:keepLines w:val="0"/>
              <w:widowControl/>
              <w:suppressLineNumbers w:val="0"/>
              <w:wordWrap w:val="0"/>
              <w:spacing w:before="0" w:beforeAutospacing="0" w:after="0" w:afterAutospacing="0"/>
              <w:ind w:left="0" w:right="0"/>
              <w:jc w:val="center"/>
              <w:rPr>
                <w:rFonts w:hint="default" w:ascii="Times New Roman" w:hAnsi="Times New Roman" w:eastAsia="微软雅黑" w:cs="Times New Roman"/>
                <w:b w:val="0"/>
                <w:bCs w:val="0"/>
                <w:color w:val="auto"/>
                <w:sz w:val="24"/>
                <w:szCs w:val="24"/>
              </w:rPr>
            </w:pPr>
          </w:p>
        </w:tc>
        <w:tc>
          <w:tcPr>
            <w:tcW w:w="136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A5A0119">
            <w:pPr>
              <w:keepNext w:val="0"/>
              <w:keepLines w:val="0"/>
              <w:widowControl/>
              <w:suppressLineNumbers w:val="0"/>
              <w:wordWrap w:val="0"/>
              <w:spacing w:before="0" w:beforeAutospacing="0" w:after="0" w:afterAutospacing="0"/>
              <w:ind w:left="0" w:right="0"/>
              <w:jc w:val="center"/>
              <w:rPr>
                <w:rFonts w:hint="default" w:ascii="Times New Roman" w:hAnsi="Times New Roman" w:eastAsia="微软雅黑" w:cs="Times New Roman"/>
                <w:b w:val="0"/>
                <w:bCs w:val="0"/>
                <w:color w:val="auto"/>
                <w:sz w:val="24"/>
                <w:szCs w:val="24"/>
                <w:lang w:val="en-US" w:eastAsia="zh-CN"/>
              </w:rPr>
            </w:pPr>
            <w:r>
              <w:rPr>
                <w:rFonts w:hint="default" w:ascii="Times New Roman" w:hAnsi="Times New Roman" w:eastAsia="微软雅黑" w:cs="Times New Roman"/>
                <w:b w:val="0"/>
                <w:bCs w:val="0"/>
                <w:color w:val="auto"/>
                <w:sz w:val="24"/>
                <w:szCs w:val="24"/>
                <w:lang w:val="en-US" w:eastAsia="zh-CN"/>
              </w:rPr>
              <w:t>43180</w:t>
            </w:r>
          </w:p>
        </w:tc>
      </w:tr>
      <w:tr w14:paraId="18F9B83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8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6C3F034E">
            <w:pPr>
              <w:pStyle w:val="6"/>
              <w:keepNext w:val="0"/>
              <w:keepLines w:val="0"/>
              <w:widowControl/>
              <w:suppressLineNumbers w:val="0"/>
              <w:wordWrap w:val="0"/>
              <w:spacing w:before="75" w:beforeAutospacing="0" w:after="75" w:afterAutospacing="0" w:line="450" w:lineRule="atLeast"/>
              <w:ind w:left="0" w:right="0"/>
              <w:jc w:val="center"/>
              <w:textAlignment w:val="top"/>
              <w:rPr>
                <w:color w:val="auto"/>
              </w:rPr>
            </w:pPr>
            <w:r>
              <w:rPr>
                <w:rFonts w:hint="eastAsia" w:ascii="仿宋_GB2312" w:hAnsi="微软雅黑" w:eastAsia="仿宋_GB2312" w:cs="仿宋_GB2312"/>
                <w:color w:val="auto"/>
                <w:sz w:val="24"/>
                <w:szCs w:val="24"/>
              </w:rPr>
              <w:t>1</w:t>
            </w:r>
          </w:p>
        </w:tc>
        <w:tc>
          <w:tcPr>
            <w:tcW w:w="256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C1994C9">
            <w:pPr>
              <w:pStyle w:val="6"/>
              <w:keepNext w:val="0"/>
              <w:keepLines w:val="0"/>
              <w:widowControl/>
              <w:suppressLineNumbers w:val="0"/>
              <w:wordWrap w:val="0"/>
              <w:spacing w:before="75" w:beforeAutospacing="0" w:after="75" w:afterAutospacing="0" w:line="450" w:lineRule="atLeast"/>
              <w:ind w:left="0" w:right="0"/>
              <w:jc w:val="center"/>
              <w:textAlignment w:val="center"/>
              <w:rPr>
                <w:color w:val="auto"/>
              </w:rPr>
            </w:pPr>
            <w:r>
              <w:rPr>
                <w:rFonts w:hint="eastAsia" w:ascii="仿宋_GB2312" w:hAnsi="微软雅黑" w:eastAsia="仿宋_GB2312" w:cs="仿宋_GB2312"/>
                <w:color w:val="auto"/>
                <w:sz w:val="24"/>
                <w:szCs w:val="24"/>
                <w:lang w:val="en-US" w:eastAsia="zh-CN"/>
              </w:rPr>
              <w:t>蔬菜种植大棚</w:t>
            </w:r>
          </w:p>
        </w:tc>
        <w:tc>
          <w:tcPr>
            <w:tcW w:w="138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235929F">
            <w:pPr>
              <w:pStyle w:val="6"/>
              <w:keepNext w:val="0"/>
              <w:keepLines w:val="0"/>
              <w:widowControl/>
              <w:suppressLineNumbers w:val="0"/>
              <w:wordWrap w:val="0"/>
              <w:spacing w:before="75" w:beforeAutospacing="0" w:after="75" w:afterAutospacing="0" w:line="450" w:lineRule="atLeast"/>
              <w:ind w:left="0" w:right="0"/>
              <w:jc w:val="center"/>
              <w:textAlignment w:val="center"/>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30000</w:t>
            </w:r>
          </w:p>
        </w:tc>
        <w:tc>
          <w:tcPr>
            <w:tcW w:w="14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B652C05">
            <w:pPr>
              <w:keepNext w:val="0"/>
              <w:keepLines w:val="0"/>
              <w:widowControl/>
              <w:suppressLineNumbers w:val="0"/>
              <w:wordWrap w:val="0"/>
              <w:spacing w:before="0" w:beforeAutospacing="0" w:after="0" w:afterAutospacing="0"/>
              <w:ind w:left="0" w:right="0"/>
              <w:jc w:val="center"/>
              <w:rPr>
                <w:rFonts w:hint="default" w:ascii="Times New Roman" w:hAnsi="Times New Roman" w:eastAsia="微软雅黑" w:cs="Times New Roman"/>
                <w:b w:val="0"/>
                <w:bCs w:val="0"/>
                <w:color w:val="auto"/>
                <w:sz w:val="24"/>
                <w:szCs w:val="24"/>
              </w:rPr>
            </w:pPr>
          </w:p>
        </w:tc>
        <w:tc>
          <w:tcPr>
            <w:tcW w:w="96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4F42BEC">
            <w:pPr>
              <w:keepNext w:val="0"/>
              <w:keepLines w:val="0"/>
              <w:widowControl/>
              <w:suppressLineNumbers w:val="0"/>
              <w:wordWrap w:val="0"/>
              <w:spacing w:before="0" w:beforeAutospacing="0" w:after="0" w:afterAutospacing="0"/>
              <w:ind w:left="0" w:right="0"/>
              <w:jc w:val="center"/>
              <w:rPr>
                <w:rFonts w:hint="default" w:ascii="Times New Roman" w:hAnsi="Times New Roman" w:eastAsia="微软雅黑" w:cs="Times New Roman"/>
                <w:b w:val="0"/>
                <w:bCs w:val="0"/>
                <w:color w:val="auto"/>
                <w:sz w:val="24"/>
                <w:szCs w:val="24"/>
              </w:rPr>
            </w:pPr>
          </w:p>
        </w:tc>
        <w:tc>
          <w:tcPr>
            <w:tcW w:w="136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878FE53">
            <w:pPr>
              <w:pStyle w:val="6"/>
              <w:keepNext w:val="0"/>
              <w:keepLines w:val="0"/>
              <w:widowControl/>
              <w:suppressLineNumbers w:val="0"/>
              <w:wordWrap w:val="0"/>
              <w:spacing w:before="75" w:beforeAutospacing="0" w:after="75" w:afterAutospacing="0" w:line="450" w:lineRule="atLeast"/>
              <w:ind w:left="0" w:right="0"/>
              <w:jc w:val="center"/>
              <w:textAlignment w:val="center"/>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30000</w:t>
            </w:r>
          </w:p>
        </w:tc>
      </w:tr>
      <w:tr w14:paraId="3EC09C8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8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21AE94D">
            <w:pPr>
              <w:pStyle w:val="6"/>
              <w:keepNext w:val="0"/>
              <w:keepLines w:val="0"/>
              <w:widowControl/>
              <w:suppressLineNumbers w:val="0"/>
              <w:wordWrap w:val="0"/>
              <w:spacing w:before="75" w:beforeAutospacing="0" w:after="75" w:afterAutospacing="0" w:line="450" w:lineRule="atLeast"/>
              <w:ind w:left="0" w:right="0"/>
              <w:jc w:val="center"/>
              <w:textAlignment w:val="top"/>
              <w:rPr>
                <w:color w:val="auto"/>
              </w:rPr>
            </w:pPr>
            <w:r>
              <w:rPr>
                <w:rFonts w:hint="eastAsia" w:ascii="仿宋_GB2312" w:hAnsi="微软雅黑" w:eastAsia="仿宋_GB2312" w:cs="仿宋_GB2312"/>
                <w:color w:val="auto"/>
                <w:sz w:val="24"/>
                <w:szCs w:val="24"/>
              </w:rPr>
              <w:t>2</w:t>
            </w:r>
          </w:p>
        </w:tc>
        <w:tc>
          <w:tcPr>
            <w:tcW w:w="256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CFDDBD2">
            <w:pPr>
              <w:pStyle w:val="6"/>
              <w:keepNext w:val="0"/>
              <w:keepLines w:val="0"/>
              <w:widowControl/>
              <w:suppressLineNumbers w:val="0"/>
              <w:wordWrap w:val="0"/>
              <w:spacing w:before="75" w:beforeAutospacing="0" w:after="75" w:afterAutospacing="0" w:line="450" w:lineRule="atLeast"/>
              <w:ind w:left="0" w:right="0"/>
              <w:jc w:val="center"/>
              <w:textAlignment w:val="center"/>
              <w:rPr>
                <w:rFonts w:hint="default" w:eastAsiaTheme="minorEastAsia"/>
                <w:color w:val="auto"/>
                <w:lang w:val="en-US" w:eastAsia="zh-CN"/>
              </w:rPr>
            </w:pPr>
            <w:r>
              <w:rPr>
                <w:rFonts w:hint="eastAsia" w:ascii="仿宋_GB2312" w:hAnsi="微软雅黑" w:eastAsia="仿宋_GB2312" w:cs="仿宋_GB2312"/>
                <w:color w:val="auto"/>
                <w:sz w:val="24"/>
                <w:szCs w:val="24"/>
                <w:lang w:val="en-US" w:eastAsia="zh-CN"/>
              </w:rPr>
              <w:t>育苗中心</w:t>
            </w:r>
          </w:p>
        </w:tc>
        <w:tc>
          <w:tcPr>
            <w:tcW w:w="138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BD2E6B8">
            <w:pPr>
              <w:pStyle w:val="6"/>
              <w:keepNext w:val="0"/>
              <w:keepLines w:val="0"/>
              <w:widowControl/>
              <w:suppressLineNumbers w:val="0"/>
              <w:wordWrap w:val="0"/>
              <w:spacing w:before="75" w:beforeAutospacing="0" w:after="75" w:afterAutospacing="0" w:line="450" w:lineRule="atLeast"/>
              <w:ind w:left="0" w:right="0"/>
              <w:jc w:val="center"/>
              <w:textAlignment w:val="center"/>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100</w:t>
            </w:r>
          </w:p>
        </w:tc>
        <w:tc>
          <w:tcPr>
            <w:tcW w:w="14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F4EBE5F">
            <w:pPr>
              <w:keepNext w:val="0"/>
              <w:keepLines w:val="0"/>
              <w:widowControl/>
              <w:suppressLineNumbers w:val="0"/>
              <w:wordWrap w:val="0"/>
              <w:spacing w:before="0" w:beforeAutospacing="0" w:after="0" w:afterAutospacing="0"/>
              <w:ind w:left="0" w:right="0"/>
              <w:jc w:val="center"/>
              <w:rPr>
                <w:rFonts w:hint="default" w:ascii="Times New Roman" w:hAnsi="Times New Roman" w:eastAsia="微软雅黑" w:cs="Times New Roman"/>
                <w:b w:val="0"/>
                <w:bCs w:val="0"/>
                <w:color w:val="auto"/>
                <w:sz w:val="24"/>
                <w:szCs w:val="24"/>
              </w:rPr>
            </w:pPr>
          </w:p>
        </w:tc>
        <w:tc>
          <w:tcPr>
            <w:tcW w:w="96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50156763">
            <w:pPr>
              <w:keepNext w:val="0"/>
              <w:keepLines w:val="0"/>
              <w:widowControl/>
              <w:suppressLineNumbers w:val="0"/>
              <w:wordWrap w:val="0"/>
              <w:spacing w:before="0" w:beforeAutospacing="0" w:after="0" w:afterAutospacing="0"/>
              <w:ind w:left="0" w:right="0"/>
              <w:jc w:val="center"/>
              <w:rPr>
                <w:rFonts w:hint="default" w:ascii="Times New Roman" w:hAnsi="Times New Roman" w:eastAsia="微软雅黑" w:cs="Times New Roman"/>
                <w:b w:val="0"/>
                <w:bCs w:val="0"/>
                <w:color w:val="auto"/>
                <w:sz w:val="24"/>
                <w:szCs w:val="24"/>
              </w:rPr>
            </w:pPr>
          </w:p>
        </w:tc>
        <w:tc>
          <w:tcPr>
            <w:tcW w:w="136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2E9AF6E">
            <w:pPr>
              <w:pStyle w:val="6"/>
              <w:keepNext w:val="0"/>
              <w:keepLines w:val="0"/>
              <w:widowControl/>
              <w:suppressLineNumbers w:val="0"/>
              <w:wordWrap w:val="0"/>
              <w:spacing w:before="75" w:beforeAutospacing="0" w:after="75" w:afterAutospacing="0" w:line="450" w:lineRule="atLeast"/>
              <w:ind w:left="0" w:right="0"/>
              <w:jc w:val="center"/>
              <w:textAlignment w:val="center"/>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100</w:t>
            </w:r>
          </w:p>
        </w:tc>
      </w:tr>
      <w:tr w14:paraId="2211794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8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5190BEC">
            <w:pPr>
              <w:pStyle w:val="6"/>
              <w:keepNext w:val="0"/>
              <w:keepLines w:val="0"/>
              <w:widowControl/>
              <w:suppressLineNumbers w:val="0"/>
              <w:wordWrap w:val="0"/>
              <w:spacing w:before="75" w:beforeAutospacing="0" w:after="75" w:afterAutospacing="0" w:line="450" w:lineRule="atLeast"/>
              <w:ind w:left="0" w:right="0"/>
              <w:jc w:val="center"/>
              <w:textAlignment w:val="top"/>
              <w:rPr>
                <w:color w:val="auto"/>
              </w:rPr>
            </w:pPr>
            <w:r>
              <w:rPr>
                <w:rFonts w:hint="eastAsia" w:ascii="仿宋_GB2312" w:hAnsi="微软雅黑" w:eastAsia="仿宋_GB2312" w:cs="仿宋_GB2312"/>
                <w:color w:val="auto"/>
                <w:sz w:val="24"/>
                <w:szCs w:val="24"/>
              </w:rPr>
              <w:t>3</w:t>
            </w:r>
          </w:p>
        </w:tc>
        <w:tc>
          <w:tcPr>
            <w:tcW w:w="256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60593F5">
            <w:pPr>
              <w:pStyle w:val="6"/>
              <w:keepNext w:val="0"/>
              <w:keepLines w:val="0"/>
              <w:widowControl/>
              <w:suppressLineNumbers w:val="0"/>
              <w:wordWrap w:val="0"/>
              <w:spacing w:before="75" w:beforeAutospacing="0" w:after="75" w:afterAutospacing="0" w:line="450" w:lineRule="atLeast"/>
              <w:ind w:left="0" w:right="0"/>
              <w:jc w:val="center"/>
              <w:textAlignment w:val="center"/>
              <w:rPr>
                <w:rFonts w:hint="default" w:eastAsiaTheme="minorEastAsia"/>
                <w:color w:val="auto"/>
                <w:lang w:val="en-US" w:eastAsia="zh-CN"/>
              </w:rPr>
            </w:pPr>
            <w:r>
              <w:rPr>
                <w:rFonts w:hint="eastAsia" w:ascii="仿宋_GB2312" w:hAnsi="微软雅黑" w:eastAsia="仿宋_GB2312" w:cs="仿宋_GB2312"/>
                <w:color w:val="auto"/>
                <w:sz w:val="24"/>
                <w:szCs w:val="24"/>
                <w:lang w:val="en-US" w:eastAsia="zh-CN"/>
              </w:rPr>
              <w:t>立体种植示范区</w:t>
            </w:r>
          </w:p>
        </w:tc>
        <w:tc>
          <w:tcPr>
            <w:tcW w:w="138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1A250B6">
            <w:pPr>
              <w:pStyle w:val="6"/>
              <w:keepNext w:val="0"/>
              <w:keepLines w:val="0"/>
              <w:widowControl/>
              <w:suppressLineNumbers w:val="0"/>
              <w:wordWrap w:val="0"/>
              <w:spacing w:before="75" w:beforeAutospacing="0" w:after="75" w:afterAutospacing="0" w:line="450" w:lineRule="atLeast"/>
              <w:ind w:left="0" w:right="0"/>
              <w:jc w:val="center"/>
              <w:textAlignment w:val="center"/>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1500</w:t>
            </w:r>
          </w:p>
        </w:tc>
        <w:tc>
          <w:tcPr>
            <w:tcW w:w="14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E48775E">
            <w:pPr>
              <w:keepNext w:val="0"/>
              <w:keepLines w:val="0"/>
              <w:widowControl/>
              <w:suppressLineNumbers w:val="0"/>
              <w:wordWrap w:val="0"/>
              <w:spacing w:before="0" w:beforeAutospacing="0" w:after="0" w:afterAutospacing="0"/>
              <w:ind w:left="0" w:right="0"/>
              <w:jc w:val="center"/>
              <w:rPr>
                <w:rFonts w:hint="default" w:ascii="Times New Roman" w:hAnsi="Times New Roman" w:eastAsia="微软雅黑" w:cs="Times New Roman"/>
                <w:b w:val="0"/>
                <w:bCs w:val="0"/>
                <w:color w:val="auto"/>
                <w:sz w:val="24"/>
                <w:szCs w:val="24"/>
              </w:rPr>
            </w:pPr>
          </w:p>
        </w:tc>
        <w:tc>
          <w:tcPr>
            <w:tcW w:w="96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2937C27">
            <w:pPr>
              <w:keepNext w:val="0"/>
              <w:keepLines w:val="0"/>
              <w:widowControl/>
              <w:suppressLineNumbers w:val="0"/>
              <w:wordWrap w:val="0"/>
              <w:spacing w:before="0" w:beforeAutospacing="0" w:after="0" w:afterAutospacing="0"/>
              <w:ind w:left="0" w:right="0"/>
              <w:jc w:val="center"/>
              <w:rPr>
                <w:rFonts w:hint="default" w:ascii="Times New Roman" w:hAnsi="Times New Roman" w:eastAsia="微软雅黑" w:cs="Times New Roman"/>
                <w:b w:val="0"/>
                <w:bCs w:val="0"/>
                <w:color w:val="auto"/>
                <w:sz w:val="24"/>
                <w:szCs w:val="24"/>
              </w:rPr>
            </w:pPr>
          </w:p>
        </w:tc>
        <w:tc>
          <w:tcPr>
            <w:tcW w:w="136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60AEF4E">
            <w:pPr>
              <w:pStyle w:val="6"/>
              <w:keepNext w:val="0"/>
              <w:keepLines w:val="0"/>
              <w:widowControl/>
              <w:suppressLineNumbers w:val="0"/>
              <w:wordWrap w:val="0"/>
              <w:spacing w:before="75" w:beforeAutospacing="0" w:after="75" w:afterAutospacing="0" w:line="450" w:lineRule="atLeast"/>
              <w:ind w:left="0" w:right="0"/>
              <w:jc w:val="center"/>
              <w:textAlignment w:val="center"/>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1500</w:t>
            </w:r>
          </w:p>
        </w:tc>
      </w:tr>
      <w:tr w14:paraId="54F8B38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8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67D24BAC">
            <w:pPr>
              <w:pStyle w:val="6"/>
              <w:keepNext w:val="0"/>
              <w:keepLines w:val="0"/>
              <w:widowControl/>
              <w:suppressLineNumbers w:val="0"/>
              <w:wordWrap w:val="0"/>
              <w:spacing w:before="75" w:beforeAutospacing="0" w:after="75" w:afterAutospacing="0" w:line="450" w:lineRule="atLeast"/>
              <w:ind w:left="0" w:right="0"/>
              <w:jc w:val="center"/>
              <w:textAlignment w:val="top"/>
              <w:rPr>
                <w:color w:val="auto"/>
              </w:rPr>
            </w:pPr>
            <w:r>
              <w:rPr>
                <w:rFonts w:hint="eastAsia" w:ascii="仿宋_GB2312" w:hAnsi="微软雅黑" w:eastAsia="仿宋_GB2312" w:cs="仿宋_GB2312"/>
                <w:color w:val="auto"/>
                <w:sz w:val="24"/>
                <w:szCs w:val="24"/>
              </w:rPr>
              <w:t>4</w:t>
            </w:r>
          </w:p>
        </w:tc>
        <w:tc>
          <w:tcPr>
            <w:tcW w:w="256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5DB6C284">
            <w:pPr>
              <w:pStyle w:val="6"/>
              <w:keepNext w:val="0"/>
              <w:keepLines w:val="0"/>
              <w:widowControl/>
              <w:suppressLineNumbers w:val="0"/>
              <w:wordWrap w:val="0"/>
              <w:spacing w:before="75" w:beforeAutospacing="0" w:after="75" w:afterAutospacing="0" w:line="450" w:lineRule="atLeast"/>
              <w:ind w:left="0" w:right="0"/>
              <w:jc w:val="center"/>
              <w:textAlignment w:val="center"/>
              <w:rPr>
                <w:rFonts w:hint="default" w:eastAsiaTheme="minorEastAsia"/>
                <w:color w:val="auto"/>
                <w:lang w:val="en-US" w:eastAsia="zh-CN"/>
              </w:rPr>
            </w:pPr>
            <w:r>
              <w:rPr>
                <w:rFonts w:hint="eastAsia" w:ascii="仿宋_GB2312" w:hAnsi="微软雅黑" w:eastAsia="仿宋_GB2312" w:cs="仿宋_GB2312"/>
                <w:color w:val="auto"/>
                <w:sz w:val="24"/>
                <w:szCs w:val="24"/>
                <w:lang w:val="en-US" w:eastAsia="zh-CN"/>
              </w:rPr>
              <w:t>蔬菜加工厂房</w:t>
            </w:r>
          </w:p>
        </w:tc>
        <w:tc>
          <w:tcPr>
            <w:tcW w:w="138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5C98460">
            <w:pPr>
              <w:pStyle w:val="6"/>
              <w:keepNext w:val="0"/>
              <w:keepLines w:val="0"/>
              <w:widowControl/>
              <w:suppressLineNumbers w:val="0"/>
              <w:wordWrap w:val="0"/>
              <w:spacing w:before="75" w:beforeAutospacing="0" w:after="75" w:afterAutospacing="0" w:line="450" w:lineRule="atLeast"/>
              <w:ind w:left="0" w:right="0"/>
              <w:jc w:val="center"/>
              <w:textAlignment w:val="center"/>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8580</w:t>
            </w:r>
          </w:p>
        </w:tc>
        <w:tc>
          <w:tcPr>
            <w:tcW w:w="14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E53FFF1">
            <w:pPr>
              <w:keepNext w:val="0"/>
              <w:keepLines w:val="0"/>
              <w:widowControl/>
              <w:suppressLineNumbers w:val="0"/>
              <w:wordWrap w:val="0"/>
              <w:spacing w:before="0" w:beforeAutospacing="0" w:after="0" w:afterAutospacing="0"/>
              <w:ind w:left="0" w:right="0"/>
              <w:jc w:val="center"/>
              <w:rPr>
                <w:rFonts w:hint="default" w:ascii="Times New Roman" w:hAnsi="Times New Roman" w:eastAsia="微软雅黑" w:cs="Times New Roman"/>
                <w:b w:val="0"/>
                <w:bCs w:val="0"/>
                <w:color w:val="auto"/>
                <w:sz w:val="24"/>
                <w:szCs w:val="24"/>
              </w:rPr>
            </w:pPr>
          </w:p>
        </w:tc>
        <w:tc>
          <w:tcPr>
            <w:tcW w:w="96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501CBFE7">
            <w:pPr>
              <w:keepNext w:val="0"/>
              <w:keepLines w:val="0"/>
              <w:widowControl/>
              <w:suppressLineNumbers w:val="0"/>
              <w:wordWrap w:val="0"/>
              <w:spacing w:before="0" w:beforeAutospacing="0" w:after="0" w:afterAutospacing="0"/>
              <w:ind w:left="0" w:right="0"/>
              <w:jc w:val="center"/>
              <w:rPr>
                <w:rFonts w:hint="default" w:ascii="Times New Roman" w:hAnsi="Times New Roman" w:eastAsia="微软雅黑" w:cs="Times New Roman"/>
                <w:b w:val="0"/>
                <w:bCs w:val="0"/>
                <w:color w:val="auto"/>
                <w:sz w:val="24"/>
                <w:szCs w:val="24"/>
              </w:rPr>
            </w:pPr>
          </w:p>
        </w:tc>
        <w:tc>
          <w:tcPr>
            <w:tcW w:w="136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878DFF8">
            <w:pPr>
              <w:pStyle w:val="6"/>
              <w:keepNext w:val="0"/>
              <w:keepLines w:val="0"/>
              <w:widowControl/>
              <w:suppressLineNumbers w:val="0"/>
              <w:wordWrap w:val="0"/>
              <w:spacing w:before="75" w:beforeAutospacing="0" w:after="75" w:afterAutospacing="0" w:line="450" w:lineRule="atLeast"/>
              <w:ind w:left="0" w:right="0"/>
              <w:jc w:val="center"/>
              <w:textAlignment w:val="center"/>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8580</w:t>
            </w:r>
          </w:p>
        </w:tc>
      </w:tr>
      <w:tr w14:paraId="5190AB0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80"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7C92144A">
            <w:pPr>
              <w:pStyle w:val="6"/>
              <w:keepNext w:val="0"/>
              <w:keepLines w:val="0"/>
              <w:widowControl/>
              <w:suppressLineNumbers w:val="0"/>
              <w:wordWrap w:val="0"/>
              <w:spacing w:before="75" w:beforeAutospacing="0" w:after="75" w:afterAutospacing="0" w:line="450" w:lineRule="atLeast"/>
              <w:ind w:left="0" w:right="0"/>
              <w:jc w:val="center"/>
              <w:textAlignment w:val="top"/>
              <w:rPr>
                <w:color w:val="auto"/>
              </w:rPr>
            </w:pPr>
            <w:r>
              <w:rPr>
                <w:rFonts w:hint="eastAsia" w:ascii="仿宋_GB2312" w:hAnsi="微软雅黑" w:eastAsia="仿宋_GB2312" w:cs="仿宋_GB2312"/>
                <w:color w:val="auto"/>
                <w:sz w:val="24"/>
                <w:szCs w:val="24"/>
              </w:rPr>
              <w:t>5</w:t>
            </w:r>
          </w:p>
        </w:tc>
        <w:tc>
          <w:tcPr>
            <w:tcW w:w="256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CE065CB">
            <w:pPr>
              <w:pStyle w:val="6"/>
              <w:keepNext w:val="0"/>
              <w:keepLines w:val="0"/>
              <w:widowControl/>
              <w:suppressLineNumbers w:val="0"/>
              <w:wordWrap w:val="0"/>
              <w:spacing w:before="75" w:beforeAutospacing="0" w:after="75" w:afterAutospacing="0" w:line="450" w:lineRule="atLeast"/>
              <w:ind w:left="0" w:right="0"/>
              <w:jc w:val="center"/>
              <w:textAlignment w:val="center"/>
              <w:rPr>
                <w:rFonts w:hint="default" w:eastAsiaTheme="minorEastAsia"/>
                <w:color w:val="auto"/>
                <w:lang w:val="en-US" w:eastAsia="zh-CN"/>
              </w:rPr>
            </w:pPr>
            <w:r>
              <w:rPr>
                <w:rFonts w:hint="eastAsia" w:ascii="仿宋_GB2312" w:hAnsi="微软雅黑" w:eastAsia="仿宋_GB2312" w:cs="仿宋_GB2312"/>
                <w:color w:val="auto"/>
                <w:sz w:val="24"/>
                <w:szCs w:val="24"/>
                <w:lang w:val="en-US" w:eastAsia="zh-CN"/>
              </w:rPr>
              <w:t>配套工程</w:t>
            </w:r>
          </w:p>
        </w:tc>
        <w:tc>
          <w:tcPr>
            <w:tcW w:w="138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352A40BD">
            <w:pPr>
              <w:pStyle w:val="6"/>
              <w:keepNext w:val="0"/>
              <w:keepLines w:val="0"/>
              <w:widowControl/>
              <w:suppressLineNumbers w:val="0"/>
              <w:wordWrap w:val="0"/>
              <w:spacing w:before="75" w:beforeAutospacing="0" w:after="75" w:afterAutospacing="0" w:line="450" w:lineRule="atLeast"/>
              <w:ind w:left="0" w:right="0"/>
              <w:jc w:val="center"/>
              <w:textAlignment w:val="center"/>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3000</w:t>
            </w:r>
          </w:p>
        </w:tc>
        <w:tc>
          <w:tcPr>
            <w:tcW w:w="144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977B062">
            <w:pPr>
              <w:keepNext w:val="0"/>
              <w:keepLines w:val="0"/>
              <w:widowControl/>
              <w:suppressLineNumbers w:val="0"/>
              <w:wordWrap w:val="0"/>
              <w:spacing w:before="0" w:beforeAutospacing="0" w:after="0" w:afterAutospacing="0"/>
              <w:ind w:left="0" w:right="0"/>
              <w:jc w:val="center"/>
              <w:rPr>
                <w:rFonts w:hint="default" w:ascii="Times New Roman" w:hAnsi="Times New Roman" w:eastAsia="微软雅黑" w:cs="Times New Roman"/>
                <w:b w:val="0"/>
                <w:bCs w:val="0"/>
                <w:color w:val="auto"/>
                <w:sz w:val="24"/>
                <w:szCs w:val="24"/>
              </w:rPr>
            </w:pPr>
          </w:p>
        </w:tc>
        <w:tc>
          <w:tcPr>
            <w:tcW w:w="960"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90AC43D">
            <w:pPr>
              <w:keepNext w:val="0"/>
              <w:keepLines w:val="0"/>
              <w:widowControl/>
              <w:suppressLineNumbers w:val="0"/>
              <w:wordWrap w:val="0"/>
              <w:spacing w:before="0" w:beforeAutospacing="0" w:after="0" w:afterAutospacing="0"/>
              <w:ind w:left="0" w:right="0"/>
              <w:jc w:val="center"/>
              <w:rPr>
                <w:rFonts w:hint="default" w:ascii="Times New Roman" w:hAnsi="Times New Roman" w:eastAsia="微软雅黑" w:cs="Times New Roman"/>
                <w:b w:val="0"/>
                <w:bCs w:val="0"/>
                <w:color w:val="auto"/>
                <w:sz w:val="24"/>
                <w:szCs w:val="24"/>
              </w:rPr>
            </w:pPr>
          </w:p>
        </w:tc>
        <w:tc>
          <w:tcPr>
            <w:tcW w:w="1365"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10CE7C0">
            <w:pPr>
              <w:pStyle w:val="6"/>
              <w:keepNext w:val="0"/>
              <w:keepLines w:val="0"/>
              <w:widowControl/>
              <w:suppressLineNumbers w:val="0"/>
              <w:wordWrap w:val="0"/>
              <w:spacing w:before="75" w:beforeAutospacing="0" w:after="75" w:afterAutospacing="0" w:line="450" w:lineRule="atLeast"/>
              <w:ind w:left="0" w:right="0"/>
              <w:jc w:val="center"/>
              <w:textAlignment w:val="center"/>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3000</w:t>
            </w:r>
          </w:p>
        </w:tc>
      </w:tr>
      <w:tr w14:paraId="05000E4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80" w:type="dxa"/>
            <w:tcBorders>
              <w:top w:val="nil"/>
              <w:left w:val="single" w:color="000000" w:sz="6" w:space="0"/>
              <w:bottom w:val="single" w:color="auto" w:sz="4" w:space="0"/>
              <w:right w:val="single" w:color="000000" w:sz="6" w:space="0"/>
            </w:tcBorders>
            <w:shd w:val="clear" w:color="auto" w:fill="auto"/>
            <w:tcMar>
              <w:top w:w="0" w:type="dxa"/>
              <w:left w:w="105" w:type="dxa"/>
              <w:bottom w:w="0" w:type="dxa"/>
              <w:right w:w="105" w:type="dxa"/>
            </w:tcMar>
            <w:vAlign w:val="center"/>
          </w:tcPr>
          <w:p w14:paraId="59839252">
            <w:pPr>
              <w:pStyle w:val="6"/>
              <w:keepNext w:val="0"/>
              <w:keepLines w:val="0"/>
              <w:widowControl/>
              <w:suppressLineNumbers w:val="0"/>
              <w:wordWrap w:val="0"/>
              <w:spacing w:before="75" w:beforeAutospacing="0" w:after="75" w:afterAutospacing="0" w:line="450" w:lineRule="atLeast"/>
              <w:ind w:left="0" w:right="0"/>
              <w:jc w:val="center"/>
              <w:textAlignment w:val="top"/>
              <w:rPr>
                <w:color w:val="auto"/>
              </w:rPr>
            </w:pPr>
            <w:r>
              <w:rPr>
                <w:rStyle w:val="9"/>
                <w:rFonts w:hint="eastAsia" w:ascii="仿宋_GB2312" w:hAnsi="微软雅黑" w:eastAsia="仿宋_GB2312" w:cs="仿宋_GB2312"/>
                <w:b/>
                <w:bCs/>
                <w:color w:val="auto"/>
                <w:sz w:val="24"/>
                <w:szCs w:val="24"/>
              </w:rPr>
              <w:t>二</w:t>
            </w:r>
          </w:p>
        </w:tc>
        <w:tc>
          <w:tcPr>
            <w:tcW w:w="2565" w:type="dxa"/>
            <w:tcBorders>
              <w:top w:val="nil"/>
              <w:left w:val="nil"/>
              <w:bottom w:val="single" w:color="auto" w:sz="4" w:space="0"/>
              <w:right w:val="single" w:color="000000" w:sz="6" w:space="0"/>
            </w:tcBorders>
            <w:shd w:val="clear" w:color="auto" w:fill="auto"/>
            <w:tcMar>
              <w:top w:w="0" w:type="dxa"/>
              <w:left w:w="105" w:type="dxa"/>
              <w:bottom w:w="0" w:type="dxa"/>
              <w:right w:w="105" w:type="dxa"/>
            </w:tcMar>
            <w:vAlign w:val="center"/>
          </w:tcPr>
          <w:p w14:paraId="0969B201">
            <w:pPr>
              <w:pStyle w:val="6"/>
              <w:keepNext w:val="0"/>
              <w:keepLines w:val="0"/>
              <w:widowControl/>
              <w:suppressLineNumbers w:val="0"/>
              <w:wordWrap w:val="0"/>
              <w:spacing w:before="75" w:beforeAutospacing="0" w:after="75" w:afterAutospacing="0" w:line="450" w:lineRule="atLeast"/>
              <w:ind w:left="0" w:right="0"/>
              <w:jc w:val="center"/>
              <w:textAlignment w:val="center"/>
              <w:rPr>
                <w:color w:val="auto"/>
              </w:rPr>
            </w:pPr>
            <w:r>
              <w:rPr>
                <w:rStyle w:val="9"/>
                <w:rFonts w:hint="eastAsia" w:ascii="仿宋_GB2312" w:hAnsi="微软雅黑" w:eastAsia="仿宋_GB2312" w:cs="仿宋_GB2312"/>
                <w:b/>
                <w:bCs/>
                <w:color w:val="auto"/>
                <w:sz w:val="24"/>
                <w:szCs w:val="24"/>
              </w:rPr>
              <w:t>工程建设其他费用</w:t>
            </w:r>
          </w:p>
        </w:tc>
        <w:tc>
          <w:tcPr>
            <w:tcW w:w="1380" w:type="dxa"/>
            <w:tcBorders>
              <w:top w:val="nil"/>
              <w:left w:val="nil"/>
              <w:bottom w:val="single" w:color="auto" w:sz="4" w:space="0"/>
              <w:right w:val="single" w:color="000000" w:sz="6" w:space="0"/>
            </w:tcBorders>
            <w:shd w:val="clear" w:color="auto" w:fill="auto"/>
            <w:tcMar>
              <w:top w:w="0" w:type="dxa"/>
              <w:left w:w="105" w:type="dxa"/>
              <w:bottom w:w="0" w:type="dxa"/>
              <w:right w:w="105" w:type="dxa"/>
            </w:tcMar>
            <w:vAlign w:val="center"/>
          </w:tcPr>
          <w:p w14:paraId="040D0C73">
            <w:pPr>
              <w:keepNext w:val="0"/>
              <w:keepLines w:val="0"/>
              <w:widowControl/>
              <w:suppressLineNumbers w:val="0"/>
              <w:wordWrap w:val="0"/>
              <w:spacing w:before="0" w:beforeAutospacing="0" w:after="0" w:afterAutospacing="0"/>
              <w:ind w:left="0" w:right="0"/>
              <w:jc w:val="center"/>
              <w:rPr>
                <w:rFonts w:hint="default" w:ascii="Times New Roman" w:hAnsi="Times New Roman" w:eastAsia="微软雅黑" w:cs="Times New Roman"/>
                <w:b w:val="0"/>
                <w:bCs w:val="0"/>
                <w:color w:val="auto"/>
                <w:sz w:val="24"/>
                <w:szCs w:val="24"/>
                <w:lang w:val="en-US" w:eastAsia="zh-CN"/>
              </w:rPr>
            </w:pPr>
            <w:r>
              <w:rPr>
                <w:rFonts w:hint="default" w:ascii="Times New Roman" w:hAnsi="Times New Roman" w:eastAsia="微软雅黑" w:cs="Times New Roman"/>
                <w:b w:val="0"/>
                <w:bCs w:val="0"/>
                <w:color w:val="auto"/>
                <w:sz w:val="24"/>
                <w:szCs w:val="24"/>
                <w:lang w:val="en-US" w:eastAsia="zh-CN"/>
              </w:rPr>
              <w:t>3772.96</w:t>
            </w:r>
          </w:p>
        </w:tc>
        <w:tc>
          <w:tcPr>
            <w:tcW w:w="1440" w:type="dxa"/>
            <w:tcBorders>
              <w:top w:val="nil"/>
              <w:left w:val="nil"/>
              <w:bottom w:val="single" w:color="auto" w:sz="4" w:space="0"/>
              <w:right w:val="single" w:color="000000" w:sz="6" w:space="0"/>
            </w:tcBorders>
            <w:shd w:val="clear" w:color="auto" w:fill="auto"/>
            <w:tcMar>
              <w:top w:w="0" w:type="dxa"/>
              <w:left w:w="105" w:type="dxa"/>
              <w:bottom w:w="0" w:type="dxa"/>
              <w:right w:w="105" w:type="dxa"/>
            </w:tcMar>
            <w:vAlign w:val="center"/>
          </w:tcPr>
          <w:p w14:paraId="70F4DA0C">
            <w:pPr>
              <w:keepNext w:val="0"/>
              <w:keepLines w:val="0"/>
              <w:widowControl/>
              <w:suppressLineNumbers w:val="0"/>
              <w:wordWrap w:val="0"/>
              <w:spacing w:before="0" w:beforeAutospacing="0" w:after="0" w:afterAutospacing="0"/>
              <w:ind w:left="0" w:right="0"/>
              <w:jc w:val="center"/>
              <w:rPr>
                <w:rFonts w:hint="default" w:ascii="Times New Roman" w:hAnsi="Times New Roman" w:eastAsia="微软雅黑" w:cs="Times New Roman"/>
                <w:b w:val="0"/>
                <w:bCs w:val="0"/>
                <w:color w:val="auto"/>
                <w:sz w:val="24"/>
                <w:szCs w:val="24"/>
              </w:rPr>
            </w:pPr>
          </w:p>
        </w:tc>
        <w:tc>
          <w:tcPr>
            <w:tcW w:w="960" w:type="dxa"/>
            <w:tcBorders>
              <w:top w:val="nil"/>
              <w:left w:val="nil"/>
              <w:bottom w:val="single" w:color="auto" w:sz="4" w:space="0"/>
              <w:right w:val="single" w:color="000000" w:sz="6" w:space="0"/>
            </w:tcBorders>
            <w:shd w:val="clear" w:color="auto" w:fill="auto"/>
            <w:tcMar>
              <w:top w:w="0" w:type="dxa"/>
              <w:left w:w="105" w:type="dxa"/>
              <w:bottom w:w="0" w:type="dxa"/>
              <w:right w:w="105" w:type="dxa"/>
            </w:tcMar>
            <w:vAlign w:val="center"/>
          </w:tcPr>
          <w:p w14:paraId="339260F3">
            <w:pPr>
              <w:keepNext w:val="0"/>
              <w:keepLines w:val="0"/>
              <w:widowControl/>
              <w:suppressLineNumbers w:val="0"/>
              <w:wordWrap w:val="0"/>
              <w:spacing w:before="0" w:beforeAutospacing="0" w:after="0" w:afterAutospacing="0"/>
              <w:ind w:left="0" w:right="0"/>
              <w:jc w:val="center"/>
              <w:rPr>
                <w:rFonts w:hint="default" w:ascii="Times New Roman" w:hAnsi="Times New Roman" w:eastAsia="微软雅黑" w:cs="Times New Roman"/>
                <w:b w:val="0"/>
                <w:bCs w:val="0"/>
                <w:color w:val="auto"/>
                <w:sz w:val="24"/>
                <w:szCs w:val="24"/>
              </w:rPr>
            </w:pPr>
          </w:p>
        </w:tc>
        <w:tc>
          <w:tcPr>
            <w:tcW w:w="1365" w:type="dxa"/>
            <w:tcBorders>
              <w:top w:val="nil"/>
              <w:left w:val="nil"/>
              <w:bottom w:val="single" w:color="auto" w:sz="4" w:space="0"/>
              <w:right w:val="single" w:color="000000" w:sz="6" w:space="0"/>
            </w:tcBorders>
            <w:shd w:val="clear" w:color="auto" w:fill="auto"/>
            <w:tcMar>
              <w:top w:w="0" w:type="dxa"/>
              <w:left w:w="105" w:type="dxa"/>
              <w:bottom w:w="0" w:type="dxa"/>
              <w:right w:w="105" w:type="dxa"/>
            </w:tcMar>
            <w:vAlign w:val="center"/>
          </w:tcPr>
          <w:p w14:paraId="4F614BEF">
            <w:pPr>
              <w:keepNext w:val="0"/>
              <w:keepLines w:val="0"/>
              <w:widowControl/>
              <w:suppressLineNumbers w:val="0"/>
              <w:wordWrap w:val="0"/>
              <w:spacing w:before="0" w:beforeAutospacing="0" w:after="0" w:afterAutospacing="0"/>
              <w:ind w:left="0" w:right="0"/>
              <w:jc w:val="center"/>
              <w:rPr>
                <w:rFonts w:hint="default" w:ascii="Times New Roman" w:hAnsi="Times New Roman" w:eastAsia="微软雅黑" w:cs="Times New Roman"/>
                <w:b w:val="0"/>
                <w:bCs w:val="0"/>
                <w:color w:val="auto"/>
                <w:sz w:val="24"/>
                <w:szCs w:val="24"/>
                <w:lang w:val="en-US" w:eastAsia="zh-CN"/>
              </w:rPr>
            </w:pPr>
            <w:r>
              <w:rPr>
                <w:rFonts w:hint="default" w:ascii="Times New Roman" w:hAnsi="Times New Roman" w:eastAsia="微软雅黑" w:cs="Times New Roman"/>
                <w:b w:val="0"/>
                <w:bCs w:val="0"/>
                <w:color w:val="auto"/>
                <w:sz w:val="24"/>
                <w:szCs w:val="24"/>
                <w:lang w:val="en-US" w:eastAsia="zh-CN"/>
              </w:rPr>
              <w:t>3772.96</w:t>
            </w:r>
          </w:p>
        </w:tc>
      </w:tr>
      <w:tr w14:paraId="2BADE43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1DC86D7">
            <w:pPr>
              <w:pStyle w:val="6"/>
              <w:keepNext w:val="0"/>
              <w:keepLines w:val="0"/>
              <w:widowControl/>
              <w:suppressLineNumbers w:val="0"/>
              <w:wordWrap w:val="0"/>
              <w:spacing w:before="75" w:beforeAutospacing="0" w:after="75" w:afterAutospacing="0" w:line="450" w:lineRule="atLeast"/>
              <w:ind w:left="0" w:right="0"/>
              <w:jc w:val="center"/>
              <w:textAlignment w:val="top"/>
              <w:rPr>
                <w:color w:val="auto"/>
              </w:rPr>
            </w:pPr>
            <w:r>
              <w:rPr>
                <w:rStyle w:val="9"/>
                <w:rFonts w:hint="eastAsia" w:ascii="仿宋_GB2312" w:hAnsi="微软雅黑" w:eastAsia="仿宋_GB2312" w:cs="仿宋_GB2312"/>
                <w:b/>
                <w:bCs/>
                <w:color w:val="auto"/>
                <w:sz w:val="24"/>
                <w:szCs w:val="24"/>
              </w:rPr>
              <w:t>三</w:t>
            </w:r>
          </w:p>
        </w:tc>
        <w:tc>
          <w:tcPr>
            <w:tcW w:w="25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C7D9B36">
            <w:pPr>
              <w:pStyle w:val="6"/>
              <w:keepNext w:val="0"/>
              <w:keepLines w:val="0"/>
              <w:widowControl/>
              <w:suppressLineNumbers w:val="0"/>
              <w:wordWrap w:val="0"/>
              <w:spacing w:before="75" w:beforeAutospacing="0" w:after="75" w:afterAutospacing="0" w:line="450" w:lineRule="atLeast"/>
              <w:ind w:left="0" w:right="0"/>
              <w:jc w:val="center"/>
              <w:textAlignment w:val="top"/>
              <w:rPr>
                <w:rFonts w:hint="eastAsia" w:eastAsiaTheme="minorEastAsia"/>
                <w:color w:val="auto"/>
                <w:lang w:eastAsia="zh-CN"/>
              </w:rPr>
            </w:pPr>
            <w:r>
              <w:rPr>
                <w:rStyle w:val="9"/>
                <w:rFonts w:hint="eastAsia" w:ascii="仿宋_GB2312" w:hAnsi="微软雅黑" w:eastAsia="仿宋_GB2312" w:cs="仿宋_GB2312"/>
                <w:b/>
                <w:bCs/>
                <w:color w:val="auto"/>
                <w:sz w:val="24"/>
                <w:szCs w:val="24"/>
                <w:lang w:val="en-US" w:eastAsia="zh-CN"/>
              </w:rPr>
              <w:t>预备费</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049B303">
            <w:pPr>
              <w:keepNext w:val="0"/>
              <w:keepLines w:val="0"/>
              <w:widowControl/>
              <w:suppressLineNumbers w:val="0"/>
              <w:wordWrap w:val="0"/>
              <w:spacing w:before="0" w:beforeAutospacing="0" w:after="0" w:afterAutospacing="0"/>
              <w:ind w:left="0" w:right="0"/>
              <w:jc w:val="center"/>
              <w:rPr>
                <w:rFonts w:hint="default" w:ascii="Times New Roman" w:hAnsi="Times New Roman" w:eastAsia="微软雅黑" w:cs="Times New Roman"/>
                <w:b w:val="0"/>
                <w:bCs w:val="0"/>
                <w:color w:val="auto"/>
                <w:sz w:val="24"/>
                <w:szCs w:val="24"/>
                <w:lang w:val="en-US" w:eastAsia="zh-CN"/>
              </w:rPr>
            </w:pPr>
            <w:r>
              <w:rPr>
                <w:rFonts w:hint="default" w:ascii="Times New Roman" w:hAnsi="Times New Roman" w:eastAsia="微软雅黑" w:cs="Times New Roman"/>
                <w:b w:val="0"/>
                <w:bCs w:val="0"/>
                <w:color w:val="auto"/>
                <w:sz w:val="24"/>
                <w:szCs w:val="24"/>
                <w:lang w:val="en-US" w:eastAsia="zh-CN"/>
              </w:rPr>
              <w:t>2817.04</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B68900B">
            <w:pPr>
              <w:keepNext w:val="0"/>
              <w:keepLines w:val="0"/>
              <w:widowControl/>
              <w:suppressLineNumbers w:val="0"/>
              <w:wordWrap w:val="0"/>
              <w:spacing w:before="0" w:beforeAutospacing="0" w:after="0" w:afterAutospacing="0"/>
              <w:ind w:left="0" w:right="0"/>
              <w:jc w:val="center"/>
              <w:rPr>
                <w:rFonts w:hint="default" w:ascii="Times New Roman" w:hAnsi="Times New Roman" w:eastAsia="微软雅黑" w:cs="Times New Roman"/>
                <w:b w:val="0"/>
                <w:bCs w:val="0"/>
                <w:color w:val="auto"/>
                <w:sz w:val="24"/>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0D6498D">
            <w:pPr>
              <w:keepNext w:val="0"/>
              <w:keepLines w:val="0"/>
              <w:widowControl/>
              <w:suppressLineNumbers w:val="0"/>
              <w:wordWrap w:val="0"/>
              <w:spacing w:before="0" w:beforeAutospacing="0" w:after="0" w:afterAutospacing="0"/>
              <w:ind w:left="0" w:right="0"/>
              <w:jc w:val="center"/>
              <w:rPr>
                <w:rFonts w:hint="default" w:ascii="Times New Roman" w:hAnsi="Times New Roman" w:eastAsia="微软雅黑" w:cs="Times New Roman"/>
                <w:b w:val="0"/>
                <w:bCs w:val="0"/>
                <w:color w:val="auto"/>
                <w:sz w:val="24"/>
                <w:szCs w:val="24"/>
              </w:rPr>
            </w:pPr>
          </w:p>
        </w:tc>
        <w:tc>
          <w:tcPr>
            <w:tcW w:w="1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BA3579B">
            <w:pPr>
              <w:pStyle w:val="6"/>
              <w:keepNext w:val="0"/>
              <w:keepLines w:val="0"/>
              <w:widowControl/>
              <w:suppressLineNumbers w:val="0"/>
              <w:wordWrap w:val="0"/>
              <w:spacing w:before="75" w:beforeAutospacing="0" w:after="75" w:afterAutospacing="0" w:line="450" w:lineRule="atLeast"/>
              <w:ind w:left="0" w:right="0"/>
              <w:jc w:val="center"/>
              <w:textAlignment w:val="top"/>
              <w:rPr>
                <w:rFonts w:hint="default" w:ascii="Times New Roman" w:hAnsi="Times New Roman" w:cs="Times New Roman" w:eastAsiaTheme="minorEastAsia"/>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2817.04</w:t>
            </w:r>
          </w:p>
        </w:tc>
      </w:tr>
      <w:tr w14:paraId="03CFF8A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F8DC454">
            <w:pPr>
              <w:pStyle w:val="6"/>
              <w:keepNext w:val="0"/>
              <w:keepLines w:val="0"/>
              <w:widowControl/>
              <w:suppressLineNumbers w:val="0"/>
              <w:wordWrap w:val="0"/>
              <w:spacing w:before="75" w:beforeAutospacing="0" w:after="75" w:afterAutospacing="0" w:line="450" w:lineRule="atLeast"/>
              <w:ind w:left="0" w:right="0"/>
              <w:jc w:val="center"/>
              <w:textAlignment w:val="top"/>
              <w:rPr>
                <w:rStyle w:val="9"/>
                <w:rFonts w:hint="eastAsia" w:ascii="仿宋_GB2312" w:hAnsi="微软雅黑" w:eastAsia="仿宋_GB2312" w:cs="仿宋_GB2312"/>
                <w:b/>
                <w:bCs/>
                <w:color w:val="auto"/>
                <w:sz w:val="24"/>
                <w:szCs w:val="24"/>
                <w:lang w:val="en-US" w:eastAsia="zh-CN"/>
              </w:rPr>
            </w:pPr>
            <w:r>
              <w:rPr>
                <w:rStyle w:val="9"/>
                <w:rFonts w:hint="eastAsia" w:ascii="仿宋_GB2312" w:hAnsi="微软雅黑" w:eastAsia="仿宋_GB2312" w:cs="仿宋_GB2312"/>
                <w:b/>
                <w:bCs/>
                <w:color w:val="auto"/>
                <w:sz w:val="24"/>
                <w:szCs w:val="24"/>
                <w:lang w:val="en-US" w:eastAsia="zh-CN"/>
              </w:rPr>
              <w:t>四</w:t>
            </w:r>
          </w:p>
        </w:tc>
        <w:tc>
          <w:tcPr>
            <w:tcW w:w="25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DB668AF">
            <w:pPr>
              <w:pStyle w:val="6"/>
              <w:keepNext w:val="0"/>
              <w:keepLines w:val="0"/>
              <w:widowControl/>
              <w:suppressLineNumbers w:val="0"/>
              <w:wordWrap w:val="0"/>
              <w:spacing w:before="75" w:beforeAutospacing="0" w:after="75" w:afterAutospacing="0" w:line="450" w:lineRule="atLeast"/>
              <w:ind w:left="0" w:right="0"/>
              <w:jc w:val="center"/>
              <w:textAlignment w:val="top"/>
              <w:rPr>
                <w:rStyle w:val="9"/>
                <w:rFonts w:hint="default" w:ascii="仿宋_GB2312" w:hAnsi="微软雅黑" w:eastAsia="仿宋_GB2312" w:cs="仿宋_GB2312"/>
                <w:b/>
                <w:bCs/>
                <w:color w:val="auto"/>
                <w:sz w:val="24"/>
                <w:szCs w:val="24"/>
                <w:lang w:val="en-US" w:eastAsia="zh-CN"/>
              </w:rPr>
            </w:pPr>
            <w:r>
              <w:rPr>
                <w:rStyle w:val="9"/>
                <w:rFonts w:hint="eastAsia" w:ascii="仿宋_GB2312" w:hAnsi="微软雅黑" w:eastAsia="仿宋_GB2312" w:cs="仿宋_GB2312"/>
                <w:b/>
                <w:bCs/>
                <w:color w:val="auto"/>
                <w:sz w:val="24"/>
                <w:szCs w:val="24"/>
                <w:lang w:val="en-US" w:eastAsia="zh-CN"/>
              </w:rPr>
              <w:t>建设期利息</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8605DCE">
            <w:pPr>
              <w:keepNext w:val="0"/>
              <w:keepLines w:val="0"/>
              <w:widowControl/>
              <w:suppressLineNumbers w:val="0"/>
              <w:wordWrap w:val="0"/>
              <w:spacing w:before="0" w:beforeAutospacing="0" w:after="0" w:afterAutospacing="0"/>
              <w:ind w:left="0" w:right="0"/>
              <w:jc w:val="center"/>
              <w:rPr>
                <w:rFonts w:hint="default" w:ascii="Times New Roman" w:hAnsi="Times New Roman" w:eastAsia="微软雅黑" w:cs="Times New Roman"/>
                <w:b w:val="0"/>
                <w:bCs w:val="0"/>
                <w:color w:val="auto"/>
                <w:sz w:val="24"/>
                <w:szCs w:val="24"/>
                <w:lang w:val="en-US" w:eastAsia="zh-CN"/>
              </w:rPr>
            </w:pPr>
            <w:r>
              <w:rPr>
                <w:rFonts w:hint="default" w:ascii="Times New Roman" w:hAnsi="Times New Roman" w:eastAsia="微软雅黑" w:cs="Times New Roman"/>
                <w:b w:val="0"/>
                <w:bCs w:val="0"/>
                <w:color w:val="auto"/>
                <w:sz w:val="24"/>
                <w:szCs w:val="24"/>
                <w:lang w:val="en-US" w:eastAsia="zh-CN"/>
              </w:rPr>
              <w:t>3230</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19DE4D9">
            <w:pPr>
              <w:keepNext w:val="0"/>
              <w:keepLines w:val="0"/>
              <w:widowControl/>
              <w:suppressLineNumbers w:val="0"/>
              <w:wordWrap w:val="0"/>
              <w:spacing w:before="0" w:beforeAutospacing="0" w:after="0" w:afterAutospacing="0"/>
              <w:ind w:left="0" w:right="0"/>
              <w:jc w:val="center"/>
              <w:rPr>
                <w:rFonts w:hint="default" w:ascii="Times New Roman" w:hAnsi="Times New Roman" w:eastAsia="微软雅黑" w:cs="Times New Roman"/>
                <w:b w:val="0"/>
                <w:bCs w:val="0"/>
                <w:color w:val="auto"/>
                <w:sz w:val="24"/>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F5C8E04">
            <w:pPr>
              <w:keepNext w:val="0"/>
              <w:keepLines w:val="0"/>
              <w:widowControl/>
              <w:suppressLineNumbers w:val="0"/>
              <w:wordWrap w:val="0"/>
              <w:spacing w:before="0" w:beforeAutospacing="0" w:after="0" w:afterAutospacing="0"/>
              <w:ind w:left="0" w:right="0"/>
              <w:jc w:val="center"/>
              <w:rPr>
                <w:rFonts w:hint="default" w:ascii="Times New Roman" w:hAnsi="Times New Roman" w:eastAsia="微软雅黑" w:cs="Times New Roman"/>
                <w:b w:val="0"/>
                <w:bCs w:val="0"/>
                <w:color w:val="auto"/>
                <w:sz w:val="24"/>
                <w:szCs w:val="24"/>
              </w:rPr>
            </w:pPr>
          </w:p>
        </w:tc>
        <w:tc>
          <w:tcPr>
            <w:tcW w:w="1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7918CFC">
            <w:pPr>
              <w:pStyle w:val="6"/>
              <w:keepNext w:val="0"/>
              <w:keepLines w:val="0"/>
              <w:widowControl/>
              <w:suppressLineNumbers w:val="0"/>
              <w:wordWrap w:val="0"/>
              <w:spacing w:before="75" w:beforeAutospacing="0" w:after="75" w:afterAutospacing="0" w:line="450" w:lineRule="atLeast"/>
              <w:ind w:left="0" w:right="0"/>
              <w:jc w:val="center"/>
              <w:textAlignment w:val="top"/>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3230</w:t>
            </w:r>
          </w:p>
        </w:tc>
      </w:tr>
      <w:tr w14:paraId="6E03EA6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3645"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0A6F632">
            <w:pPr>
              <w:pStyle w:val="6"/>
              <w:keepNext w:val="0"/>
              <w:keepLines w:val="0"/>
              <w:widowControl/>
              <w:suppressLineNumbers w:val="0"/>
              <w:wordWrap w:val="0"/>
              <w:spacing w:before="75" w:beforeAutospacing="0" w:after="75" w:afterAutospacing="0" w:line="450" w:lineRule="atLeast"/>
              <w:ind w:left="0" w:right="0"/>
              <w:jc w:val="center"/>
              <w:textAlignment w:val="top"/>
              <w:rPr>
                <w:rStyle w:val="9"/>
                <w:rFonts w:hint="default" w:ascii="仿宋_GB2312" w:hAnsi="微软雅黑" w:eastAsia="仿宋_GB2312" w:cs="仿宋_GB2312"/>
                <w:b/>
                <w:bCs/>
                <w:color w:val="auto"/>
                <w:sz w:val="24"/>
                <w:szCs w:val="24"/>
                <w:lang w:val="en-US" w:eastAsia="zh-CN"/>
              </w:rPr>
            </w:pPr>
            <w:r>
              <w:rPr>
                <w:rStyle w:val="9"/>
                <w:rFonts w:hint="eastAsia" w:ascii="仿宋_GB2312" w:hAnsi="微软雅黑" w:eastAsia="仿宋_GB2312" w:cs="仿宋_GB2312"/>
                <w:b/>
                <w:bCs/>
                <w:color w:val="auto"/>
                <w:sz w:val="24"/>
                <w:szCs w:val="24"/>
                <w:lang w:val="en-US" w:eastAsia="zh-CN"/>
              </w:rPr>
              <w:t>项目总投资</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173CFAC9">
            <w:pPr>
              <w:keepNext w:val="0"/>
              <w:keepLines w:val="0"/>
              <w:widowControl/>
              <w:suppressLineNumbers w:val="0"/>
              <w:wordWrap w:val="0"/>
              <w:spacing w:before="0" w:beforeAutospacing="0" w:after="0" w:afterAutospacing="0"/>
              <w:ind w:left="0" w:right="0"/>
              <w:jc w:val="center"/>
              <w:rPr>
                <w:rFonts w:hint="default" w:ascii="Times New Roman" w:hAnsi="Times New Roman" w:eastAsia="微软雅黑" w:cs="Times New Roman"/>
                <w:b w:val="0"/>
                <w:bCs w:val="0"/>
                <w:color w:val="auto"/>
                <w:sz w:val="24"/>
                <w:szCs w:val="24"/>
                <w:lang w:val="en-US" w:eastAsia="zh-CN"/>
              </w:rPr>
            </w:pPr>
            <w:r>
              <w:rPr>
                <w:rFonts w:hint="default" w:ascii="Times New Roman" w:hAnsi="Times New Roman" w:eastAsia="微软雅黑" w:cs="Times New Roman"/>
                <w:b w:val="0"/>
                <w:bCs w:val="0"/>
                <w:color w:val="auto"/>
                <w:sz w:val="24"/>
                <w:szCs w:val="24"/>
                <w:lang w:val="en-US" w:eastAsia="zh-CN"/>
              </w:rPr>
              <w:t>53000</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42B351A">
            <w:pPr>
              <w:keepNext w:val="0"/>
              <w:keepLines w:val="0"/>
              <w:widowControl/>
              <w:suppressLineNumbers w:val="0"/>
              <w:wordWrap w:val="0"/>
              <w:spacing w:before="0" w:beforeAutospacing="0" w:after="0" w:afterAutospacing="0"/>
              <w:ind w:left="0" w:right="0"/>
              <w:jc w:val="center"/>
              <w:rPr>
                <w:rFonts w:hint="default" w:ascii="Times New Roman" w:hAnsi="Times New Roman" w:eastAsia="微软雅黑" w:cs="Times New Roman"/>
                <w:b w:val="0"/>
                <w:bCs w:val="0"/>
                <w:color w:val="auto"/>
                <w:sz w:val="24"/>
                <w:szCs w:val="24"/>
              </w:rPr>
            </w:pPr>
          </w:p>
        </w:tc>
        <w:tc>
          <w:tcPr>
            <w:tcW w:w="96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49E3974C">
            <w:pPr>
              <w:keepNext w:val="0"/>
              <w:keepLines w:val="0"/>
              <w:widowControl/>
              <w:suppressLineNumbers w:val="0"/>
              <w:wordWrap w:val="0"/>
              <w:spacing w:before="0" w:beforeAutospacing="0" w:after="0" w:afterAutospacing="0"/>
              <w:ind w:left="0" w:right="0"/>
              <w:jc w:val="center"/>
              <w:rPr>
                <w:rFonts w:hint="default" w:ascii="Times New Roman" w:hAnsi="Times New Roman" w:eastAsia="微软雅黑" w:cs="Times New Roman"/>
                <w:b w:val="0"/>
                <w:bCs w:val="0"/>
                <w:color w:val="auto"/>
                <w:sz w:val="24"/>
                <w:szCs w:val="24"/>
              </w:rPr>
            </w:pPr>
          </w:p>
        </w:tc>
        <w:tc>
          <w:tcPr>
            <w:tcW w:w="136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F30CC8F">
            <w:pPr>
              <w:pStyle w:val="6"/>
              <w:keepNext w:val="0"/>
              <w:keepLines w:val="0"/>
              <w:widowControl/>
              <w:suppressLineNumbers w:val="0"/>
              <w:wordWrap w:val="0"/>
              <w:spacing w:before="75" w:beforeAutospacing="0" w:after="75" w:afterAutospacing="0" w:line="450" w:lineRule="atLeast"/>
              <w:ind w:left="0" w:right="0"/>
              <w:jc w:val="center"/>
              <w:textAlignment w:val="top"/>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53000</w:t>
            </w:r>
          </w:p>
        </w:tc>
      </w:tr>
    </w:tbl>
    <w:p w14:paraId="11B3C846">
      <w:pPr>
        <w:pStyle w:val="6"/>
        <w:keepNext w:val="0"/>
        <w:keepLines w:val="0"/>
        <w:widowControl/>
        <w:suppressLineNumbers w:val="0"/>
        <w:spacing w:before="210" w:beforeAutospacing="0" w:after="210" w:afterAutospacing="0" w:line="450" w:lineRule="atLeast"/>
        <w:ind w:left="0" w:right="0" w:firstLine="0"/>
        <w:jc w:val="both"/>
        <w:rPr>
          <w:color w:val="auto"/>
        </w:rPr>
      </w:pPr>
    </w:p>
    <w:p w14:paraId="32A7A7EF">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B728A0"/>
    <w:rsid w:val="0EE13979"/>
    <w:rsid w:val="1D1625C6"/>
    <w:rsid w:val="3DFF4EA1"/>
    <w:rsid w:val="41307651"/>
    <w:rsid w:val="47B728A0"/>
    <w:rsid w:val="776EB343"/>
    <w:rsid w:val="79FB9573"/>
    <w:rsid w:val="7EDD093C"/>
    <w:rsid w:val="DFBF1FD8"/>
    <w:rsid w:val="FBFFB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after="120"/>
      <w:ind w:firstLine="420" w:firstLineChars="100"/>
      <w:jc w:val="both"/>
    </w:pPr>
    <w:rPr>
      <w:rFonts w:ascii="Times New Roman" w:hAnsi="Times New Roman" w:eastAsia="宋体" w:cs="宋体"/>
      <w:kern w:val="1"/>
      <w:sz w:val="22"/>
      <w:szCs w:val="22"/>
      <w:lang w:val="en-US" w:eastAsia="ar-SA" w:bidi="ar-SA"/>
    </w:rPr>
  </w:style>
  <w:style w:type="paragraph" w:styleId="3">
    <w:name w:val="Body Text"/>
    <w:basedOn w:val="1"/>
    <w:next w:val="4"/>
    <w:qFormat/>
    <w:uiPriority w:val="0"/>
    <w:pPr>
      <w:spacing w:after="120"/>
    </w:pPr>
    <w:rPr>
      <w:rFonts w:ascii="宋体"/>
      <w:kern w:val="0"/>
      <w:sz w:val="34"/>
      <w:szCs w:val="22"/>
    </w:rPr>
  </w:style>
  <w:style w:type="paragraph" w:styleId="4">
    <w:name w:val="Body Text Indent 2"/>
    <w:basedOn w:val="1"/>
    <w:qFormat/>
    <w:uiPriority w:val="0"/>
    <w:pPr>
      <w:spacing w:after="120" w:line="480" w:lineRule="auto"/>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2025-05-16T15:23:00Z</dcterms:created>
  <dc:creator>风行天下</dc:creator>
  <cp:lastModifiedBy>大英农业农村局</cp:lastModifiedBy>
  <dcterms:modified xsi:type="dcterms:W3CDTF">2025-05-16T09:06:34Z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B8B513B8DA8B4E54B1C8D81D63D78DF1_11</vt:lpwstr>
  </property>
  <property fmtid="{D5CDD505-2E9C-101B-9397-08002B2CF9AE}" pid="4" name="KSOTemplateDocerSaveRecord">
    <vt:lpwstr>eyJoZGlkIjoiMjQ4OTBhYjFlMjI1YjUwYjA1N2JlNDMzNmQwZTUxYTcifQ==</vt:lpwstr>
  </property>
</Properties>
</file>