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8BBFC1">
      <w:pPr>
        <w:pStyle w:val="2"/>
        <w:spacing w:line="252" w:lineRule="auto"/>
      </w:pPr>
    </w:p>
    <w:p w14:paraId="3880DFEB">
      <w:pPr>
        <w:pStyle w:val="2"/>
        <w:spacing w:line="253" w:lineRule="auto"/>
      </w:pPr>
    </w:p>
    <w:p w14:paraId="0C805C91">
      <w:pPr>
        <w:pStyle w:val="2"/>
        <w:spacing w:line="253" w:lineRule="auto"/>
      </w:pPr>
    </w:p>
    <w:p w14:paraId="69A44B1C">
      <w:pPr>
        <w:pStyle w:val="2"/>
        <w:spacing w:line="253" w:lineRule="auto"/>
      </w:pPr>
    </w:p>
    <w:p w14:paraId="6CAC6850">
      <w:pPr>
        <w:pStyle w:val="2"/>
        <w:spacing w:line="253" w:lineRule="auto"/>
      </w:pPr>
    </w:p>
    <w:p w14:paraId="7CE4C204">
      <w:pPr>
        <w:pStyle w:val="2"/>
        <w:spacing w:line="253" w:lineRule="auto"/>
      </w:pPr>
    </w:p>
    <w:p w14:paraId="676BA83A">
      <w:pPr>
        <w:pStyle w:val="2"/>
        <w:spacing w:line="253" w:lineRule="auto"/>
      </w:pPr>
    </w:p>
    <w:p w14:paraId="316EDCDB">
      <w:pPr>
        <w:spacing w:before="304" w:line="185" w:lineRule="auto"/>
        <w:ind w:left="222"/>
        <w:outlineLvl w:val="0"/>
        <w:rPr>
          <w:rFonts w:ascii="微软雅黑" w:hAnsi="微软雅黑" w:eastAsia="微软雅黑" w:cs="微软雅黑"/>
          <w:sz w:val="71"/>
          <w:szCs w:val="71"/>
        </w:rPr>
      </w:pPr>
      <w:r>
        <w:rPr>
          <w:rFonts w:ascii="微软雅黑" w:hAnsi="微软雅黑" w:eastAsia="微软雅黑" w:cs="微软雅黑"/>
          <w:spacing w:val="8"/>
          <w:sz w:val="71"/>
          <w:szCs w:val="71"/>
        </w:rPr>
        <w:t>建设项目环境影响报告表</w:t>
      </w:r>
    </w:p>
    <w:p w14:paraId="507F0B4D">
      <w:pPr>
        <w:spacing w:before="99" w:line="226" w:lineRule="auto"/>
        <w:ind w:left="3007"/>
        <w:outlineLvl w:val="0"/>
        <w:rPr>
          <w:rFonts w:ascii="仿宋" w:hAnsi="仿宋" w:eastAsia="仿宋" w:cs="仿宋"/>
          <w:sz w:val="47"/>
          <w:szCs w:val="47"/>
        </w:rPr>
      </w:pPr>
      <w:r>
        <w:rPr>
          <w:rFonts w:ascii="仿宋" w:hAnsi="仿宋" w:eastAsia="仿宋" w:cs="仿宋"/>
          <w:spacing w:val="1"/>
          <w:sz w:val="47"/>
          <w:szCs w:val="47"/>
        </w:rPr>
        <w:t>污染影响类</w:t>
      </w:r>
    </w:p>
    <w:p w14:paraId="2E5E8F0D">
      <w:pPr>
        <w:spacing w:before="171" w:line="226" w:lineRule="auto"/>
        <w:ind w:left="3002"/>
        <w:outlineLvl w:val="0"/>
        <w:rPr>
          <w:rFonts w:ascii="仿宋" w:hAnsi="仿宋" w:eastAsia="仿宋" w:cs="仿宋"/>
          <w:sz w:val="47"/>
          <w:szCs w:val="47"/>
        </w:rPr>
      </w:pPr>
      <w:r>
        <w:rPr>
          <w:rFonts w:ascii="仿宋" w:hAnsi="仿宋" w:eastAsia="仿宋" w:cs="仿宋"/>
          <w:sz w:val="47"/>
          <w:szCs w:val="47"/>
        </w:rPr>
        <w:t>（送审本）</w:t>
      </w:r>
    </w:p>
    <w:p w14:paraId="03F0BF0C">
      <w:pPr>
        <w:pStyle w:val="2"/>
        <w:spacing w:line="260" w:lineRule="auto"/>
      </w:pPr>
    </w:p>
    <w:p w14:paraId="5C559AC7">
      <w:pPr>
        <w:pStyle w:val="2"/>
        <w:spacing w:line="260" w:lineRule="auto"/>
      </w:pPr>
    </w:p>
    <w:p w14:paraId="3907FD4E">
      <w:pPr>
        <w:pStyle w:val="2"/>
        <w:spacing w:line="260" w:lineRule="auto"/>
      </w:pPr>
    </w:p>
    <w:p w14:paraId="79FD321C">
      <w:pPr>
        <w:pStyle w:val="2"/>
        <w:spacing w:line="260" w:lineRule="auto"/>
      </w:pPr>
    </w:p>
    <w:p w14:paraId="2906874C">
      <w:pPr>
        <w:pStyle w:val="2"/>
        <w:spacing w:line="260" w:lineRule="auto"/>
      </w:pPr>
    </w:p>
    <w:p w14:paraId="68FC619A">
      <w:pPr>
        <w:pStyle w:val="2"/>
        <w:spacing w:line="260" w:lineRule="auto"/>
      </w:pPr>
    </w:p>
    <w:p w14:paraId="4CAD420F">
      <w:pPr>
        <w:pStyle w:val="2"/>
        <w:spacing w:line="260" w:lineRule="auto"/>
      </w:pPr>
    </w:p>
    <w:p w14:paraId="1C0E077C">
      <w:pPr>
        <w:pStyle w:val="2"/>
        <w:spacing w:line="260" w:lineRule="auto"/>
      </w:pPr>
    </w:p>
    <w:p w14:paraId="03D96BC8">
      <w:pPr>
        <w:spacing w:before="101" w:line="225" w:lineRule="auto"/>
        <w:ind w:left="180"/>
        <w:rPr>
          <w:rFonts w:ascii="宋体" w:hAnsi="宋体" w:eastAsia="宋体" w:cs="宋体"/>
          <w:sz w:val="31"/>
          <w:szCs w:val="31"/>
        </w:rPr>
      </w:pPr>
      <w:r>
        <w:rPr>
          <w:rFonts w:ascii="宋体" w:hAnsi="宋体" w:eastAsia="宋体" w:cs="宋体"/>
          <w:b/>
          <w:bCs/>
          <w:spacing w:val="4"/>
          <w:sz w:val="31"/>
          <w:szCs w:val="31"/>
        </w:rPr>
        <w:t>项目名称：</w:t>
      </w:r>
      <w:r>
        <w:rPr>
          <w:rFonts w:ascii="宋体" w:hAnsi="宋体" w:eastAsia="宋体" w:cs="宋体"/>
          <w:spacing w:val="4"/>
          <w:sz w:val="31"/>
          <w:szCs w:val="31"/>
          <w:u w:val="single" w:color="auto"/>
        </w:rPr>
        <w:t xml:space="preserve">       </w:t>
      </w:r>
      <w:r>
        <w:rPr>
          <w:rFonts w:ascii="宋体" w:hAnsi="宋体" w:eastAsia="宋体" w:cs="宋体"/>
          <w:b/>
          <w:bCs/>
          <w:spacing w:val="4"/>
          <w:sz w:val="31"/>
          <w:szCs w:val="31"/>
          <w:u w:val="single" w:color="auto"/>
        </w:rPr>
        <w:t>大英县失能老人养护院建设项目</w:t>
      </w:r>
      <w:r>
        <w:rPr>
          <w:rFonts w:ascii="宋体" w:hAnsi="宋体" w:eastAsia="宋体" w:cs="宋体"/>
          <w:spacing w:val="4"/>
          <w:sz w:val="31"/>
          <w:szCs w:val="31"/>
          <w:u w:val="single" w:color="auto"/>
        </w:rPr>
        <w:t xml:space="preserve">  </w:t>
      </w:r>
      <w:r>
        <w:rPr>
          <w:rFonts w:ascii="宋体" w:hAnsi="宋体" w:eastAsia="宋体" w:cs="宋体"/>
          <w:spacing w:val="3"/>
          <w:sz w:val="31"/>
          <w:szCs w:val="31"/>
          <w:u w:val="single" w:color="auto"/>
        </w:rPr>
        <w:t xml:space="preserve">      </w:t>
      </w:r>
    </w:p>
    <w:p w14:paraId="43568357">
      <w:pPr>
        <w:pStyle w:val="2"/>
        <w:spacing w:line="270" w:lineRule="auto"/>
      </w:pPr>
    </w:p>
    <w:p w14:paraId="2B53E269">
      <w:pPr>
        <w:pStyle w:val="2"/>
        <w:spacing w:line="270" w:lineRule="auto"/>
      </w:pPr>
    </w:p>
    <w:p w14:paraId="3D386094">
      <w:pPr>
        <w:spacing w:before="101" w:line="224" w:lineRule="auto"/>
        <w:ind w:left="179"/>
        <w:rPr>
          <w:rFonts w:ascii="宋体" w:hAnsi="宋体" w:eastAsia="宋体" w:cs="宋体"/>
          <w:sz w:val="31"/>
          <w:szCs w:val="31"/>
        </w:rPr>
      </w:pPr>
      <w:r>
        <w:rPr>
          <w:rFonts w:ascii="宋体" w:hAnsi="宋体" w:eastAsia="宋体" w:cs="宋体"/>
          <w:b/>
          <w:bCs/>
          <w:spacing w:val="5"/>
          <w:sz w:val="31"/>
          <w:szCs w:val="31"/>
        </w:rPr>
        <w:t>建设单位（盖章</w:t>
      </w:r>
      <w:r>
        <w:rPr>
          <w:rFonts w:ascii="宋体" w:hAnsi="宋体" w:eastAsia="宋体" w:cs="宋体"/>
          <w:b/>
          <w:bCs/>
          <w:spacing w:val="9"/>
          <w:sz w:val="31"/>
          <w:szCs w:val="31"/>
        </w:rPr>
        <w:t>）：</w:t>
      </w:r>
      <w:r>
        <w:rPr>
          <w:rFonts w:ascii="宋体" w:hAnsi="宋体" w:eastAsia="宋体" w:cs="宋体"/>
          <w:spacing w:val="7"/>
          <w:sz w:val="31"/>
          <w:szCs w:val="31"/>
          <w:u w:val="single" w:color="auto"/>
        </w:rPr>
        <w:t xml:space="preserve">       </w:t>
      </w:r>
      <w:r>
        <w:rPr>
          <w:rFonts w:ascii="宋体" w:hAnsi="宋体" w:eastAsia="宋体" w:cs="宋体"/>
          <w:b/>
          <w:bCs/>
          <w:spacing w:val="5"/>
          <w:sz w:val="31"/>
          <w:szCs w:val="31"/>
          <w:u w:val="single" w:color="auto"/>
        </w:rPr>
        <w:t>大英县民政局</w:t>
      </w:r>
      <w:r>
        <w:rPr>
          <w:rFonts w:ascii="宋体" w:hAnsi="宋体" w:eastAsia="宋体" w:cs="宋体"/>
          <w:sz w:val="31"/>
          <w:szCs w:val="31"/>
          <w:u w:val="single" w:color="auto"/>
        </w:rPr>
        <w:t xml:space="preserve">                </w:t>
      </w:r>
    </w:p>
    <w:p w14:paraId="2A2A627B">
      <w:pPr>
        <w:pStyle w:val="2"/>
        <w:spacing w:line="270" w:lineRule="auto"/>
      </w:pPr>
    </w:p>
    <w:p w14:paraId="67B97BF7">
      <w:pPr>
        <w:pStyle w:val="2"/>
        <w:spacing w:line="271" w:lineRule="auto"/>
      </w:pPr>
    </w:p>
    <w:p w14:paraId="2F11FEB3">
      <w:pPr>
        <w:spacing w:before="101" w:line="225" w:lineRule="auto"/>
        <w:ind w:left="177"/>
        <w:rPr>
          <w:rFonts w:ascii="宋体" w:hAnsi="宋体" w:eastAsia="宋体" w:cs="宋体"/>
          <w:sz w:val="31"/>
          <w:szCs w:val="31"/>
        </w:rPr>
      </w:pPr>
      <w:r>
        <w:rPr>
          <w:rFonts w:ascii="宋体" w:hAnsi="宋体" w:eastAsia="宋体" w:cs="宋体"/>
          <w:b/>
          <w:bCs/>
          <w:spacing w:val="1"/>
          <w:sz w:val="31"/>
          <w:szCs w:val="31"/>
        </w:rPr>
        <w:t>编制日期：</w:t>
      </w:r>
      <w:r>
        <w:rPr>
          <w:rFonts w:ascii="Times New Roman" w:hAnsi="Times New Roman" w:eastAsia="Times New Roman" w:cs="Times New Roman"/>
          <w:b/>
          <w:bCs/>
          <w:sz w:val="31"/>
          <w:szCs w:val="31"/>
          <w:u w:val="single" w:color="auto"/>
        </w:rPr>
        <w:t xml:space="preserve">                               </w:t>
      </w:r>
      <w:r>
        <w:rPr>
          <w:rFonts w:ascii="Times New Roman" w:hAnsi="Times New Roman" w:eastAsia="Times New Roman" w:cs="Times New Roman"/>
          <w:b/>
          <w:bCs/>
          <w:spacing w:val="1"/>
          <w:sz w:val="31"/>
          <w:szCs w:val="31"/>
          <w:u w:val="single" w:color="auto"/>
        </w:rPr>
        <w:t xml:space="preserve">2023 </w:t>
      </w:r>
      <w:r>
        <w:rPr>
          <w:rFonts w:ascii="宋体" w:hAnsi="宋体" w:eastAsia="宋体" w:cs="宋体"/>
          <w:b/>
          <w:bCs/>
          <w:spacing w:val="1"/>
          <w:sz w:val="31"/>
          <w:szCs w:val="31"/>
          <w:u w:val="single" w:color="auto"/>
        </w:rPr>
        <w:t>年</w:t>
      </w:r>
      <w:r>
        <w:rPr>
          <w:rFonts w:ascii="宋体" w:hAnsi="宋体" w:eastAsia="宋体" w:cs="宋体"/>
          <w:spacing w:val="-45"/>
          <w:sz w:val="31"/>
          <w:szCs w:val="31"/>
          <w:u w:val="single" w:color="auto"/>
        </w:rPr>
        <w:t xml:space="preserve"> </w:t>
      </w:r>
      <w:r>
        <w:rPr>
          <w:rFonts w:ascii="Times New Roman" w:hAnsi="Times New Roman" w:eastAsia="Times New Roman" w:cs="Times New Roman"/>
          <w:b/>
          <w:bCs/>
          <w:spacing w:val="1"/>
          <w:sz w:val="31"/>
          <w:szCs w:val="31"/>
          <w:u w:val="single" w:color="auto"/>
        </w:rPr>
        <w:t>5</w:t>
      </w:r>
      <w:r>
        <w:rPr>
          <w:rFonts w:ascii="Times New Roman" w:hAnsi="Times New Roman" w:eastAsia="Times New Roman" w:cs="Times New Roman"/>
          <w:b/>
          <w:bCs/>
          <w:spacing w:val="23"/>
          <w:sz w:val="31"/>
          <w:szCs w:val="31"/>
          <w:u w:val="single" w:color="auto"/>
        </w:rPr>
        <w:t xml:space="preserve"> </w:t>
      </w:r>
      <w:r>
        <w:rPr>
          <w:rFonts w:ascii="宋体" w:hAnsi="宋体" w:eastAsia="宋体" w:cs="宋体"/>
          <w:b/>
          <w:bCs/>
          <w:spacing w:val="1"/>
          <w:sz w:val="31"/>
          <w:szCs w:val="31"/>
          <w:u w:val="single" w:color="auto"/>
        </w:rPr>
        <w:t>月</w:t>
      </w:r>
      <w:r>
        <w:rPr>
          <w:rFonts w:ascii="宋体" w:hAnsi="宋体" w:eastAsia="宋体" w:cs="宋体"/>
          <w:sz w:val="31"/>
          <w:szCs w:val="31"/>
          <w:u w:val="single" w:color="auto"/>
        </w:rPr>
        <w:t xml:space="preserve">                 </w:t>
      </w:r>
    </w:p>
    <w:p w14:paraId="71085DCE">
      <w:pPr>
        <w:pStyle w:val="2"/>
        <w:spacing w:line="251" w:lineRule="auto"/>
      </w:pPr>
    </w:p>
    <w:p w14:paraId="7D59847C">
      <w:pPr>
        <w:pStyle w:val="2"/>
        <w:spacing w:line="251" w:lineRule="auto"/>
      </w:pPr>
    </w:p>
    <w:p w14:paraId="16884C41">
      <w:pPr>
        <w:pStyle w:val="2"/>
        <w:spacing w:line="251" w:lineRule="auto"/>
      </w:pPr>
    </w:p>
    <w:p w14:paraId="6EE4E112">
      <w:pPr>
        <w:pStyle w:val="2"/>
        <w:spacing w:line="251" w:lineRule="auto"/>
      </w:pPr>
    </w:p>
    <w:p w14:paraId="5BDC8B61">
      <w:pPr>
        <w:pStyle w:val="2"/>
        <w:spacing w:line="251" w:lineRule="auto"/>
      </w:pPr>
    </w:p>
    <w:p w14:paraId="3338902D">
      <w:pPr>
        <w:pStyle w:val="2"/>
        <w:spacing w:line="251" w:lineRule="auto"/>
      </w:pPr>
    </w:p>
    <w:p w14:paraId="1E28F76A">
      <w:pPr>
        <w:pStyle w:val="2"/>
        <w:spacing w:line="251" w:lineRule="auto"/>
      </w:pPr>
    </w:p>
    <w:p w14:paraId="3A166981">
      <w:pPr>
        <w:pStyle w:val="2"/>
        <w:spacing w:line="251" w:lineRule="auto"/>
      </w:pPr>
    </w:p>
    <w:p w14:paraId="1D5139FB">
      <w:pPr>
        <w:pStyle w:val="2"/>
        <w:spacing w:line="252" w:lineRule="auto"/>
      </w:pPr>
    </w:p>
    <w:p w14:paraId="2542EC3C">
      <w:pPr>
        <w:spacing w:before="115" w:line="227" w:lineRule="auto"/>
        <w:ind w:left="1896"/>
        <w:rPr>
          <w:rFonts w:ascii="仿宋" w:hAnsi="仿宋" w:eastAsia="仿宋" w:cs="仿宋"/>
          <w:sz w:val="35"/>
          <w:szCs w:val="35"/>
        </w:rPr>
      </w:pPr>
      <w:r>
        <w:rPr>
          <w:rFonts w:ascii="仿宋" w:hAnsi="仿宋" w:eastAsia="仿宋" w:cs="仿宋"/>
          <w:spacing w:val="4"/>
          <w:sz w:val="35"/>
          <w:szCs w:val="35"/>
        </w:rPr>
        <w:t>中华人民共和国生态环境部制</w:t>
      </w:r>
    </w:p>
    <w:p w14:paraId="5FAD36B4">
      <w:pPr>
        <w:spacing w:line="227" w:lineRule="auto"/>
        <w:rPr>
          <w:rFonts w:ascii="仿宋" w:hAnsi="仿宋" w:eastAsia="仿宋" w:cs="仿宋"/>
          <w:sz w:val="35"/>
          <w:szCs w:val="35"/>
        </w:rPr>
        <w:sectPr>
          <w:pgSz w:w="11906" w:h="16839"/>
          <w:pgMar w:top="1431" w:right="1530" w:bottom="0" w:left="1785" w:header="0" w:footer="0" w:gutter="0"/>
          <w:cols w:space="720" w:num="1"/>
        </w:sectPr>
      </w:pPr>
    </w:p>
    <w:p w14:paraId="1A904D8F">
      <w:pPr>
        <w:spacing w:before="315" w:line="211" w:lineRule="auto"/>
        <w:ind w:left="39"/>
        <w:outlineLvl w:val="0"/>
        <w:rPr>
          <w:rFonts w:ascii="黑体" w:hAnsi="黑体" w:eastAsia="黑体" w:cs="黑体"/>
          <w:sz w:val="30"/>
          <w:szCs w:val="30"/>
        </w:rPr>
      </w:pPr>
      <w:r>
        <w:rPr>
          <w:rFonts w:ascii="黑体" w:hAnsi="黑体" w:eastAsia="黑体" w:cs="黑体"/>
          <w:spacing w:val="-2"/>
          <w:sz w:val="30"/>
          <w:szCs w:val="30"/>
        </w:rPr>
        <w:t>一、建设项目基本情况</w:t>
      </w:r>
    </w:p>
    <w:tbl>
      <w:tblPr>
        <w:tblStyle w:val="5"/>
        <w:tblW w:w="8874"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32"/>
        <w:gridCol w:w="2440"/>
        <w:gridCol w:w="2358"/>
        <w:gridCol w:w="2644"/>
      </w:tblGrid>
      <w:tr w14:paraId="63F40B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rPr>
        <w:tc>
          <w:tcPr>
            <w:tcW w:w="1432" w:type="dxa"/>
            <w:tcBorders>
              <w:top w:val="single" w:color="000000" w:sz="6" w:space="0"/>
              <w:left w:val="single" w:color="000000" w:sz="6" w:space="0"/>
            </w:tcBorders>
            <w:vAlign w:val="top"/>
          </w:tcPr>
          <w:p w14:paraId="3F7BB3C8">
            <w:pPr>
              <w:pStyle w:val="6"/>
              <w:spacing w:before="164" w:line="228" w:lineRule="auto"/>
              <w:ind w:left="88"/>
            </w:pPr>
            <w:r>
              <w:rPr>
                <w:spacing w:val="7"/>
              </w:rPr>
              <w:t>建设项目名称</w:t>
            </w:r>
          </w:p>
        </w:tc>
        <w:tc>
          <w:tcPr>
            <w:tcW w:w="7442" w:type="dxa"/>
            <w:gridSpan w:val="3"/>
            <w:tcBorders>
              <w:top w:val="single" w:color="000000" w:sz="6" w:space="0"/>
              <w:right w:val="single" w:color="000000" w:sz="6" w:space="0"/>
            </w:tcBorders>
            <w:vAlign w:val="top"/>
          </w:tcPr>
          <w:p w14:paraId="34446E20">
            <w:pPr>
              <w:pStyle w:val="6"/>
              <w:spacing w:before="164" w:line="228" w:lineRule="auto"/>
              <w:ind w:left="2253"/>
            </w:pPr>
            <w:r>
              <w:rPr>
                <w:spacing w:val="9"/>
              </w:rPr>
              <w:t>大英县失能老人养护院建设项目</w:t>
            </w:r>
          </w:p>
        </w:tc>
      </w:tr>
      <w:tr w14:paraId="41968C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1432" w:type="dxa"/>
            <w:tcBorders>
              <w:left w:val="single" w:color="000000" w:sz="6" w:space="0"/>
            </w:tcBorders>
            <w:vAlign w:val="top"/>
          </w:tcPr>
          <w:p w14:paraId="54D3186D">
            <w:pPr>
              <w:pStyle w:val="6"/>
              <w:spacing w:before="160" w:line="228" w:lineRule="auto"/>
              <w:ind w:left="297"/>
            </w:pPr>
            <w:r>
              <w:rPr>
                <w:spacing w:val="6"/>
              </w:rPr>
              <w:t>项目代码</w:t>
            </w:r>
          </w:p>
        </w:tc>
        <w:tc>
          <w:tcPr>
            <w:tcW w:w="7442" w:type="dxa"/>
            <w:gridSpan w:val="3"/>
            <w:tcBorders>
              <w:right w:val="single" w:color="000000" w:sz="6" w:space="0"/>
            </w:tcBorders>
            <w:vAlign w:val="top"/>
          </w:tcPr>
          <w:p w14:paraId="7FFA94CC">
            <w:pPr>
              <w:spacing w:before="196" w:line="195" w:lineRule="auto"/>
              <w:ind w:left="2525"/>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2020-510923-85-01-490650</w:t>
            </w:r>
          </w:p>
        </w:tc>
      </w:tr>
      <w:tr w14:paraId="7CA3F3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432" w:type="dxa"/>
            <w:tcBorders>
              <w:left w:val="single" w:color="000000" w:sz="6" w:space="0"/>
            </w:tcBorders>
            <w:vAlign w:val="top"/>
          </w:tcPr>
          <w:p w14:paraId="0C79DC5C">
            <w:pPr>
              <w:pStyle w:val="6"/>
              <w:spacing w:before="49" w:line="228" w:lineRule="auto"/>
              <w:ind w:left="88"/>
            </w:pPr>
            <w:r>
              <w:rPr>
                <w:spacing w:val="7"/>
              </w:rPr>
              <w:t>建设单位联系</w:t>
            </w:r>
          </w:p>
          <w:p w14:paraId="44870AEF">
            <w:pPr>
              <w:pStyle w:val="6"/>
              <w:spacing w:before="23" w:line="217" w:lineRule="auto"/>
              <w:ind w:left="610"/>
            </w:pPr>
            <w:r>
              <w:t>人</w:t>
            </w:r>
          </w:p>
        </w:tc>
        <w:tc>
          <w:tcPr>
            <w:tcW w:w="2440" w:type="dxa"/>
            <w:vAlign w:val="top"/>
          </w:tcPr>
          <w:p w14:paraId="00DBDEB3">
            <w:pPr>
              <w:pStyle w:val="6"/>
              <w:spacing w:before="183" w:line="228" w:lineRule="auto"/>
              <w:ind w:left="909"/>
            </w:pPr>
            <w:r>
              <w:rPr>
                <w:spacing w:val="6"/>
              </w:rPr>
              <w:t>杨德堃</w:t>
            </w:r>
          </w:p>
        </w:tc>
        <w:tc>
          <w:tcPr>
            <w:tcW w:w="2358" w:type="dxa"/>
            <w:vAlign w:val="top"/>
          </w:tcPr>
          <w:p w14:paraId="46ADE18B">
            <w:pPr>
              <w:pStyle w:val="6"/>
              <w:spacing w:before="183" w:line="229" w:lineRule="auto"/>
              <w:ind w:left="767"/>
            </w:pPr>
            <w:r>
              <w:rPr>
                <w:spacing w:val="7"/>
              </w:rPr>
              <w:t>联系方式</w:t>
            </w:r>
          </w:p>
        </w:tc>
        <w:tc>
          <w:tcPr>
            <w:tcW w:w="2644" w:type="dxa"/>
            <w:tcBorders>
              <w:right w:val="single" w:color="000000" w:sz="6" w:space="0"/>
            </w:tcBorders>
            <w:vAlign w:val="top"/>
          </w:tcPr>
          <w:p w14:paraId="6647C2B5">
            <w:pPr>
              <w:rPr>
                <w:rFonts w:ascii="Arial"/>
                <w:sz w:val="21"/>
              </w:rPr>
            </w:pPr>
          </w:p>
        </w:tc>
      </w:tr>
      <w:tr w14:paraId="016CCC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1432" w:type="dxa"/>
            <w:tcBorders>
              <w:left w:val="single" w:color="000000" w:sz="6" w:space="0"/>
            </w:tcBorders>
            <w:vAlign w:val="top"/>
          </w:tcPr>
          <w:p w14:paraId="717AD4B2">
            <w:pPr>
              <w:pStyle w:val="6"/>
              <w:spacing w:before="160" w:line="229" w:lineRule="auto"/>
              <w:ind w:left="296"/>
            </w:pPr>
            <w:r>
              <w:rPr>
                <w:spacing w:val="6"/>
              </w:rPr>
              <w:t>建设地点</w:t>
            </w:r>
          </w:p>
        </w:tc>
        <w:tc>
          <w:tcPr>
            <w:tcW w:w="7442" w:type="dxa"/>
            <w:gridSpan w:val="3"/>
            <w:tcBorders>
              <w:right w:val="single" w:color="000000" w:sz="6" w:space="0"/>
            </w:tcBorders>
            <w:vAlign w:val="top"/>
          </w:tcPr>
          <w:p w14:paraId="3B6C62CC">
            <w:pPr>
              <w:pStyle w:val="6"/>
              <w:spacing w:before="160" w:line="228" w:lineRule="auto"/>
              <w:ind w:left="2988"/>
            </w:pPr>
            <w:r>
              <w:rPr>
                <w:spacing w:val="8"/>
              </w:rPr>
              <w:t>大英县盐井街道</w:t>
            </w:r>
          </w:p>
        </w:tc>
      </w:tr>
      <w:tr w14:paraId="60DE7F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1432" w:type="dxa"/>
            <w:tcBorders>
              <w:left w:val="single" w:color="000000" w:sz="6" w:space="0"/>
            </w:tcBorders>
            <w:vAlign w:val="top"/>
          </w:tcPr>
          <w:p w14:paraId="55AFA1DA">
            <w:pPr>
              <w:pStyle w:val="6"/>
              <w:spacing w:before="162" w:line="228" w:lineRule="auto"/>
              <w:ind w:left="294"/>
            </w:pPr>
            <w:r>
              <w:rPr>
                <w:spacing w:val="7"/>
              </w:rPr>
              <w:t>地理坐标</w:t>
            </w:r>
          </w:p>
        </w:tc>
        <w:tc>
          <w:tcPr>
            <w:tcW w:w="7442" w:type="dxa"/>
            <w:gridSpan w:val="3"/>
            <w:tcBorders>
              <w:right w:val="single" w:color="000000" w:sz="6" w:space="0"/>
            </w:tcBorders>
            <w:vAlign w:val="top"/>
          </w:tcPr>
          <w:p w14:paraId="596D95D2">
            <w:pPr>
              <w:pStyle w:val="6"/>
              <w:spacing w:before="162" w:line="228" w:lineRule="auto"/>
              <w:ind w:left="1471"/>
            </w:pPr>
            <w:r>
              <w:rPr>
                <w:spacing w:val="2"/>
              </w:rPr>
              <w:t>（</w:t>
            </w:r>
            <w:r>
              <w:rPr>
                <w:rFonts w:ascii="Times New Roman" w:hAnsi="Times New Roman" w:eastAsia="Times New Roman" w:cs="Times New Roman"/>
                <w:spacing w:val="2"/>
                <w:u w:val="single" w:color="auto"/>
              </w:rPr>
              <w:t xml:space="preserve">105 </w:t>
            </w:r>
            <w:r>
              <w:rPr>
                <w:spacing w:val="2"/>
              </w:rPr>
              <w:t>度</w:t>
            </w:r>
            <w:r>
              <w:rPr>
                <w:spacing w:val="-47"/>
              </w:rPr>
              <w:t xml:space="preserve"> </w:t>
            </w:r>
            <w:r>
              <w:rPr>
                <w:rFonts w:ascii="Times New Roman" w:hAnsi="Times New Roman" w:eastAsia="Times New Roman" w:cs="Times New Roman"/>
                <w:spacing w:val="-26"/>
                <w:u w:val="single" w:color="auto"/>
              </w:rPr>
              <w:t xml:space="preserve"> </w:t>
            </w:r>
            <w:r>
              <w:rPr>
                <w:rFonts w:ascii="Times New Roman" w:hAnsi="Times New Roman" w:eastAsia="Times New Roman" w:cs="Times New Roman"/>
                <w:spacing w:val="2"/>
                <w:u w:val="single" w:color="auto"/>
              </w:rPr>
              <w:t>15</w:t>
            </w:r>
            <w:r>
              <w:rPr>
                <w:rFonts w:ascii="Times New Roman" w:hAnsi="Times New Roman" w:eastAsia="Times New Roman" w:cs="Times New Roman"/>
                <w:spacing w:val="15"/>
                <w:u w:val="single" w:color="auto"/>
              </w:rPr>
              <w:t xml:space="preserve"> </w:t>
            </w:r>
            <w:r>
              <w:rPr>
                <w:spacing w:val="2"/>
              </w:rPr>
              <w:t>分</w:t>
            </w:r>
            <w:r>
              <w:rPr>
                <w:spacing w:val="-23"/>
              </w:rPr>
              <w:t xml:space="preserve"> </w:t>
            </w:r>
            <w:r>
              <w:rPr>
                <w:rFonts w:ascii="Times New Roman" w:hAnsi="Times New Roman" w:eastAsia="Times New Roman" w:cs="Times New Roman"/>
                <w:spacing w:val="2"/>
              </w:rPr>
              <w:t xml:space="preserve">16.800 </w:t>
            </w:r>
            <w:r>
              <w:rPr>
                <w:spacing w:val="2"/>
              </w:rPr>
              <w:t>秒，</w:t>
            </w:r>
            <w:r>
              <w:rPr>
                <w:rFonts w:ascii="Times New Roman" w:hAnsi="Times New Roman" w:eastAsia="Times New Roman" w:cs="Times New Roman"/>
                <w:spacing w:val="2"/>
                <w:u w:val="single" w:color="auto"/>
              </w:rPr>
              <w:t>30</w:t>
            </w:r>
            <w:r>
              <w:rPr>
                <w:rFonts w:ascii="Times New Roman" w:hAnsi="Times New Roman" w:eastAsia="Times New Roman" w:cs="Times New Roman"/>
                <w:spacing w:val="1"/>
                <w:u w:val="single" w:color="auto"/>
              </w:rPr>
              <w:t xml:space="preserve"> </w:t>
            </w:r>
            <w:r>
              <w:rPr>
                <w:spacing w:val="1"/>
              </w:rPr>
              <w:t>度</w:t>
            </w:r>
            <w:r>
              <w:rPr>
                <w:spacing w:val="-39"/>
              </w:rPr>
              <w:t xml:space="preserve"> </w:t>
            </w:r>
            <w:r>
              <w:rPr>
                <w:rFonts w:ascii="Times New Roman" w:hAnsi="Times New Roman" w:eastAsia="Times New Roman" w:cs="Times New Roman"/>
                <w:spacing w:val="1"/>
                <w:u w:val="single" w:color="auto"/>
              </w:rPr>
              <w:t>36</w:t>
            </w:r>
            <w:r>
              <w:rPr>
                <w:rFonts w:ascii="Times New Roman" w:hAnsi="Times New Roman" w:eastAsia="Times New Roman" w:cs="Times New Roman"/>
                <w:spacing w:val="15"/>
                <w:u w:val="single" w:color="auto"/>
              </w:rPr>
              <w:t xml:space="preserve"> </w:t>
            </w:r>
            <w:r>
              <w:rPr>
                <w:spacing w:val="1"/>
              </w:rPr>
              <w:t>分</w:t>
            </w:r>
            <w:r>
              <w:rPr>
                <w:spacing w:val="-48"/>
              </w:rPr>
              <w:t xml:space="preserve"> </w:t>
            </w:r>
            <w:r>
              <w:rPr>
                <w:rFonts w:ascii="Times New Roman" w:hAnsi="Times New Roman" w:eastAsia="Times New Roman" w:cs="Times New Roman"/>
                <w:spacing w:val="-25"/>
                <w:u w:val="single" w:color="auto"/>
              </w:rPr>
              <w:t xml:space="preserve"> </w:t>
            </w:r>
            <w:r>
              <w:rPr>
                <w:rFonts w:ascii="Times New Roman" w:hAnsi="Times New Roman" w:eastAsia="Times New Roman" w:cs="Times New Roman"/>
                <w:spacing w:val="1"/>
                <w:u w:val="single" w:color="auto"/>
              </w:rPr>
              <w:t>10.980</w:t>
            </w:r>
            <w:r>
              <w:rPr>
                <w:rFonts w:ascii="Times New Roman" w:hAnsi="Times New Roman" w:eastAsia="Times New Roman" w:cs="Times New Roman"/>
                <w:spacing w:val="11"/>
                <w:u w:val="single" w:color="auto"/>
              </w:rPr>
              <w:t xml:space="preserve"> </w:t>
            </w:r>
            <w:r>
              <w:rPr>
                <w:spacing w:val="1"/>
              </w:rPr>
              <w:t>秒）</w:t>
            </w:r>
          </w:p>
        </w:tc>
      </w:tr>
      <w:tr w14:paraId="043B48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3" w:hRule="atLeast"/>
        </w:trPr>
        <w:tc>
          <w:tcPr>
            <w:tcW w:w="1432" w:type="dxa"/>
            <w:tcBorders>
              <w:left w:val="single" w:color="000000" w:sz="6" w:space="0"/>
            </w:tcBorders>
            <w:vAlign w:val="top"/>
          </w:tcPr>
          <w:p w14:paraId="6F07B24E">
            <w:pPr>
              <w:spacing w:line="263" w:lineRule="auto"/>
              <w:rPr>
                <w:rFonts w:ascii="Arial"/>
                <w:sz w:val="21"/>
              </w:rPr>
            </w:pPr>
          </w:p>
          <w:p w14:paraId="18958370">
            <w:pPr>
              <w:spacing w:line="263" w:lineRule="auto"/>
              <w:rPr>
                <w:rFonts w:ascii="Arial"/>
                <w:sz w:val="21"/>
              </w:rPr>
            </w:pPr>
          </w:p>
          <w:p w14:paraId="3156ED1E">
            <w:pPr>
              <w:pStyle w:val="6"/>
              <w:spacing w:before="65" w:line="228" w:lineRule="auto"/>
              <w:ind w:left="314"/>
            </w:pPr>
            <w:r>
              <w:rPr>
                <w:spacing w:val="2"/>
              </w:rPr>
              <w:t>国民经济</w:t>
            </w:r>
          </w:p>
          <w:p w14:paraId="48868D70">
            <w:pPr>
              <w:pStyle w:val="6"/>
              <w:spacing w:before="23" w:line="228" w:lineRule="auto"/>
              <w:ind w:left="297"/>
            </w:pPr>
            <w:r>
              <w:rPr>
                <w:spacing w:val="6"/>
              </w:rPr>
              <w:t>行业类别</w:t>
            </w:r>
          </w:p>
        </w:tc>
        <w:tc>
          <w:tcPr>
            <w:tcW w:w="2440" w:type="dxa"/>
            <w:vAlign w:val="top"/>
          </w:tcPr>
          <w:p w14:paraId="6534D888">
            <w:pPr>
              <w:spacing w:line="330" w:lineRule="auto"/>
              <w:rPr>
                <w:rFonts w:ascii="Arial"/>
                <w:sz w:val="21"/>
              </w:rPr>
            </w:pPr>
          </w:p>
          <w:p w14:paraId="328463C2">
            <w:pPr>
              <w:spacing w:line="331" w:lineRule="auto"/>
              <w:rPr>
                <w:rFonts w:ascii="Arial"/>
                <w:sz w:val="21"/>
              </w:rPr>
            </w:pPr>
          </w:p>
          <w:p w14:paraId="52ACE54A">
            <w:pPr>
              <w:pStyle w:val="6"/>
              <w:spacing w:before="65" w:line="221" w:lineRule="auto"/>
              <w:ind w:left="620"/>
            </w:pPr>
            <w:r>
              <w:rPr>
                <w:rFonts w:ascii="Times New Roman" w:hAnsi="Times New Roman" w:eastAsia="Times New Roman" w:cs="Times New Roman"/>
                <w:spacing w:val="5"/>
              </w:rPr>
              <w:t xml:space="preserve">Q8416  </w:t>
            </w:r>
            <w:r>
              <w:rPr>
                <w:spacing w:val="5"/>
              </w:rPr>
              <w:t>疗养院</w:t>
            </w:r>
          </w:p>
        </w:tc>
        <w:tc>
          <w:tcPr>
            <w:tcW w:w="2358" w:type="dxa"/>
            <w:vAlign w:val="top"/>
          </w:tcPr>
          <w:p w14:paraId="7837FC8A">
            <w:pPr>
              <w:spacing w:line="263" w:lineRule="auto"/>
              <w:rPr>
                <w:rFonts w:ascii="Arial"/>
                <w:sz w:val="21"/>
              </w:rPr>
            </w:pPr>
          </w:p>
          <w:p w14:paraId="29C62B11">
            <w:pPr>
              <w:spacing w:line="263" w:lineRule="auto"/>
              <w:rPr>
                <w:rFonts w:ascii="Arial"/>
                <w:sz w:val="21"/>
              </w:rPr>
            </w:pPr>
          </w:p>
          <w:p w14:paraId="35207D04">
            <w:pPr>
              <w:pStyle w:val="6"/>
              <w:spacing w:before="65" w:line="228" w:lineRule="auto"/>
              <w:ind w:left="769"/>
            </w:pPr>
            <w:r>
              <w:rPr>
                <w:spacing w:val="6"/>
              </w:rPr>
              <w:t>建设项目</w:t>
            </w:r>
          </w:p>
          <w:p w14:paraId="4D35A829">
            <w:pPr>
              <w:pStyle w:val="6"/>
              <w:spacing w:before="23" w:line="228" w:lineRule="auto"/>
              <w:ind w:left="769"/>
            </w:pPr>
            <w:r>
              <w:rPr>
                <w:spacing w:val="6"/>
              </w:rPr>
              <w:t>行业类别</w:t>
            </w:r>
          </w:p>
        </w:tc>
        <w:tc>
          <w:tcPr>
            <w:tcW w:w="2644" w:type="dxa"/>
            <w:tcBorders>
              <w:right w:val="single" w:color="000000" w:sz="6" w:space="0"/>
            </w:tcBorders>
            <w:vAlign w:val="top"/>
          </w:tcPr>
          <w:p w14:paraId="0D84BD5E">
            <w:pPr>
              <w:pStyle w:val="6"/>
              <w:spacing w:before="50" w:line="245" w:lineRule="auto"/>
              <w:ind w:left="12" w:right="4" w:hanging="3"/>
              <w:jc w:val="both"/>
              <w:rPr>
                <w:rFonts w:ascii="Times New Roman" w:hAnsi="Times New Roman" w:eastAsia="Times New Roman" w:cs="Times New Roman"/>
              </w:rPr>
            </w:pPr>
            <w:r>
              <w:rPr>
                <w:rFonts w:ascii="Times New Roman" w:hAnsi="Times New Roman" w:eastAsia="Times New Roman" w:cs="Times New Roman"/>
                <w:spacing w:val="1"/>
              </w:rPr>
              <w:t>49-108.</w:t>
            </w:r>
            <w:r>
              <w:rPr>
                <w:spacing w:val="1"/>
              </w:rPr>
              <w:t>医院</w:t>
            </w:r>
            <w:r>
              <w:rPr>
                <w:spacing w:val="-16"/>
              </w:rPr>
              <w:t xml:space="preserve"> </w:t>
            </w:r>
            <w:r>
              <w:rPr>
                <w:rFonts w:ascii="Times New Roman" w:hAnsi="Times New Roman" w:eastAsia="Times New Roman" w:cs="Times New Roman"/>
                <w:spacing w:val="1"/>
              </w:rPr>
              <w:t>841</w:t>
            </w:r>
            <w:r>
              <w:rPr>
                <w:spacing w:val="1"/>
              </w:rPr>
              <w:t>；专科疾病防</w:t>
            </w:r>
            <w:r>
              <w:t xml:space="preserve"> </w:t>
            </w:r>
            <w:r>
              <w:rPr>
                <w:spacing w:val="7"/>
              </w:rPr>
              <w:t>治院 （所、站）</w:t>
            </w:r>
            <w:r>
              <w:rPr>
                <w:spacing w:val="49"/>
              </w:rPr>
              <w:t xml:space="preserve"> </w:t>
            </w:r>
            <w:r>
              <w:rPr>
                <w:rFonts w:ascii="Times New Roman" w:hAnsi="Times New Roman" w:eastAsia="Times New Roman" w:cs="Times New Roman"/>
                <w:spacing w:val="7"/>
              </w:rPr>
              <w:t>8432</w:t>
            </w:r>
            <w:r>
              <w:rPr>
                <w:rFonts w:ascii="Times New Roman" w:hAnsi="Times New Roman" w:eastAsia="Times New Roman" w:cs="Times New Roman"/>
                <w:spacing w:val="15"/>
                <w:w w:val="101"/>
              </w:rPr>
              <w:t xml:space="preserve"> </w:t>
            </w:r>
            <w:r>
              <w:rPr>
                <w:spacing w:val="7"/>
              </w:rPr>
              <w:t>妇幼</w:t>
            </w:r>
            <w:r>
              <w:t xml:space="preserve"> 保健院</w:t>
            </w:r>
            <w:r>
              <w:rPr>
                <w:spacing w:val="-39"/>
              </w:rPr>
              <w:t xml:space="preserve"> </w:t>
            </w:r>
            <w:r>
              <w:t>（所、站）</w:t>
            </w:r>
            <w:r>
              <w:rPr>
                <w:spacing w:val="-24"/>
              </w:rPr>
              <w:t xml:space="preserve"> </w:t>
            </w:r>
            <w:r>
              <w:rPr>
                <w:rFonts w:ascii="Times New Roman" w:hAnsi="Times New Roman" w:eastAsia="Times New Roman" w:cs="Times New Roman"/>
              </w:rPr>
              <w:t>8433</w:t>
            </w:r>
            <w:r>
              <w:t>；</w:t>
            </w:r>
            <w:r>
              <w:rPr>
                <w:spacing w:val="-22"/>
              </w:rPr>
              <w:t xml:space="preserve"> </w:t>
            </w:r>
            <w:r>
              <w:t xml:space="preserve">急 </w:t>
            </w:r>
            <w:r>
              <w:rPr>
                <w:spacing w:val="10"/>
              </w:rPr>
              <w:t>救中心（站）服务</w:t>
            </w:r>
            <w:r>
              <w:rPr>
                <w:spacing w:val="-25"/>
              </w:rPr>
              <w:t xml:space="preserve"> </w:t>
            </w:r>
            <w:r>
              <w:rPr>
                <w:rFonts w:ascii="Times New Roman" w:hAnsi="Times New Roman" w:eastAsia="Times New Roman" w:cs="Times New Roman"/>
                <w:spacing w:val="10"/>
              </w:rPr>
              <w:t>8434</w:t>
            </w:r>
            <w:r>
              <w:rPr>
                <w:spacing w:val="10"/>
              </w:rPr>
              <w:t>；采</w:t>
            </w:r>
            <w:r>
              <w:t xml:space="preserve"> </w:t>
            </w:r>
            <w:r>
              <w:rPr>
                <w:spacing w:val="10"/>
              </w:rPr>
              <w:t>供血机构服务</w:t>
            </w:r>
            <w:r>
              <w:rPr>
                <w:spacing w:val="-28"/>
              </w:rPr>
              <w:t xml:space="preserve"> </w:t>
            </w:r>
            <w:r>
              <w:rPr>
                <w:rFonts w:ascii="Times New Roman" w:hAnsi="Times New Roman" w:eastAsia="Times New Roman" w:cs="Times New Roman"/>
                <w:spacing w:val="10"/>
              </w:rPr>
              <w:t>8435</w:t>
            </w:r>
            <w:r>
              <w:rPr>
                <w:spacing w:val="10"/>
              </w:rPr>
              <w:t>；基层医</w:t>
            </w:r>
            <w:r>
              <w:t xml:space="preserve"> </w:t>
            </w:r>
            <w:r>
              <w:rPr>
                <w:spacing w:val="5"/>
              </w:rPr>
              <w:t>疗卫生服务</w:t>
            </w:r>
            <w:r>
              <w:rPr>
                <w:spacing w:val="-32"/>
              </w:rPr>
              <w:t xml:space="preserve"> </w:t>
            </w:r>
            <w:r>
              <w:rPr>
                <w:rFonts w:ascii="Times New Roman" w:hAnsi="Times New Roman" w:eastAsia="Times New Roman" w:cs="Times New Roman"/>
                <w:spacing w:val="5"/>
              </w:rPr>
              <w:t>842</w:t>
            </w:r>
          </w:p>
        </w:tc>
      </w:tr>
      <w:tr w14:paraId="6ED613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9" w:hRule="atLeast"/>
        </w:trPr>
        <w:tc>
          <w:tcPr>
            <w:tcW w:w="1432" w:type="dxa"/>
            <w:tcBorders>
              <w:left w:val="single" w:color="000000" w:sz="6" w:space="0"/>
            </w:tcBorders>
            <w:vAlign w:val="top"/>
          </w:tcPr>
          <w:p w14:paraId="35B04656">
            <w:pPr>
              <w:spacing w:line="457" w:lineRule="auto"/>
              <w:rPr>
                <w:rFonts w:ascii="Arial"/>
                <w:sz w:val="21"/>
              </w:rPr>
            </w:pPr>
          </w:p>
          <w:p w14:paraId="41EF8AC2">
            <w:pPr>
              <w:pStyle w:val="6"/>
              <w:spacing w:before="65" w:line="228" w:lineRule="auto"/>
              <w:ind w:left="296"/>
            </w:pPr>
            <w:r>
              <w:rPr>
                <w:spacing w:val="6"/>
              </w:rPr>
              <w:t>建设性质</w:t>
            </w:r>
          </w:p>
        </w:tc>
        <w:tc>
          <w:tcPr>
            <w:tcW w:w="2440" w:type="dxa"/>
            <w:vAlign w:val="top"/>
          </w:tcPr>
          <w:p w14:paraId="50D267F3">
            <w:pPr>
              <w:pStyle w:val="6"/>
              <w:spacing w:before="117" w:line="250" w:lineRule="auto"/>
              <w:ind w:left="26" w:right="987" w:hanging="13"/>
            </w:pPr>
            <w:r>
              <w:rPr>
                <w:rFonts w:ascii="MS Gothic" w:hAnsi="MS Gothic" w:eastAsia="MS Gothic" w:cs="MS Gothic"/>
                <w:spacing w:val="4"/>
              </w:rPr>
              <w:t>☑</w:t>
            </w:r>
            <w:r>
              <w:rPr>
                <w:spacing w:val="4"/>
              </w:rPr>
              <w:t>新建（迁建）</w:t>
            </w:r>
            <w:r>
              <w:rPr>
                <w:spacing w:val="5"/>
              </w:rPr>
              <w:t xml:space="preserve"> </w:t>
            </w:r>
            <w:r>
              <w:rPr>
                <w:spacing w:val="-1"/>
              </w:rPr>
              <w:t>□改建</w:t>
            </w:r>
          </w:p>
          <w:p w14:paraId="2FF6697D">
            <w:pPr>
              <w:pStyle w:val="6"/>
              <w:spacing w:line="228" w:lineRule="auto"/>
              <w:ind w:left="26"/>
            </w:pPr>
            <w:r>
              <w:rPr>
                <w:spacing w:val="-1"/>
              </w:rPr>
              <w:t>□扩建</w:t>
            </w:r>
          </w:p>
          <w:p w14:paraId="42C85F02">
            <w:pPr>
              <w:pStyle w:val="6"/>
              <w:spacing w:before="25" w:line="228" w:lineRule="auto"/>
              <w:ind w:left="26"/>
            </w:pPr>
            <w:r>
              <w:rPr>
                <w:spacing w:val="3"/>
              </w:rPr>
              <w:t>□技术改造</w:t>
            </w:r>
          </w:p>
        </w:tc>
        <w:tc>
          <w:tcPr>
            <w:tcW w:w="2358" w:type="dxa"/>
            <w:vAlign w:val="top"/>
          </w:tcPr>
          <w:p w14:paraId="3440F320">
            <w:pPr>
              <w:spacing w:line="323" w:lineRule="auto"/>
              <w:rPr>
                <w:rFonts w:ascii="Arial"/>
                <w:sz w:val="21"/>
              </w:rPr>
            </w:pPr>
          </w:p>
          <w:p w14:paraId="17F97080">
            <w:pPr>
              <w:pStyle w:val="6"/>
              <w:spacing w:before="65" w:line="228" w:lineRule="auto"/>
              <w:ind w:left="769"/>
            </w:pPr>
            <w:r>
              <w:rPr>
                <w:spacing w:val="6"/>
              </w:rPr>
              <w:t>建设项目</w:t>
            </w:r>
          </w:p>
          <w:p w14:paraId="5FA02C6F">
            <w:pPr>
              <w:pStyle w:val="6"/>
              <w:spacing w:before="23" w:line="228" w:lineRule="auto"/>
              <w:ind w:left="793"/>
            </w:pPr>
            <w:r>
              <w:t>申报情形</w:t>
            </w:r>
          </w:p>
        </w:tc>
        <w:tc>
          <w:tcPr>
            <w:tcW w:w="2644" w:type="dxa"/>
            <w:tcBorders>
              <w:right w:val="single" w:color="000000" w:sz="6" w:space="0"/>
            </w:tcBorders>
            <w:vAlign w:val="top"/>
          </w:tcPr>
          <w:p w14:paraId="37CC2794">
            <w:pPr>
              <w:pStyle w:val="6"/>
              <w:spacing w:before="116" w:line="228" w:lineRule="auto"/>
              <w:ind w:left="22"/>
            </w:pPr>
            <w:r>
              <w:rPr>
                <w:rFonts w:ascii="MS Gothic" w:hAnsi="MS Gothic" w:eastAsia="MS Gothic" w:cs="MS Gothic"/>
                <w:spacing w:val="7"/>
              </w:rPr>
              <w:t>☑</w:t>
            </w:r>
            <w:r>
              <w:rPr>
                <w:spacing w:val="7"/>
              </w:rPr>
              <w:t>首次申报项目</w:t>
            </w:r>
          </w:p>
          <w:p w14:paraId="5873520C">
            <w:pPr>
              <w:pStyle w:val="6"/>
              <w:spacing w:before="24" w:line="228" w:lineRule="auto"/>
              <w:ind w:left="35"/>
            </w:pPr>
            <w:r>
              <w:rPr>
                <w:spacing w:val="7"/>
              </w:rPr>
              <w:t>□不予批准后再次申报项目</w:t>
            </w:r>
          </w:p>
          <w:p w14:paraId="6E9697E3">
            <w:pPr>
              <w:pStyle w:val="6"/>
              <w:spacing w:before="24" w:line="228" w:lineRule="auto"/>
              <w:ind w:left="35"/>
            </w:pPr>
            <w:r>
              <w:rPr>
                <w:spacing w:val="6"/>
              </w:rPr>
              <w:t>□超五年重新审核项目</w:t>
            </w:r>
          </w:p>
          <w:p w14:paraId="7F9C8034">
            <w:pPr>
              <w:pStyle w:val="6"/>
              <w:spacing w:before="26" w:line="228" w:lineRule="auto"/>
              <w:ind w:left="35"/>
            </w:pPr>
            <w:r>
              <w:rPr>
                <w:spacing w:val="7"/>
              </w:rPr>
              <w:t>□重大变动重新报批项目</w:t>
            </w:r>
          </w:p>
        </w:tc>
      </w:tr>
      <w:tr w14:paraId="3621EE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8" w:hRule="atLeast"/>
        </w:trPr>
        <w:tc>
          <w:tcPr>
            <w:tcW w:w="1432" w:type="dxa"/>
            <w:tcBorders>
              <w:left w:val="single" w:color="000000" w:sz="6" w:space="0"/>
            </w:tcBorders>
            <w:vAlign w:val="top"/>
          </w:tcPr>
          <w:p w14:paraId="4FB41BF8">
            <w:pPr>
              <w:pStyle w:val="6"/>
              <w:spacing w:before="54" w:line="228" w:lineRule="auto"/>
              <w:ind w:left="21"/>
            </w:pPr>
            <w:r>
              <w:rPr>
                <w:spacing w:val="-3"/>
              </w:rPr>
              <w:t>项目审批（核准</w:t>
            </w:r>
          </w:p>
          <w:p w14:paraId="6443905C">
            <w:pPr>
              <w:spacing w:before="41" w:line="199" w:lineRule="auto"/>
              <w:ind w:left="677"/>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p w14:paraId="557717D8">
            <w:pPr>
              <w:pStyle w:val="6"/>
              <w:spacing w:before="33" w:line="228" w:lineRule="auto"/>
              <w:ind w:left="20"/>
            </w:pPr>
            <w:r>
              <w:rPr>
                <w:spacing w:val="-3"/>
              </w:rPr>
              <w:t>备案）部门（选</w:t>
            </w:r>
          </w:p>
          <w:p w14:paraId="6F45A84E">
            <w:pPr>
              <w:pStyle w:val="6"/>
              <w:spacing w:before="24" w:line="212" w:lineRule="auto"/>
              <w:ind w:left="507"/>
            </w:pPr>
            <w:r>
              <w:rPr>
                <w:spacing w:val="-1"/>
              </w:rPr>
              <w:t>填）</w:t>
            </w:r>
          </w:p>
        </w:tc>
        <w:tc>
          <w:tcPr>
            <w:tcW w:w="2440" w:type="dxa"/>
            <w:vAlign w:val="top"/>
          </w:tcPr>
          <w:p w14:paraId="5D098400">
            <w:pPr>
              <w:spacing w:line="377" w:lineRule="auto"/>
              <w:rPr>
                <w:rFonts w:ascii="Arial"/>
                <w:sz w:val="21"/>
              </w:rPr>
            </w:pPr>
          </w:p>
          <w:p w14:paraId="19F76554">
            <w:pPr>
              <w:pStyle w:val="6"/>
              <w:spacing w:before="65" w:line="228" w:lineRule="auto"/>
              <w:ind w:left="281"/>
            </w:pPr>
            <w:r>
              <w:rPr>
                <w:spacing w:val="8"/>
              </w:rPr>
              <w:t>大英县发展和改革局</w:t>
            </w:r>
          </w:p>
        </w:tc>
        <w:tc>
          <w:tcPr>
            <w:tcW w:w="2358" w:type="dxa"/>
            <w:vAlign w:val="top"/>
          </w:tcPr>
          <w:p w14:paraId="79702D9C">
            <w:pPr>
              <w:spacing w:line="244" w:lineRule="auto"/>
              <w:rPr>
                <w:rFonts w:ascii="Arial"/>
                <w:sz w:val="21"/>
              </w:rPr>
            </w:pPr>
          </w:p>
          <w:p w14:paraId="3DE213C6">
            <w:pPr>
              <w:pStyle w:val="6"/>
              <w:spacing w:before="65" w:line="252" w:lineRule="auto"/>
              <w:ind w:left="243" w:right="249" w:firstLine="180"/>
            </w:pPr>
            <w:r>
              <w:rPr>
                <w:spacing w:val="7"/>
              </w:rPr>
              <w:t>项目审批（核准</w:t>
            </w:r>
            <w:r>
              <w:rPr>
                <w:rFonts w:ascii="Times New Roman" w:hAnsi="Times New Roman" w:eastAsia="Times New Roman" w:cs="Times New Roman"/>
                <w:spacing w:val="7"/>
              </w:rPr>
              <w:t>/</w:t>
            </w:r>
            <w:r>
              <w:rPr>
                <w:rFonts w:ascii="Times New Roman" w:hAnsi="Times New Roman" w:eastAsia="Times New Roman" w:cs="Times New Roman"/>
                <w:spacing w:val="1"/>
              </w:rPr>
              <w:t xml:space="preserve">    </w:t>
            </w:r>
            <w:r>
              <w:rPr>
                <w:spacing w:val="6"/>
              </w:rPr>
              <w:t>备案）文号（选填）</w:t>
            </w:r>
          </w:p>
        </w:tc>
        <w:tc>
          <w:tcPr>
            <w:tcW w:w="2644" w:type="dxa"/>
            <w:tcBorders>
              <w:right w:val="single" w:color="000000" w:sz="6" w:space="0"/>
            </w:tcBorders>
            <w:vAlign w:val="top"/>
          </w:tcPr>
          <w:p w14:paraId="6971F5B8">
            <w:pPr>
              <w:spacing w:line="377" w:lineRule="auto"/>
              <w:rPr>
                <w:rFonts w:ascii="Arial"/>
                <w:sz w:val="21"/>
              </w:rPr>
            </w:pPr>
          </w:p>
          <w:p w14:paraId="0CD44EEC">
            <w:pPr>
              <w:pStyle w:val="6"/>
              <w:spacing w:before="65" w:line="228" w:lineRule="auto"/>
              <w:ind w:left="93"/>
            </w:pPr>
            <w:r>
              <w:rPr>
                <w:spacing w:val="6"/>
              </w:rPr>
              <w:t>大发改许可〔</w:t>
            </w:r>
            <w:r>
              <w:rPr>
                <w:rFonts w:ascii="Times New Roman" w:hAnsi="Times New Roman" w:eastAsia="Times New Roman" w:cs="Times New Roman"/>
                <w:spacing w:val="6"/>
              </w:rPr>
              <w:t>2020</w:t>
            </w:r>
            <w:r>
              <w:rPr>
                <w:spacing w:val="6"/>
              </w:rPr>
              <w:t>〕</w:t>
            </w:r>
            <w:r>
              <w:rPr>
                <w:rFonts w:ascii="Times New Roman" w:hAnsi="Times New Roman" w:eastAsia="Times New Roman" w:cs="Times New Roman"/>
                <w:spacing w:val="6"/>
              </w:rPr>
              <w:t xml:space="preserve">427 </w:t>
            </w:r>
            <w:r>
              <w:rPr>
                <w:spacing w:val="6"/>
              </w:rPr>
              <w:t>号</w:t>
            </w:r>
          </w:p>
        </w:tc>
      </w:tr>
      <w:tr w14:paraId="6DE60A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1432" w:type="dxa"/>
            <w:tcBorders>
              <w:left w:val="single" w:color="000000" w:sz="6" w:space="0"/>
            </w:tcBorders>
            <w:vAlign w:val="top"/>
          </w:tcPr>
          <w:p w14:paraId="50902580">
            <w:pPr>
              <w:pStyle w:val="6"/>
              <w:spacing w:before="168" w:line="228" w:lineRule="auto"/>
              <w:jc w:val="right"/>
            </w:pPr>
            <w:r>
              <w:rPr>
                <w:spacing w:val="-1"/>
              </w:rPr>
              <w:t>总投资（万元）</w:t>
            </w:r>
          </w:p>
        </w:tc>
        <w:tc>
          <w:tcPr>
            <w:tcW w:w="2440" w:type="dxa"/>
            <w:vAlign w:val="top"/>
          </w:tcPr>
          <w:p w14:paraId="4677B5DA">
            <w:pPr>
              <w:spacing w:before="204" w:line="195" w:lineRule="auto"/>
              <w:ind w:left="1009"/>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2700</w:t>
            </w:r>
          </w:p>
        </w:tc>
        <w:tc>
          <w:tcPr>
            <w:tcW w:w="2358" w:type="dxa"/>
            <w:vAlign w:val="top"/>
          </w:tcPr>
          <w:p w14:paraId="3D1C85B6">
            <w:pPr>
              <w:pStyle w:val="6"/>
              <w:spacing w:before="168" w:line="228" w:lineRule="auto"/>
              <w:ind w:left="346"/>
            </w:pPr>
            <w:r>
              <w:rPr>
                <w:spacing w:val="7"/>
              </w:rPr>
              <w:t>环保投资（万元）</w:t>
            </w:r>
          </w:p>
        </w:tc>
        <w:tc>
          <w:tcPr>
            <w:tcW w:w="2644" w:type="dxa"/>
            <w:tcBorders>
              <w:right w:val="single" w:color="000000" w:sz="6" w:space="0"/>
            </w:tcBorders>
            <w:vAlign w:val="top"/>
          </w:tcPr>
          <w:p w14:paraId="00EDC2F5">
            <w:pPr>
              <w:spacing w:before="204" w:line="195" w:lineRule="auto"/>
              <w:ind w:left="114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38.5</w:t>
            </w:r>
          </w:p>
        </w:tc>
      </w:tr>
      <w:tr w14:paraId="083044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432" w:type="dxa"/>
            <w:tcBorders>
              <w:left w:val="single" w:color="000000" w:sz="6" w:space="0"/>
            </w:tcBorders>
            <w:vAlign w:val="top"/>
          </w:tcPr>
          <w:p w14:paraId="1D2A5DCD">
            <w:pPr>
              <w:pStyle w:val="6"/>
              <w:spacing w:before="57" w:line="228" w:lineRule="auto"/>
              <w:ind w:left="85"/>
            </w:pPr>
            <w:r>
              <w:rPr>
                <w:spacing w:val="8"/>
              </w:rPr>
              <w:t>环保投资占比</w:t>
            </w:r>
          </w:p>
          <w:p w14:paraId="0C518918">
            <w:pPr>
              <w:pStyle w:val="6"/>
              <w:spacing w:before="23" w:line="210" w:lineRule="auto"/>
              <w:ind w:left="426"/>
            </w:pPr>
            <w:r>
              <w:t>（</w:t>
            </w:r>
            <w:r>
              <w:rPr>
                <w:rFonts w:ascii="Times New Roman" w:hAnsi="Times New Roman" w:eastAsia="Times New Roman" w:cs="Times New Roman"/>
              </w:rPr>
              <w:t>%</w:t>
            </w:r>
            <w:r>
              <w:t>）</w:t>
            </w:r>
          </w:p>
        </w:tc>
        <w:tc>
          <w:tcPr>
            <w:tcW w:w="2440" w:type="dxa"/>
            <w:vAlign w:val="top"/>
          </w:tcPr>
          <w:p w14:paraId="11AFCF34">
            <w:pPr>
              <w:spacing w:before="229" w:line="195" w:lineRule="auto"/>
              <w:ind w:left="966"/>
              <w:rPr>
                <w:rFonts w:ascii="Times New Roman" w:hAnsi="Times New Roman" w:eastAsia="Times New Roman" w:cs="Times New Roman"/>
                <w:sz w:val="20"/>
                <w:szCs w:val="20"/>
              </w:rPr>
            </w:pPr>
            <w:r>
              <w:rPr>
                <w:rFonts w:ascii="Times New Roman" w:hAnsi="Times New Roman" w:eastAsia="Times New Roman" w:cs="Times New Roman"/>
                <w:sz w:val="20"/>
                <w:szCs w:val="20"/>
              </w:rPr>
              <w:t>1.43%</w:t>
            </w:r>
          </w:p>
        </w:tc>
        <w:tc>
          <w:tcPr>
            <w:tcW w:w="2358" w:type="dxa"/>
            <w:vAlign w:val="top"/>
          </w:tcPr>
          <w:p w14:paraId="3F696F6E">
            <w:pPr>
              <w:pStyle w:val="6"/>
              <w:spacing w:before="191" w:line="228" w:lineRule="auto"/>
              <w:ind w:left="765"/>
            </w:pPr>
            <w:r>
              <w:rPr>
                <w:spacing w:val="7"/>
              </w:rPr>
              <w:t>施工工期</w:t>
            </w:r>
          </w:p>
        </w:tc>
        <w:tc>
          <w:tcPr>
            <w:tcW w:w="2644" w:type="dxa"/>
            <w:tcBorders>
              <w:right w:val="single" w:color="000000" w:sz="6" w:space="0"/>
            </w:tcBorders>
            <w:vAlign w:val="top"/>
          </w:tcPr>
          <w:p w14:paraId="397C93B1">
            <w:pPr>
              <w:rPr>
                <w:rFonts w:ascii="Arial"/>
                <w:sz w:val="21"/>
              </w:rPr>
            </w:pPr>
          </w:p>
        </w:tc>
      </w:tr>
      <w:tr w14:paraId="3BF18D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432" w:type="dxa"/>
            <w:tcBorders>
              <w:left w:val="single" w:color="000000" w:sz="6" w:space="0"/>
            </w:tcBorders>
            <w:vAlign w:val="top"/>
          </w:tcPr>
          <w:p w14:paraId="4DA3AFE6">
            <w:pPr>
              <w:pStyle w:val="6"/>
              <w:spacing w:before="192" w:line="228" w:lineRule="auto"/>
              <w:ind w:left="88"/>
            </w:pPr>
            <w:r>
              <w:rPr>
                <w:spacing w:val="7"/>
              </w:rPr>
              <w:t>是否开工建设</w:t>
            </w:r>
          </w:p>
        </w:tc>
        <w:tc>
          <w:tcPr>
            <w:tcW w:w="2440" w:type="dxa"/>
            <w:vAlign w:val="top"/>
          </w:tcPr>
          <w:p w14:paraId="5033BB89">
            <w:pPr>
              <w:pStyle w:val="6"/>
              <w:spacing w:before="58" w:line="228" w:lineRule="auto"/>
              <w:ind w:left="13"/>
            </w:pPr>
            <w:r>
              <w:rPr>
                <w:rFonts w:ascii="MS Gothic" w:hAnsi="MS Gothic" w:eastAsia="MS Gothic" w:cs="MS Gothic"/>
                <w:spacing w:val="1"/>
              </w:rPr>
              <w:t>☑</w:t>
            </w:r>
            <w:r>
              <w:rPr>
                <w:spacing w:val="1"/>
              </w:rPr>
              <w:t>否</w:t>
            </w:r>
          </w:p>
          <w:p w14:paraId="01747842">
            <w:pPr>
              <w:pStyle w:val="6"/>
              <w:spacing w:before="23" w:line="209" w:lineRule="auto"/>
              <w:ind w:left="26"/>
            </w:pPr>
            <w:r>
              <w:rPr>
                <w:spacing w:val="-5"/>
              </w:rPr>
              <w:t>□是</w:t>
            </w:r>
          </w:p>
        </w:tc>
        <w:tc>
          <w:tcPr>
            <w:tcW w:w="2358" w:type="dxa"/>
            <w:vAlign w:val="top"/>
          </w:tcPr>
          <w:p w14:paraId="25E156F9">
            <w:pPr>
              <w:pStyle w:val="6"/>
              <w:spacing w:before="57" w:line="229" w:lineRule="auto"/>
              <w:ind w:left="593"/>
            </w:pPr>
            <w:r>
              <w:rPr>
                <w:spacing w:val="-2"/>
              </w:rPr>
              <w:t>用地（用海）</w:t>
            </w:r>
          </w:p>
          <w:p w14:paraId="7FAE99B9">
            <w:pPr>
              <w:pStyle w:val="6"/>
              <w:spacing w:before="22" w:line="209" w:lineRule="auto"/>
              <w:ind w:left="680"/>
            </w:pPr>
            <w:r>
              <w:rPr>
                <w:spacing w:val="-2"/>
              </w:rPr>
              <w:t>面积（</w:t>
            </w:r>
            <w:r>
              <w:rPr>
                <w:rFonts w:ascii="Times New Roman" w:hAnsi="Times New Roman" w:eastAsia="Times New Roman" w:cs="Times New Roman"/>
                <w:spacing w:val="-2"/>
              </w:rPr>
              <w:t>m</w:t>
            </w:r>
            <w:r>
              <w:rPr>
                <w:rFonts w:ascii="Times New Roman" w:hAnsi="Times New Roman" w:eastAsia="Times New Roman" w:cs="Times New Roman"/>
                <w:spacing w:val="-2"/>
                <w:position w:val="6"/>
                <w:sz w:val="13"/>
                <w:szCs w:val="13"/>
              </w:rPr>
              <w:t>2</w:t>
            </w:r>
            <w:r>
              <w:rPr>
                <w:spacing w:val="-2"/>
              </w:rPr>
              <w:t>）</w:t>
            </w:r>
          </w:p>
        </w:tc>
        <w:tc>
          <w:tcPr>
            <w:tcW w:w="2644" w:type="dxa"/>
            <w:tcBorders>
              <w:right w:val="single" w:color="000000" w:sz="6" w:space="0"/>
            </w:tcBorders>
            <w:vAlign w:val="top"/>
          </w:tcPr>
          <w:p w14:paraId="335BE506">
            <w:pPr>
              <w:spacing w:before="228" w:line="195" w:lineRule="auto"/>
              <w:ind w:left="1168"/>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9980</w:t>
            </w:r>
          </w:p>
        </w:tc>
      </w:tr>
      <w:tr w14:paraId="39E67E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2" w:hRule="atLeast"/>
        </w:trPr>
        <w:tc>
          <w:tcPr>
            <w:tcW w:w="1432" w:type="dxa"/>
            <w:tcBorders>
              <w:left w:val="single" w:color="000000" w:sz="6" w:space="0"/>
              <w:bottom w:val="single" w:color="000000" w:sz="6" w:space="0"/>
            </w:tcBorders>
            <w:vAlign w:val="top"/>
          </w:tcPr>
          <w:p w14:paraId="52D66868">
            <w:pPr>
              <w:spacing w:line="244" w:lineRule="auto"/>
              <w:rPr>
                <w:rFonts w:ascii="Arial"/>
                <w:sz w:val="21"/>
              </w:rPr>
            </w:pPr>
          </w:p>
          <w:p w14:paraId="2FD32801">
            <w:pPr>
              <w:spacing w:line="244" w:lineRule="auto"/>
              <w:rPr>
                <w:rFonts w:ascii="Arial"/>
                <w:sz w:val="21"/>
              </w:rPr>
            </w:pPr>
          </w:p>
          <w:p w14:paraId="43DFC86A">
            <w:pPr>
              <w:spacing w:line="244" w:lineRule="auto"/>
              <w:rPr>
                <w:rFonts w:ascii="Arial"/>
                <w:sz w:val="21"/>
              </w:rPr>
            </w:pPr>
          </w:p>
          <w:p w14:paraId="28645C45">
            <w:pPr>
              <w:spacing w:line="244" w:lineRule="auto"/>
              <w:rPr>
                <w:rFonts w:ascii="Arial"/>
                <w:sz w:val="21"/>
              </w:rPr>
            </w:pPr>
          </w:p>
          <w:p w14:paraId="486D50D7">
            <w:pPr>
              <w:spacing w:line="245" w:lineRule="auto"/>
              <w:rPr>
                <w:rFonts w:ascii="Arial"/>
                <w:sz w:val="21"/>
              </w:rPr>
            </w:pPr>
          </w:p>
          <w:p w14:paraId="6A2C6774">
            <w:pPr>
              <w:spacing w:line="245" w:lineRule="auto"/>
              <w:rPr>
                <w:rFonts w:ascii="Arial"/>
                <w:sz w:val="21"/>
              </w:rPr>
            </w:pPr>
          </w:p>
          <w:p w14:paraId="7EF4CF62">
            <w:pPr>
              <w:spacing w:line="245" w:lineRule="auto"/>
              <w:rPr>
                <w:rFonts w:ascii="Arial"/>
                <w:sz w:val="21"/>
              </w:rPr>
            </w:pPr>
          </w:p>
          <w:p w14:paraId="08BD2445">
            <w:pPr>
              <w:pStyle w:val="6"/>
              <w:spacing w:before="78" w:line="242" w:lineRule="auto"/>
              <w:ind w:left="353" w:right="115" w:hanging="237"/>
              <w:rPr>
                <w:sz w:val="24"/>
                <w:szCs w:val="24"/>
              </w:rPr>
            </w:pPr>
            <w:r>
              <w:rPr>
                <w:spacing w:val="-3"/>
                <w:sz w:val="24"/>
                <w:szCs w:val="24"/>
              </w:rPr>
              <w:t>专项评价设</w:t>
            </w:r>
            <w:r>
              <w:rPr>
                <w:spacing w:val="3"/>
                <w:sz w:val="24"/>
                <w:szCs w:val="24"/>
              </w:rPr>
              <w:t xml:space="preserve"> </w:t>
            </w:r>
            <w:r>
              <w:rPr>
                <w:spacing w:val="-3"/>
                <w:sz w:val="24"/>
                <w:szCs w:val="24"/>
              </w:rPr>
              <w:t>置情况</w:t>
            </w:r>
          </w:p>
        </w:tc>
        <w:tc>
          <w:tcPr>
            <w:tcW w:w="7442" w:type="dxa"/>
            <w:gridSpan w:val="3"/>
            <w:tcBorders>
              <w:bottom w:val="single" w:color="000000" w:sz="6" w:space="0"/>
              <w:right w:val="single" w:color="000000" w:sz="6" w:space="0"/>
            </w:tcBorders>
            <w:vAlign w:val="top"/>
          </w:tcPr>
          <w:p w14:paraId="1A116CDD">
            <w:pPr>
              <w:pStyle w:val="6"/>
              <w:spacing w:before="202" w:line="220" w:lineRule="auto"/>
              <w:ind w:left="111"/>
              <w:rPr>
                <w:sz w:val="24"/>
                <w:szCs w:val="24"/>
              </w:rPr>
            </w:pPr>
            <w:r>
              <w:rPr>
                <w:sz w:val="24"/>
                <w:szCs w:val="24"/>
              </w:rPr>
              <w:t>无</w:t>
            </w:r>
          </w:p>
          <w:p w14:paraId="550AAB03">
            <w:pPr>
              <w:pStyle w:val="6"/>
              <w:spacing w:before="258" w:line="419" w:lineRule="auto"/>
              <w:ind w:left="109" w:right="132" w:hanging="1"/>
              <w:rPr>
                <w:sz w:val="24"/>
                <w:szCs w:val="24"/>
              </w:rPr>
            </w:pPr>
            <w:r>
              <w:rPr>
                <w:sz w:val="24"/>
                <w:szCs w:val="24"/>
              </w:rPr>
              <w:t>①本项目无有毒有害污染物、二噁英、苯并芘</w:t>
            </w:r>
            <w:r>
              <w:rPr>
                <w:spacing w:val="-1"/>
                <w:sz w:val="24"/>
                <w:szCs w:val="24"/>
              </w:rPr>
              <w:t>、氰化物、氯气排放因</w:t>
            </w:r>
            <w:r>
              <w:rPr>
                <w:sz w:val="24"/>
                <w:szCs w:val="24"/>
              </w:rPr>
              <w:t xml:space="preserve"> </w:t>
            </w:r>
            <w:r>
              <w:rPr>
                <w:spacing w:val="-1"/>
                <w:sz w:val="24"/>
                <w:szCs w:val="24"/>
              </w:rPr>
              <w:t>此本项目不设置大气专项评价；</w:t>
            </w:r>
          </w:p>
          <w:p w14:paraId="4CEDAF02">
            <w:pPr>
              <w:pStyle w:val="6"/>
              <w:spacing w:line="217" w:lineRule="auto"/>
              <w:ind w:left="107"/>
              <w:rPr>
                <w:sz w:val="24"/>
                <w:szCs w:val="24"/>
              </w:rPr>
            </w:pPr>
            <w:r>
              <w:rPr>
                <w:spacing w:val="-1"/>
                <w:sz w:val="24"/>
                <w:szCs w:val="24"/>
              </w:rPr>
              <w:t>②本项目无生产废水直接排放，不设置地表水专项评价；</w:t>
            </w:r>
          </w:p>
          <w:p w14:paraId="46ED8186">
            <w:pPr>
              <w:pStyle w:val="6"/>
              <w:spacing w:before="263" w:line="318" w:lineRule="auto"/>
              <w:ind w:left="109" w:right="132" w:hanging="2"/>
              <w:rPr>
                <w:sz w:val="24"/>
                <w:szCs w:val="24"/>
              </w:rPr>
            </w:pPr>
            <w:r>
              <w:rPr>
                <w:sz w:val="24"/>
                <w:szCs w:val="24"/>
              </w:rPr>
              <w:t>③本项目无有毒有害及易燃易爆物质超过临界量</w:t>
            </w:r>
            <w:r>
              <w:rPr>
                <w:spacing w:val="-1"/>
                <w:sz w:val="24"/>
                <w:szCs w:val="24"/>
              </w:rPr>
              <w:t>，因此不设置风险评</w:t>
            </w:r>
            <w:r>
              <w:rPr>
                <w:sz w:val="24"/>
                <w:szCs w:val="24"/>
              </w:rPr>
              <w:t xml:space="preserve"> </w:t>
            </w:r>
            <w:r>
              <w:rPr>
                <w:spacing w:val="-3"/>
                <w:sz w:val="24"/>
                <w:szCs w:val="24"/>
              </w:rPr>
              <w:t>价专项；</w:t>
            </w:r>
          </w:p>
          <w:p w14:paraId="230E9A53">
            <w:pPr>
              <w:pStyle w:val="6"/>
              <w:spacing w:before="262" w:line="217" w:lineRule="auto"/>
              <w:ind w:left="107"/>
              <w:rPr>
                <w:sz w:val="24"/>
                <w:szCs w:val="24"/>
              </w:rPr>
            </w:pPr>
            <w:r>
              <w:rPr>
                <w:spacing w:val="-1"/>
                <w:sz w:val="24"/>
                <w:szCs w:val="24"/>
              </w:rPr>
              <w:t>④本项目城市建成区建设，不设置生态评价和海洋评价专章。</w:t>
            </w:r>
          </w:p>
        </w:tc>
      </w:tr>
    </w:tbl>
    <w:p w14:paraId="2862551D">
      <w:pPr>
        <w:pStyle w:val="2"/>
      </w:pPr>
    </w:p>
    <w:p w14:paraId="3E87907A">
      <w:pPr>
        <w:sectPr>
          <w:footerReference r:id="rId5" w:type="default"/>
          <w:pgSz w:w="11906" w:h="16839"/>
          <w:pgMar w:top="1431" w:right="1508" w:bottom="1240" w:left="1508" w:header="0" w:footer="1078" w:gutter="0"/>
          <w:cols w:space="720" w:num="1"/>
        </w:sectPr>
      </w:pPr>
    </w:p>
    <w:p w14:paraId="470E7D3B">
      <w:pPr>
        <w:spacing w:before="28"/>
      </w:pPr>
    </w:p>
    <w:tbl>
      <w:tblPr>
        <w:tblStyle w:val="5"/>
        <w:tblW w:w="8874"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32"/>
        <w:gridCol w:w="7442"/>
      </w:tblGrid>
      <w:tr w14:paraId="64687F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0" w:hRule="atLeast"/>
        </w:trPr>
        <w:tc>
          <w:tcPr>
            <w:tcW w:w="1432" w:type="dxa"/>
            <w:tcBorders>
              <w:top w:val="single" w:color="000000" w:sz="6" w:space="0"/>
              <w:left w:val="single" w:color="000000" w:sz="6" w:space="0"/>
            </w:tcBorders>
            <w:vAlign w:val="top"/>
          </w:tcPr>
          <w:p w14:paraId="17AAAD96">
            <w:pPr>
              <w:spacing w:line="295" w:lineRule="auto"/>
              <w:rPr>
                <w:rFonts w:ascii="Arial"/>
                <w:sz w:val="21"/>
              </w:rPr>
            </w:pPr>
          </w:p>
          <w:p w14:paraId="4A03554E">
            <w:pPr>
              <w:pStyle w:val="6"/>
              <w:spacing w:before="78" w:line="220" w:lineRule="auto"/>
              <w:ind w:left="236"/>
              <w:rPr>
                <w:sz w:val="24"/>
                <w:szCs w:val="24"/>
              </w:rPr>
            </w:pPr>
            <w:r>
              <w:rPr>
                <w:spacing w:val="-3"/>
                <w:sz w:val="24"/>
                <w:szCs w:val="24"/>
              </w:rPr>
              <w:t>规划情况</w:t>
            </w:r>
          </w:p>
        </w:tc>
        <w:tc>
          <w:tcPr>
            <w:tcW w:w="7442" w:type="dxa"/>
            <w:tcBorders>
              <w:top w:val="single" w:color="000000" w:sz="6" w:space="0"/>
              <w:right w:val="single" w:color="000000" w:sz="6" w:space="0"/>
            </w:tcBorders>
            <w:vAlign w:val="top"/>
          </w:tcPr>
          <w:p w14:paraId="0BF952B7">
            <w:pPr>
              <w:pStyle w:val="6"/>
              <w:spacing w:before="289" w:line="228" w:lineRule="auto"/>
              <w:ind w:left="109"/>
            </w:pPr>
            <w:r>
              <w:t>无</w:t>
            </w:r>
          </w:p>
        </w:tc>
      </w:tr>
      <w:tr w14:paraId="15C8EA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5" w:hRule="atLeast"/>
        </w:trPr>
        <w:tc>
          <w:tcPr>
            <w:tcW w:w="1432" w:type="dxa"/>
            <w:tcBorders>
              <w:left w:val="single" w:color="000000" w:sz="6" w:space="0"/>
            </w:tcBorders>
            <w:vAlign w:val="top"/>
          </w:tcPr>
          <w:p w14:paraId="21609A44">
            <w:pPr>
              <w:pStyle w:val="6"/>
              <w:spacing w:before="79" w:line="220" w:lineRule="auto"/>
              <w:ind w:left="116"/>
              <w:rPr>
                <w:sz w:val="24"/>
                <w:szCs w:val="24"/>
              </w:rPr>
            </w:pPr>
            <w:r>
              <w:rPr>
                <w:spacing w:val="-3"/>
                <w:sz w:val="24"/>
                <w:szCs w:val="24"/>
              </w:rPr>
              <w:t>规划环境影</w:t>
            </w:r>
          </w:p>
          <w:p w14:paraId="0790441C">
            <w:pPr>
              <w:pStyle w:val="6"/>
              <w:spacing w:before="25" w:line="223" w:lineRule="auto"/>
              <w:ind w:left="607"/>
              <w:rPr>
                <w:sz w:val="24"/>
                <w:szCs w:val="24"/>
              </w:rPr>
            </w:pPr>
            <w:r>
              <w:rPr>
                <w:sz w:val="24"/>
                <w:szCs w:val="24"/>
              </w:rPr>
              <w:t>响</w:t>
            </w:r>
          </w:p>
          <w:p w14:paraId="06CB1F3C">
            <w:pPr>
              <w:pStyle w:val="6"/>
              <w:spacing w:before="19" w:line="218" w:lineRule="auto"/>
              <w:ind w:left="234"/>
              <w:rPr>
                <w:sz w:val="24"/>
                <w:szCs w:val="24"/>
              </w:rPr>
            </w:pPr>
            <w:r>
              <w:rPr>
                <w:spacing w:val="-3"/>
                <w:sz w:val="24"/>
                <w:szCs w:val="24"/>
              </w:rPr>
              <w:t>评价情况</w:t>
            </w:r>
          </w:p>
        </w:tc>
        <w:tc>
          <w:tcPr>
            <w:tcW w:w="7442" w:type="dxa"/>
            <w:tcBorders>
              <w:right w:val="single" w:color="000000" w:sz="6" w:space="0"/>
            </w:tcBorders>
            <w:vAlign w:val="top"/>
          </w:tcPr>
          <w:p w14:paraId="3FB86488">
            <w:pPr>
              <w:spacing w:line="338" w:lineRule="auto"/>
              <w:rPr>
                <w:rFonts w:ascii="Arial"/>
                <w:sz w:val="21"/>
              </w:rPr>
            </w:pPr>
          </w:p>
          <w:p w14:paraId="61501074">
            <w:pPr>
              <w:pStyle w:val="6"/>
              <w:spacing w:before="65" w:line="228" w:lineRule="auto"/>
              <w:ind w:left="109"/>
            </w:pPr>
            <w:r>
              <w:t>无</w:t>
            </w:r>
          </w:p>
        </w:tc>
      </w:tr>
      <w:tr w14:paraId="641A61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8" w:hRule="atLeast"/>
        </w:trPr>
        <w:tc>
          <w:tcPr>
            <w:tcW w:w="1432" w:type="dxa"/>
            <w:tcBorders>
              <w:left w:val="single" w:color="000000" w:sz="6" w:space="0"/>
            </w:tcBorders>
            <w:vAlign w:val="top"/>
          </w:tcPr>
          <w:p w14:paraId="0641E078">
            <w:pPr>
              <w:pStyle w:val="6"/>
              <w:spacing w:before="38" w:line="221" w:lineRule="auto"/>
              <w:ind w:left="116"/>
              <w:rPr>
                <w:sz w:val="24"/>
                <w:szCs w:val="24"/>
              </w:rPr>
            </w:pPr>
            <w:r>
              <w:rPr>
                <w:spacing w:val="-3"/>
                <w:sz w:val="24"/>
                <w:szCs w:val="24"/>
              </w:rPr>
              <w:t>规划及规划</w:t>
            </w:r>
          </w:p>
          <w:p w14:paraId="40D8237F">
            <w:pPr>
              <w:pStyle w:val="6"/>
              <w:spacing w:before="24" w:line="220" w:lineRule="auto"/>
              <w:ind w:left="115"/>
              <w:rPr>
                <w:sz w:val="24"/>
                <w:szCs w:val="24"/>
              </w:rPr>
            </w:pPr>
            <w:r>
              <w:rPr>
                <w:spacing w:val="-2"/>
                <w:sz w:val="24"/>
                <w:szCs w:val="24"/>
              </w:rPr>
              <w:t>环境影响评</w:t>
            </w:r>
          </w:p>
          <w:p w14:paraId="01E1E5A9">
            <w:pPr>
              <w:pStyle w:val="6"/>
              <w:spacing w:before="23" w:line="218" w:lineRule="auto"/>
              <w:ind w:left="116"/>
              <w:rPr>
                <w:sz w:val="24"/>
                <w:szCs w:val="24"/>
              </w:rPr>
            </w:pPr>
            <w:r>
              <w:rPr>
                <w:spacing w:val="-3"/>
                <w:sz w:val="24"/>
                <w:szCs w:val="24"/>
              </w:rPr>
              <w:t>价符合性分</w:t>
            </w:r>
          </w:p>
          <w:p w14:paraId="509E5496">
            <w:pPr>
              <w:pStyle w:val="6"/>
              <w:spacing w:before="28" w:line="205" w:lineRule="auto"/>
              <w:ind w:left="597"/>
              <w:rPr>
                <w:sz w:val="24"/>
                <w:szCs w:val="24"/>
              </w:rPr>
            </w:pPr>
            <w:r>
              <w:rPr>
                <w:sz w:val="24"/>
                <w:szCs w:val="24"/>
              </w:rPr>
              <w:t>析</w:t>
            </w:r>
          </w:p>
        </w:tc>
        <w:tc>
          <w:tcPr>
            <w:tcW w:w="7442" w:type="dxa"/>
            <w:tcBorders>
              <w:right w:val="single" w:color="000000" w:sz="6" w:space="0"/>
            </w:tcBorders>
            <w:vAlign w:val="top"/>
          </w:tcPr>
          <w:p w14:paraId="23A3F8BD">
            <w:pPr>
              <w:spacing w:line="453" w:lineRule="auto"/>
              <w:rPr>
                <w:rFonts w:ascii="Arial"/>
                <w:sz w:val="21"/>
              </w:rPr>
            </w:pPr>
          </w:p>
          <w:p w14:paraId="791F3836">
            <w:pPr>
              <w:pStyle w:val="6"/>
              <w:spacing w:before="65" w:line="228" w:lineRule="auto"/>
              <w:ind w:left="109"/>
            </w:pPr>
            <w:r>
              <w:t>无</w:t>
            </w:r>
          </w:p>
        </w:tc>
      </w:tr>
      <w:tr w14:paraId="28BD58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0" w:hRule="atLeast"/>
        </w:trPr>
        <w:tc>
          <w:tcPr>
            <w:tcW w:w="1432" w:type="dxa"/>
            <w:tcBorders>
              <w:left w:val="single" w:color="000000" w:sz="6" w:space="0"/>
              <w:bottom w:val="single" w:color="000000" w:sz="6" w:space="0"/>
            </w:tcBorders>
            <w:vAlign w:val="top"/>
          </w:tcPr>
          <w:p w14:paraId="48F3F580">
            <w:pPr>
              <w:spacing w:line="251" w:lineRule="auto"/>
              <w:rPr>
                <w:rFonts w:ascii="Arial"/>
                <w:sz w:val="21"/>
              </w:rPr>
            </w:pPr>
          </w:p>
          <w:p w14:paraId="3F4140DE">
            <w:pPr>
              <w:spacing w:line="251" w:lineRule="auto"/>
              <w:rPr>
                <w:rFonts w:ascii="Arial"/>
                <w:sz w:val="21"/>
              </w:rPr>
            </w:pPr>
          </w:p>
          <w:p w14:paraId="3645F48D">
            <w:pPr>
              <w:spacing w:line="251" w:lineRule="auto"/>
              <w:rPr>
                <w:rFonts w:ascii="Arial"/>
                <w:sz w:val="21"/>
              </w:rPr>
            </w:pPr>
          </w:p>
          <w:p w14:paraId="16879381">
            <w:pPr>
              <w:spacing w:line="251" w:lineRule="auto"/>
              <w:rPr>
                <w:rFonts w:ascii="Arial"/>
                <w:sz w:val="21"/>
              </w:rPr>
            </w:pPr>
          </w:p>
          <w:p w14:paraId="53D49D9C">
            <w:pPr>
              <w:spacing w:line="251" w:lineRule="auto"/>
              <w:rPr>
                <w:rFonts w:ascii="Arial"/>
                <w:sz w:val="21"/>
              </w:rPr>
            </w:pPr>
          </w:p>
          <w:p w14:paraId="67957043">
            <w:pPr>
              <w:spacing w:line="251" w:lineRule="auto"/>
              <w:rPr>
                <w:rFonts w:ascii="Arial"/>
                <w:sz w:val="21"/>
              </w:rPr>
            </w:pPr>
          </w:p>
          <w:p w14:paraId="710708D7">
            <w:pPr>
              <w:spacing w:line="251" w:lineRule="auto"/>
              <w:rPr>
                <w:rFonts w:ascii="Arial"/>
                <w:sz w:val="21"/>
              </w:rPr>
            </w:pPr>
          </w:p>
          <w:p w14:paraId="2280C26D">
            <w:pPr>
              <w:spacing w:line="251" w:lineRule="auto"/>
              <w:rPr>
                <w:rFonts w:ascii="Arial"/>
                <w:sz w:val="21"/>
              </w:rPr>
            </w:pPr>
          </w:p>
          <w:p w14:paraId="6C7CA483">
            <w:pPr>
              <w:spacing w:line="251" w:lineRule="auto"/>
              <w:rPr>
                <w:rFonts w:ascii="Arial"/>
                <w:sz w:val="21"/>
              </w:rPr>
            </w:pPr>
          </w:p>
          <w:p w14:paraId="1DFC31D2">
            <w:pPr>
              <w:spacing w:line="251" w:lineRule="auto"/>
              <w:rPr>
                <w:rFonts w:ascii="Arial"/>
                <w:sz w:val="21"/>
              </w:rPr>
            </w:pPr>
          </w:p>
          <w:p w14:paraId="6AA778A2">
            <w:pPr>
              <w:spacing w:line="251" w:lineRule="auto"/>
              <w:rPr>
                <w:rFonts w:ascii="Arial"/>
                <w:sz w:val="21"/>
              </w:rPr>
            </w:pPr>
          </w:p>
          <w:p w14:paraId="41F4AFA6">
            <w:pPr>
              <w:spacing w:line="251" w:lineRule="auto"/>
              <w:rPr>
                <w:rFonts w:ascii="Arial"/>
                <w:sz w:val="21"/>
              </w:rPr>
            </w:pPr>
          </w:p>
          <w:p w14:paraId="144BD78D">
            <w:pPr>
              <w:spacing w:line="251" w:lineRule="auto"/>
              <w:rPr>
                <w:rFonts w:ascii="Arial"/>
                <w:sz w:val="21"/>
              </w:rPr>
            </w:pPr>
          </w:p>
          <w:p w14:paraId="26431D21">
            <w:pPr>
              <w:spacing w:line="252" w:lineRule="auto"/>
              <w:rPr>
                <w:rFonts w:ascii="Arial"/>
                <w:sz w:val="21"/>
              </w:rPr>
            </w:pPr>
          </w:p>
          <w:p w14:paraId="1C0EA79A">
            <w:pPr>
              <w:spacing w:line="252" w:lineRule="auto"/>
              <w:rPr>
                <w:rFonts w:ascii="Arial"/>
                <w:sz w:val="21"/>
              </w:rPr>
            </w:pPr>
          </w:p>
          <w:p w14:paraId="3B1CBCCF">
            <w:pPr>
              <w:spacing w:line="252" w:lineRule="auto"/>
              <w:rPr>
                <w:rFonts w:ascii="Arial"/>
                <w:sz w:val="21"/>
              </w:rPr>
            </w:pPr>
          </w:p>
          <w:p w14:paraId="14731FBE">
            <w:pPr>
              <w:spacing w:line="252" w:lineRule="auto"/>
              <w:rPr>
                <w:rFonts w:ascii="Arial"/>
                <w:sz w:val="21"/>
              </w:rPr>
            </w:pPr>
          </w:p>
          <w:p w14:paraId="4DFC5729">
            <w:pPr>
              <w:spacing w:line="252" w:lineRule="auto"/>
              <w:rPr>
                <w:rFonts w:ascii="Arial"/>
                <w:sz w:val="21"/>
              </w:rPr>
            </w:pPr>
          </w:p>
          <w:p w14:paraId="039ABEAC">
            <w:pPr>
              <w:pStyle w:val="6"/>
              <w:spacing w:before="78" w:line="219" w:lineRule="auto"/>
              <w:ind w:left="116"/>
              <w:rPr>
                <w:sz w:val="24"/>
                <w:szCs w:val="24"/>
              </w:rPr>
            </w:pPr>
            <w:r>
              <w:rPr>
                <w:spacing w:val="-3"/>
                <w:sz w:val="24"/>
                <w:szCs w:val="24"/>
              </w:rPr>
              <w:t>其他符合性</w:t>
            </w:r>
          </w:p>
          <w:p w14:paraId="2A4AC68A">
            <w:pPr>
              <w:pStyle w:val="6"/>
              <w:spacing w:before="26" w:line="220" w:lineRule="auto"/>
              <w:ind w:left="478"/>
              <w:rPr>
                <w:sz w:val="24"/>
                <w:szCs w:val="24"/>
              </w:rPr>
            </w:pPr>
            <w:r>
              <w:rPr>
                <w:spacing w:val="-7"/>
                <w:sz w:val="24"/>
                <w:szCs w:val="24"/>
              </w:rPr>
              <w:t>分析</w:t>
            </w:r>
          </w:p>
        </w:tc>
        <w:tc>
          <w:tcPr>
            <w:tcW w:w="7442" w:type="dxa"/>
            <w:tcBorders>
              <w:bottom w:val="single" w:color="000000" w:sz="6" w:space="0"/>
              <w:right w:val="single" w:color="000000" w:sz="6" w:space="0"/>
            </w:tcBorders>
            <w:vAlign w:val="top"/>
          </w:tcPr>
          <w:p w14:paraId="7ADF8BBB">
            <w:pPr>
              <w:pStyle w:val="6"/>
              <w:spacing w:before="40" w:line="219" w:lineRule="auto"/>
              <w:ind w:left="600"/>
              <w:rPr>
                <w:sz w:val="24"/>
                <w:szCs w:val="24"/>
              </w:rPr>
            </w:pPr>
            <w:r>
              <w:rPr>
                <w:b/>
                <w:bCs/>
                <w:spacing w:val="-4"/>
                <w:sz w:val="24"/>
                <w:szCs w:val="24"/>
              </w:rPr>
              <w:t>（</w:t>
            </w:r>
            <w:r>
              <w:rPr>
                <w:rFonts w:ascii="Times New Roman" w:hAnsi="Times New Roman" w:eastAsia="Times New Roman" w:cs="Times New Roman"/>
                <w:b/>
                <w:bCs/>
                <w:spacing w:val="-4"/>
                <w:sz w:val="24"/>
                <w:szCs w:val="24"/>
              </w:rPr>
              <w:t>1</w:t>
            </w:r>
            <w:r>
              <w:rPr>
                <w:b/>
                <w:bCs/>
                <w:spacing w:val="-4"/>
                <w:sz w:val="24"/>
                <w:szCs w:val="24"/>
              </w:rPr>
              <w:t>）产业政策符合性分析</w:t>
            </w:r>
          </w:p>
          <w:p w14:paraId="0C1349C1">
            <w:pPr>
              <w:pStyle w:val="6"/>
              <w:spacing w:before="257" w:line="419" w:lineRule="auto"/>
              <w:ind w:left="110" w:right="4" w:firstLine="479"/>
              <w:jc w:val="both"/>
              <w:rPr>
                <w:sz w:val="24"/>
                <w:szCs w:val="24"/>
              </w:rPr>
            </w:pPr>
            <w:r>
              <w:rPr>
                <w:spacing w:val="-1"/>
                <w:sz w:val="24"/>
                <w:szCs w:val="24"/>
              </w:rPr>
              <w:t>根据《国民经济行业分类》（</w:t>
            </w:r>
            <w:r>
              <w:rPr>
                <w:rFonts w:ascii="Times New Roman" w:hAnsi="Times New Roman" w:eastAsia="Times New Roman" w:cs="Times New Roman"/>
                <w:spacing w:val="-1"/>
                <w:sz w:val="24"/>
                <w:szCs w:val="24"/>
              </w:rPr>
              <w:t>GB/T4754-2017</w:t>
            </w:r>
            <w:r>
              <w:rPr>
                <w:spacing w:val="-27"/>
                <w:sz w:val="24"/>
                <w:szCs w:val="24"/>
              </w:rPr>
              <w:t>）（</w:t>
            </w:r>
            <w:r>
              <w:rPr>
                <w:rFonts w:ascii="Times New Roman" w:hAnsi="Times New Roman" w:eastAsia="Times New Roman" w:cs="Times New Roman"/>
                <w:spacing w:val="-1"/>
                <w:sz w:val="24"/>
                <w:szCs w:val="24"/>
              </w:rPr>
              <w:t xml:space="preserve">2019 </w:t>
            </w:r>
            <w:r>
              <w:rPr>
                <w:spacing w:val="-1"/>
                <w:sz w:val="24"/>
                <w:szCs w:val="24"/>
              </w:rPr>
              <w:t>年修订版）</w:t>
            </w:r>
            <w:r>
              <w:rPr>
                <w:sz w:val="24"/>
                <w:szCs w:val="24"/>
              </w:rPr>
              <w:t xml:space="preserve"> </w:t>
            </w:r>
            <w:r>
              <w:rPr>
                <w:spacing w:val="-1"/>
                <w:sz w:val="24"/>
                <w:szCs w:val="24"/>
              </w:rPr>
              <w:t>本项目属于</w:t>
            </w:r>
            <w:r>
              <w:rPr>
                <w:spacing w:val="-36"/>
                <w:sz w:val="24"/>
                <w:szCs w:val="24"/>
              </w:rPr>
              <w:t xml:space="preserve"> </w:t>
            </w:r>
            <w:r>
              <w:rPr>
                <w:rFonts w:ascii="Times New Roman" w:hAnsi="Times New Roman" w:eastAsia="Times New Roman" w:cs="Times New Roman"/>
                <w:spacing w:val="-1"/>
                <w:sz w:val="24"/>
                <w:szCs w:val="24"/>
              </w:rPr>
              <w:t xml:space="preserve">Q8416  </w:t>
            </w:r>
            <w:r>
              <w:rPr>
                <w:spacing w:val="-1"/>
                <w:sz w:val="24"/>
                <w:szCs w:val="24"/>
              </w:rPr>
              <w:t>疗养院，属于《产业结构调整指导目录（</w:t>
            </w:r>
            <w:r>
              <w:rPr>
                <w:rFonts w:ascii="Times New Roman" w:hAnsi="Times New Roman" w:eastAsia="Times New Roman" w:cs="Times New Roman"/>
                <w:spacing w:val="-1"/>
                <w:sz w:val="24"/>
                <w:szCs w:val="24"/>
              </w:rPr>
              <w:t xml:space="preserve">2019 </w:t>
            </w:r>
            <w:r>
              <w:rPr>
                <w:spacing w:val="-1"/>
                <w:sz w:val="24"/>
                <w:szCs w:val="24"/>
              </w:rPr>
              <w:t>年</w:t>
            </w:r>
            <w:r>
              <w:rPr>
                <w:sz w:val="24"/>
                <w:szCs w:val="24"/>
              </w:rPr>
              <w:t xml:space="preserve">  </w:t>
            </w:r>
            <w:r>
              <w:rPr>
                <w:spacing w:val="-1"/>
                <w:sz w:val="24"/>
                <w:szCs w:val="24"/>
              </w:rPr>
              <w:t>本）》中鼓励类中的第三十七条“卫生健康</w:t>
            </w:r>
            <w:r>
              <w:rPr>
                <w:spacing w:val="-88"/>
                <w:sz w:val="24"/>
                <w:szCs w:val="24"/>
              </w:rPr>
              <w:t xml:space="preserve"> </w:t>
            </w:r>
            <w:r>
              <w:rPr>
                <w:spacing w:val="-1"/>
                <w:sz w:val="24"/>
                <w:szCs w:val="24"/>
              </w:rPr>
              <w:t>”中</w:t>
            </w:r>
            <w:r>
              <w:rPr>
                <w:spacing w:val="-2"/>
                <w:sz w:val="24"/>
                <w:szCs w:val="24"/>
              </w:rPr>
              <w:t xml:space="preserve">第 </w:t>
            </w:r>
            <w:r>
              <w:rPr>
                <w:rFonts w:ascii="Times New Roman" w:hAnsi="Times New Roman" w:eastAsia="Times New Roman" w:cs="Times New Roman"/>
                <w:spacing w:val="-2"/>
                <w:sz w:val="24"/>
                <w:szCs w:val="24"/>
              </w:rPr>
              <w:t xml:space="preserve">5  </w:t>
            </w:r>
            <w:r>
              <w:rPr>
                <w:spacing w:val="-2"/>
                <w:sz w:val="24"/>
                <w:szCs w:val="24"/>
              </w:rPr>
              <w:t>款</w:t>
            </w:r>
            <w:r>
              <w:rPr>
                <w:rFonts w:ascii="Times New Roman" w:hAnsi="Times New Roman" w:eastAsia="Times New Roman" w:cs="Times New Roman"/>
                <w:spacing w:val="-2"/>
                <w:sz w:val="24"/>
                <w:szCs w:val="24"/>
              </w:rPr>
              <w:t>“</w:t>
            </w:r>
            <w:r>
              <w:rPr>
                <w:spacing w:val="-2"/>
                <w:sz w:val="24"/>
                <w:szCs w:val="24"/>
              </w:rPr>
              <w:t>医疗卫生服</w:t>
            </w:r>
            <w:r>
              <w:rPr>
                <w:sz w:val="24"/>
                <w:szCs w:val="24"/>
              </w:rPr>
              <w:t xml:space="preserve">  </w:t>
            </w:r>
            <w:r>
              <w:rPr>
                <w:spacing w:val="-10"/>
                <w:sz w:val="24"/>
                <w:szCs w:val="24"/>
              </w:rPr>
              <w:t>务设施建设</w:t>
            </w:r>
            <w:r>
              <w:rPr>
                <w:rFonts w:ascii="Times New Roman" w:hAnsi="Times New Roman" w:eastAsia="Times New Roman" w:cs="Times New Roman"/>
                <w:spacing w:val="-10"/>
                <w:sz w:val="24"/>
                <w:szCs w:val="24"/>
              </w:rPr>
              <w:t>”</w:t>
            </w:r>
            <w:r>
              <w:rPr>
                <w:spacing w:val="-10"/>
                <w:sz w:val="24"/>
                <w:szCs w:val="24"/>
              </w:rPr>
              <w:t>和第</w:t>
            </w:r>
            <w:r>
              <w:rPr>
                <w:spacing w:val="-50"/>
                <w:sz w:val="24"/>
                <w:szCs w:val="24"/>
              </w:rPr>
              <w:t xml:space="preserve"> </w:t>
            </w:r>
            <w:r>
              <w:rPr>
                <w:rFonts w:ascii="Times New Roman" w:hAnsi="Times New Roman" w:eastAsia="Times New Roman" w:cs="Times New Roman"/>
                <w:spacing w:val="-10"/>
                <w:sz w:val="24"/>
                <w:szCs w:val="24"/>
              </w:rPr>
              <w:t xml:space="preserve">6 </w:t>
            </w:r>
            <w:r>
              <w:rPr>
                <w:spacing w:val="-10"/>
                <w:sz w:val="24"/>
                <w:szCs w:val="24"/>
              </w:rPr>
              <w:t>款传染病、儿童、精神卫生专</w:t>
            </w:r>
            <w:r>
              <w:rPr>
                <w:spacing w:val="-11"/>
                <w:sz w:val="24"/>
                <w:szCs w:val="24"/>
              </w:rPr>
              <w:t>科医院和康复医院（中</w:t>
            </w:r>
            <w:r>
              <w:rPr>
                <w:sz w:val="24"/>
                <w:szCs w:val="24"/>
              </w:rPr>
              <w:t xml:space="preserve"> </w:t>
            </w:r>
            <w:r>
              <w:rPr>
                <w:spacing w:val="-3"/>
                <w:sz w:val="24"/>
                <w:szCs w:val="24"/>
              </w:rPr>
              <w:t>心） 、护理院 （中心、站） 、安宁疗护中心全科医</w:t>
            </w:r>
            <w:r>
              <w:rPr>
                <w:spacing w:val="-4"/>
                <w:sz w:val="24"/>
                <w:szCs w:val="24"/>
              </w:rPr>
              <w:t>疗设施建设与服</w:t>
            </w:r>
            <w:r>
              <w:rPr>
                <w:sz w:val="24"/>
                <w:szCs w:val="24"/>
              </w:rPr>
              <w:t xml:space="preserve"> </w:t>
            </w:r>
            <w:r>
              <w:rPr>
                <w:spacing w:val="-2"/>
                <w:sz w:val="24"/>
                <w:szCs w:val="24"/>
              </w:rPr>
              <w:t>务类项目建设。</w:t>
            </w:r>
          </w:p>
          <w:p w14:paraId="3EDCF3C9">
            <w:pPr>
              <w:pStyle w:val="6"/>
              <w:spacing w:line="419" w:lineRule="auto"/>
              <w:ind w:left="113" w:right="103" w:firstLine="471"/>
              <w:jc w:val="both"/>
              <w:rPr>
                <w:sz w:val="24"/>
                <w:szCs w:val="24"/>
              </w:rPr>
            </w:pPr>
            <w:r>
              <w:rPr>
                <w:rFonts w:ascii="Times New Roman" w:hAnsi="Times New Roman" w:eastAsia="Times New Roman" w:cs="Times New Roman"/>
                <w:spacing w:val="-1"/>
                <w:sz w:val="24"/>
                <w:szCs w:val="24"/>
              </w:rPr>
              <w:t xml:space="preserve">2020 </w:t>
            </w:r>
            <w:r>
              <w:rPr>
                <w:spacing w:val="-1"/>
                <w:sz w:val="24"/>
                <w:szCs w:val="24"/>
              </w:rPr>
              <w:t>年</w:t>
            </w:r>
            <w:r>
              <w:rPr>
                <w:spacing w:val="-32"/>
                <w:sz w:val="24"/>
                <w:szCs w:val="24"/>
              </w:rPr>
              <w:t xml:space="preserve"> </w:t>
            </w:r>
            <w:r>
              <w:rPr>
                <w:rFonts w:ascii="Times New Roman" w:hAnsi="Times New Roman" w:eastAsia="Times New Roman" w:cs="Times New Roman"/>
                <w:spacing w:val="-1"/>
                <w:sz w:val="24"/>
                <w:szCs w:val="24"/>
              </w:rPr>
              <w:t>8</w:t>
            </w:r>
            <w:r>
              <w:rPr>
                <w:rFonts w:ascii="Times New Roman" w:hAnsi="Times New Roman" w:eastAsia="Times New Roman" w:cs="Times New Roman"/>
                <w:spacing w:val="17"/>
                <w:w w:val="101"/>
                <w:sz w:val="24"/>
                <w:szCs w:val="24"/>
              </w:rPr>
              <w:t xml:space="preserve"> </w:t>
            </w:r>
            <w:r>
              <w:rPr>
                <w:spacing w:val="-1"/>
                <w:sz w:val="24"/>
                <w:szCs w:val="24"/>
              </w:rPr>
              <w:t>月</w:t>
            </w:r>
            <w:r>
              <w:rPr>
                <w:spacing w:val="-50"/>
                <w:sz w:val="24"/>
                <w:szCs w:val="24"/>
              </w:rPr>
              <w:t xml:space="preserve"> </w:t>
            </w:r>
            <w:r>
              <w:rPr>
                <w:rFonts w:ascii="Times New Roman" w:hAnsi="Times New Roman" w:eastAsia="Times New Roman" w:cs="Times New Roman"/>
                <w:spacing w:val="-1"/>
                <w:sz w:val="24"/>
                <w:szCs w:val="24"/>
              </w:rPr>
              <w:t xml:space="preserve">21  </w:t>
            </w:r>
            <w:r>
              <w:rPr>
                <w:spacing w:val="-1"/>
                <w:sz w:val="24"/>
                <w:szCs w:val="24"/>
              </w:rPr>
              <w:t>日大英县发展和改革局以《大英县发展和改革局</w:t>
            </w:r>
            <w:r>
              <w:rPr>
                <w:sz w:val="24"/>
                <w:szCs w:val="24"/>
              </w:rPr>
              <w:t xml:space="preserve"> 关于大英县失能老人养护院建设项目可行性研究报告的批复》（大发</w:t>
            </w:r>
            <w:r>
              <w:rPr>
                <w:spacing w:val="14"/>
                <w:sz w:val="24"/>
                <w:szCs w:val="24"/>
              </w:rPr>
              <w:t xml:space="preserve"> </w:t>
            </w:r>
            <w:r>
              <w:rPr>
                <w:spacing w:val="-1"/>
                <w:sz w:val="24"/>
                <w:szCs w:val="24"/>
              </w:rPr>
              <w:t>改许可〔</w:t>
            </w:r>
            <w:r>
              <w:rPr>
                <w:rFonts w:ascii="Times New Roman" w:hAnsi="Times New Roman" w:eastAsia="Times New Roman" w:cs="Times New Roman"/>
                <w:spacing w:val="-1"/>
                <w:sz w:val="24"/>
                <w:szCs w:val="24"/>
              </w:rPr>
              <w:t>2020</w:t>
            </w:r>
            <w:r>
              <w:rPr>
                <w:spacing w:val="-1"/>
                <w:sz w:val="24"/>
                <w:szCs w:val="24"/>
              </w:rPr>
              <w:t>〕</w:t>
            </w:r>
            <w:r>
              <w:rPr>
                <w:rFonts w:ascii="Times New Roman" w:hAnsi="Times New Roman" w:eastAsia="Times New Roman" w:cs="Times New Roman"/>
                <w:spacing w:val="-1"/>
                <w:sz w:val="24"/>
                <w:szCs w:val="24"/>
              </w:rPr>
              <w:t>427</w:t>
            </w:r>
            <w:r>
              <w:rPr>
                <w:rFonts w:ascii="Times New Roman" w:hAnsi="Times New Roman" w:eastAsia="Times New Roman" w:cs="Times New Roman"/>
                <w:spacing w:val="15"/>
                <w:w w:val="101"/>
                <w:sz w:val="24"/>
                <w:szCs w:val="24"/>
              </w:rPr>
              <w:t xml:space="preserve"> </w:t>
            </w:r>
            <w:r>
              <w:rPr>
                <w:spacing w:val="-1"/>
                <w:sz w:val="24"/>
                <w:szCs w:val="24"/>
              </w:rPr>
              <w:t>号）批复了本项目的建设</w:t>
            </w:r>
            <w:r>
              <w:rPr>
                <w:spacing w:val="-2"/>
                <w:sz w:val="24"/>
                <w:szCs w:val="24"/>
              </w:rPr>
              <w:t>（附件</w:t>
            </w:r>
            <w:r>
              <w:rPr>
                <w:spacing w:val="-55"/>
                <w:sz w:val="24"/>
                <w:szCs w:val="24"/>
              </w:rPr>
              <w:t xml:space="preserve"> </w:t>
            </w:r>
            <w:r>
              <w:rPr>
                <w:rFonts w:ascii="Times New Roman" w:hAnsi="Times New Roman" w:eastAsia="Times New Roman" w:cs="Times New Roman"/>
                <w:spacing w:val="-2"/>
                <w:sz w:val="24"/>
                <w:szCs w:val="24"/>
              </w:rPr>
              <w:t>2</w:t>
            </w:r>
            <w:r>
              <w:rPr>
                <w:spacing w:val="-2"/>
                <w:sz w:val="24"/>
                <w:szCs w:val="24"/>
              </w:rPr>
              <w:t>）。</w:t>
            </w:r>
          </w:p>
          <w:p w14:paraId="1463C777">
            <w:pPr>
              <w:pStyle w:val="6"/>
              <w:spacing w:line="218" w:lineRule="auto"/>
              <w:ind w:left="608"/>
              <w:rPr>
                <w:sz w:val="24"/>
                <w:szCs w:val="24"/>
              </w:rPr>
            </w:pPr>
            <w:r>
              <w:rPr>
                <w:spacing w:val="-2"/>
                <w:sz w:val="24"/>
                <w:szCs w:val="24"/>
              </w:rPr>
              <w:t>因此，本项目符合国家现行产业政策要求。</w:t>
            </w:r>
          </w:p>
          <w:p w14:paraId="45E30FAE">
            <w:pPr>
              <w:pStyle w:val="6"/>
              <w:spacing w:before="261" w:line="219" w:lineRule="auto"/>
              <w:ind w:left="600"/>
              <w:rPr>
                <w:sz w:val="24"/>
                <w:szCs w:val="24"/>
              </w:rPr>
            </w:pPr>
            <w:r>
              <w:rPr>
                <w:b/>
                <w:bCs/>
                <w:spacing w:val="-2"/>
                <w:sz w:val="24"/>
                <w:szCs w:val="24"/>
              </w:rPr>
              <w:t>（</w:t>
            </w:r>
            <w:r>
              <w:rPr>
                <w:rFonts w:ascii="Times New Roman" w:hAnsi="Times New Roman" w:eastAsia="Times New Roman" w:cs="Times New Roman"/>
                <w:b/>
                <w:bCs/>
                <w:spacing w:val="-2"/>
                <w:sz w:val="24"/>
                <w:szCs w:val="24"/>
              </w:rPr>
              <w:t>2</w:t>
            </w:r>
            <w:r>
              <w:rPr>
                <w:b/>
                <w:bCs/>
                <w:spacing w:val="-2"/>
                <w:sz w:val="24"/>
                <w:szCs w:val="24"/>
              </w:rPr>
              <w:t>）与《四川省</w:t>
            </w:r>
            <w:r>
              <w:rPr>
                <w:rFonts w:ascii="Times New Roman" w:hAnsi="Times New Roman" w:eastAsia="Times New Roman" w:cs="Times New Roman"/>
                <w:b/>
                <w:bCs/>
                <w:spacing w:val="-2"/>
                <w:sz w:val="24"/>
                <w:szCs w:val="24"/>
              </w:rPr>
              <w:t>“</w:t>
            </w:r>
            <w:r>
              <w:rPr>
                <w:b/>
                <w:bCs/>
                <w:spacing w:val="-2"/>
                <w:sz w:val="24"/>
                <w:szCs w:val="24"/>
              </w:rPr>
              <w:t>十四五</w:t>
            </w:r>
            <w:r>
              <w:rPr>
                <w:rFonts w:ascii="Times New Roman" w:hAnsi="Times New Roman" w:eastAsia="Times New Roman" w:cs="Times New Roman"/>
                <w:b/>
                <w:bCs/>
                <w:spacing w:val="-2"/>
                <w:sz w:val="24"/>
                <w:szCs w:val="24"/>
              </w:rPr>
              <w:t>”</w:t>
            </w:r>
            <w:r>
              <w:rPr>
                <w:b/>
                <w:bCs/>
                <w:spacing w:val="-2"/>
                <w:sz w:val="24"/>
                <w:szCs w:val="24"/>
              </w:rPr>
              <w:t>卫生健康发展规</w:t>
            </w:r>
            <w:r>
              <w:rPr>
                <w:b/>
                <w:bCs/>
                <w:spacing w:val="-3"/>
                <w:sz w:val="24"/>
                <w:szCs w:val="24"/>
              </w:rPr>
              <w:t>划》符合性分析</w:t>
            </w:r>
          </w:p>
          <w:p w14:paraId="6ED46C71">
            <w:pPr>
              <w:pStyle w:val="6"/>
              <w:spacing w:before="260" w:line="416" w:lineRule="auto"/>
              <w:ind w:left="56" w:right="23" w:firstLine="535"/>
              <w:jc w:val="both"/>
              <w:rPr>
                <w:sz w:val="24"/>
                <w:szCs w:val="24"/>
              </w:rPr>
            </w:pPr>
            <w:r>
              <w:rPr>
                <w:color w:val="0F0E0E"/>
                <w:spacing w:val="-4"/>
                <w:sz w:val="24"/>
                <w:szCs w:val="24"/>
              </w:rPr>
              <w:t>2021年</w:t>
            </w:r>
            <w:r>
              <w:rPr>
                <w:color w:val="0F0E0E"/>
                <w:spacing w:val="-19"/>
                <w:sz w:val="24"/>
                <w:szCs w:val="24"/>
              </w:rPr>
              <w:t xml:space="preserve"> </w:t>
            </w:r>
            <w:r>
              <w:rPr>
                <w:color w:val="0F0E0E"/>
                <w:spacing w:val="-4"/>
                <w:sz w:val="24"/>
                <w:szCs w:val="24"/>
              </w:rPr>
              <w:t>11</w:t>
            </w:r>
            <w:r>
              <w:rPr>
                <w:color w:val="0F0E0E"/>
                <w:spacing w:val="-45"/>
                <w:sz w:val="24"/>
                <w:szCs w:val="24"/>
              </w:rPr>
              <w:t xml:space="preserve"> </w:t>
            </w:r>
            <w:r>
              <w:rPr>
                <w:color w:val="0F0E0E"/>
                <w:spacing w:val="-4"/>
                <w:sz w:val="24"/>
                <w:szCs w:val="24"/>
              </w:rPr>
              <w:t>月</w:t>
            </w:r>
            <w:r>
              <w:rPr>
                <w:color w:val="0F0E0E"/>
                <w:spacing w:val="-33"/>
                <w:sz w:val="24"/>
                <w:szCs w:val="24"/>
              </w:rPr>
              <w:t xml:space="preserve"> </w:t>
            </w:r>
            <w:r>
              <w:rPr>
                <w:color w:val="0F0E0E"/>
                <w:spacing w:val="-4"/>
                <w:sz w:val="24"/>
                <w:szCs w:val="24"/>
              </w:rPr>
              <w:t>17 日四川省人民政府办公厅关于印发</w:t>
            </w:r>
            <w:r>
              <w:rPr>
                <w:spacing w:val="-4"/>
                <w:sz w:val="24"/>
                <w:szCs w:val="24"/>
              </w:rPr>
              <w:t>《四川省“十</w:t>
            </w:r>
            <w:r>
              <w:rPr>
                <w:sz w:val="24"/>
                <w:szCs w:val="24"/>
              </w:rPr>
              <w:t xml:space="preserve"> </w:t>
            </w:r>
            <w:r>
              <w:rPr>
                <w:spacing w:val="-1"/>
                <w:sz w:val="24"/>
                <w:szCs w:val="24"/>
              </w:rPr>
              <w:t>四五</w:t>
            </w:r>
            <w:r>
              <w:rPr>
                <w:spacing w:val="-87"/>
                <w:sz w:val="24"/>
                <w:szCs w:val="24"/>
              </w:rPr>
              <w:t xml:space="preserve"> </w:t>
            </w:r>
            <w:r>
              <w:rPr>
                <w:spacing w:val="-1"/>
                <w:sz w:val="24"/>
                <w:szCs w:val="24"/>
              </w:rPr>
              <w:t>”卫生健康发展规划》（</w:t>
            </w:r>
            <w:r>
              <w:rPr>
                <w:color w:val="0F0E0E"/>
                <w:spacing w:val="-1"/>
                <w:sz w:val="24"/>
                <w:szCs w:val="24"/>
              </w:rPr>
              <w:t>川办发〔2021〕65</w:t>
            </w:r>
            <w:r>
              <w:rPr>
                <w:color w:val="0F0E0E"/>
                <w:spacing w:val="-45"/>
                <w:sz w:val="24"/>
                <w:szCs w:val="24"/>
              </w:rPr>
              <w:t xml:space="preserve"> </w:t>
            </w:r>
            <w:r>
              <w:rPr>
                <w:color w:val="0F0E0E"/>
                <w:spacing w:val="-1"/>
                <w:sz w:val="24"/>
                <w:szCs w:val="24"/>
              </w:rPr>
              <w:t>号</w:t>
            </w:r>
            <w:r>
              <w:rPr>
                <w:spacing w:val="-1"/>
                <w:sz w:val="24"/>
                <w:szCs w:val="24"/>
              </w:rPr>
              <w:t>），根</w:t>
            </w:r>
            <w:r>
              <w:rPr>
                <w:spacing w:val="-2"/>
                <w:sz w:val="24"/>
                <w:szCs w:val="24"/>
              </w:rPr>
              <w:t>据《四川省</w:t>
            </w:r>
            <w:r>
              <w:rPr>
                <w:sz w:val="24"/>
                <w:szCs w:val="24"/>
              </w:rPr>
              <w:t xml:space="preserve"> </w:t>
            </w:r>
            <w:r>
              <w:rPr>
                <w:rFonts w:ascii="Times New Roman" w:hAnsi="Times New Roman" w:eastAsia="Times New Roman" w:cs="Times New Roman"/>
                <w:spacing w:val="-1"/>
                <w:sz w:val="24"/>
                <w:szCs w:val="24"/>
              </w:rPr>
              <w:t>“</w:t>
            </w:r>
            <w:r>
              <w:rPr>
                <w:spacing w:val="-1"/>
                <w:sz w:val="24"/>
                <w:szCs w:val="24"/>
              </w:rPr>
              <w:t>十四五</w:t>
            </w:r>
            <w:r>
              <w:rPr>
                <w:rFonts w:ascii="Times New Roman" w:hAnsi="Times New Roman" w:eastAsia="Times New Roman" w:cs="Times New Roman"/>
                <w:spacing w:val="-1"/>
                <w:sz w:val="24"/>
                <w:szCs w:val="24"/>
              </w:rPr>
              <w:t>”</w:t>
            </w:r>
            <w:r>
              <w:rPr>
                <w:spacing w:val="-1"/>
                <w:sz w:val="24"/>
                <w:szCs w:val="24"/>
              </w:rPr>
              <w:t>卫生健康发展规划》第六节 建立完善老年健康服务体系，其</w:t>
            </w:r>
            <w:r>
              <w:rPr>
                <w:spacing w:val="9"/>
                <w:sz w:val="24"/>
                <w:szCs w:val="24"/>
              </w:rPr>
              <w:t xml:space="preserve"> </w:t>
            </w:r>
            <w:r>
              <w:rPr>
                <w:spacing w:val="1"/>
                <w:sz w:val="24"/>
                <w:szCs w:val="24"/>
              </w:rPr>
              <w:t>中要求：健全以中央在川医疗机构和省级医疗机构老年医学中心为龙</w:t>
            </w:r>
            <w:r>
              <w:rPr>
                <w:spacing w:val="6"/>
                <w:sz w:val="24"/>
                <w:szCs w:val="24"/>
              </w:rPr>
              <w:t xml:space="preserve">  </w:t>
            </w:r>
            <w:r>
              <w:rPr>
                <w:spacing w:val="1"/>
                <w:sz w:val="24"/>
                <w:szCs w:val="24"/>
              </w:rPr>
              <w:t>头，区域老年医学中心和市级老年医院为依托，县级医院老年医学科</w:t>
            </w:r>
            <w:r>
              <w:rPr>
                <w:spacing w:val="6"/>
                <w:sz w:val="24"/>
                <w:szCs w:val="24"/>
              </w:rPr>
              <w:t xml:space="preserve">  </w:t>
            </w:r>
            <w:r>
              <w:rPr>
                <w:spacing w:val="-3"/>
                <w:sz w:val="24"/>
                <w:szCs w:val="24"/>
              </w:rPr>
              <w:t>和康复科为重点，老年医院、康复医院、护理院、基层医疗卫生机构、</w:t>
            </w:r>
          </w:p>
        </w:tc>
      </w:tr>
    </w:tbl>
    <w:p w14:paraId="32DAE242">
      <w:pPr>
        <w:pStyle w:val="2"/>
      </w:pPr>
    </w:p>
    <w:p w14:paraId="4B5CF8C8">
      <w:pPr>
        <w:sectPr>
          <w:footerReference r:id="rId6" w:type="default"/>
          <w:pgSz w:w="11906" w:h="16839"/>
          <w:pgMar w:top="1431" w:right="1508" w:bottom="1240" w:left="1508" w:header="0" w:footer="1078" w:gutter="0"/>
          <w:cols w:space="720" w:num="1"/>
        </w:sectPr>
      </w:pPr>
    </w:p>
    <w:p w14:paraId="57EB59CD">
      <w:pPr>
        <w:spacing w:before="28"/>
      </w:pPr>
    </w:p>
    <w:tbl>
      <w:tblPr>
        <w:tblStyle w:val="5"/>
        <w:tblW w:w="887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32"/>
        <w:gridCol w:w="7442"/>
      </w:tblGrid>
      <w:tr w14:paraId="21ACCE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090" w:hRule="atLeast"/>
        </w:trPr>
        <w:tc>
          <w:tcPr>
            <w:tcW w:w="1432" w:type="dxa"/>
            <w:tcBorders>
              <w:right w:val="single" w:color="000000" w:sz="2" w:space="0"/>
            </w:tcBorders>
            <w:vAlign w:val="top"/>
          </w:tcPr>
          <w:p w14:paraId="52848D63">
            <w:pPr>
              <w:rPr>
                <w:rFonts w:ascii="Arial"/>
                <w:sz w:val="21"/>
              </w:rPr>
            </w:pPr>
          </w:p>
        </w:tc>
        <w:tc>
          <w:tcPr>
            <w:tcW w:w="7442" w:type="dxa"/>
            <w:tcBorders>
              <w:left w:val="single" w:color="000000" w:sz="2" w:space="0"/>
            </w:tcBorders>
            <w:vAlign w:val="top"/>
          </w:tcPr>
          <w:p w14:paraId="3D87607C">
            <w:pPr>
              <w:pStyle w:val="6"/>
              <w:spacing w:before="30" w:line="419" w:lineRule="auto"/>
              <w:ind w:left="109" w:right="23" w:firstLine="11"/>
              <w:jc w:val="both"/>
              <w:rPr>
                <w:sz w:val="24"/>
                <w:szCs w:val="24"/>
              </w:rPr>
            </w:pPr>
            <w:r>
              <w:rPr>
                <w:spacing w:val="-5"/>
                <w:sz w:val="24"/>
                <w:szCs w:val="24"/>
              </w:rPr>
              <w:t>医养结合机构为基础，综合连续、覆盖城乡的四级老年健康服务网络。</w:t>
            </w:r>
            <w:r>
              <w:rPr>
                <w:spacing w:val="2"/>
                <w:sz w:val="24"/>
                <w:szCs w:val="24"/>
              </w:rPr>
              <w:t xml:space="preserve"> </w:t>
            </w:r>
            <w:r>
              <w:rPr>
                <w:sz w:val="24"/>
                <w:szCs w:val="24"/>
              </w:rPr>
              <w:t>鼓励医疗资源丰富的地区将部分公立医疗机</w:t>
            </w:r>
            <w:r>
              <w:rPr>
                <w:spacing w:val="-1"/>
                <w:sz w:val="24"/>
                <w:szCs w:val="24"/>
              </w:rPr>
              <w:t>构转型为康复医院、护理</w:t>
            </w:r>
            <w:r>
              <w:rPr>
                <w:sz w:val="24"/>
                <w:szCs w:val="24"/>
              </w:rPr>
              <w:t xml:space="preserve">  </w:t>
            </w:r>
            <w:r>
              <w:rPr>
                <w:spacing w:val="-3"/>
                <w:sz w:val="24"/>
                <w:szCs w:val="24"/>
              </w:rPr>
              <w:t>院。 提高基层医疗卫生机构的康复、护理床位占</w:t>
            </w:r>
            <w:r>
              <w:rPr>
                <w:spacing w:val="-4"/>
                <w:sz w:val="24"/>
                <w:szCs w:val="24"/>
              </w:rPr>
              <w:t>比。推动二级及以上</w:t>
            </w:r>
            <w:r>
              <w:rPr>
                <w:sz w:val="24"/>
                <w:szCs w:val="24"/>
              </w:rPr>
              <w:t xml:space="preserve"> </w:t>
            </w:r>
            <w:r>
              <w:rPr>
                <w:spacing w:val="-1"/>
                <w:sz w:val="24"/>
                <w:szCs w:val="24"/>
              </w:rPr>
              <w:t xml:space="preserve">综合性医院设立老年医学科比例达到 </w:t>
            </w:r>
            <w:r>
              <w:rPr>
                <w:rFonts w:ascii="Times New Roman" w:hAnsi="Times New Roman" w:eastAsia="Times New Roman" w:cs="Times New Roman"/>
                <w:spacing w:val="-1"/>
                <w:sz w:val="24"/>
                <w:szCs w:val="24"/>
              </w:rPr>
              <w:t>60%</w:t>
            </w:r>
            <w:r>
              <w:rPr>
                <w:rFonts w:ascii="Times New Roman" w:hAnsi="Times New Roman" w:eastAsia="Times New Roman" w:cs="Times New Roman"/>
                <w:spacing w:val="-28"/>
                <w:sz w:val="24"/>
                <w:szCs w:val="24"/>
              </w:rPr>
              <w:t xml:space="preserve"> </w:t>
            </w:r>
            <w:r>
              <w:rPr>
                <w:spacing w:val="-2"/>
                <w:sz w:val="24"/>
                <w:szCs w:val="24"/>
              </w:rPr>
              <w:t>。 鼓励社会力量参与举办</w:t>
            </w:r>
            <w:r>
              <w:rPr>
                <w:sz w:val="24"/>
                <w:szCs w:val="24"/>
              </w:rPr>
              <w:t xml:space="preserve">  老年医院、康复医院、护理院等老年健康服</w:t>
            </w:r>
            <w:r>
              <w:rPr>
                <w:spacing w:val="-1"/>
                <w:sz w:val="24"/>
                <w:szCs w:val="24"/>
              </w:rPr>
              <w:t>务机构，为老年人提供多</w:t>
            </w:r>
            <w:r>
              <w:rPr>
                <w:sz w:val="24"/>
                <w:szCs w:val="24"/>
              </w:rPr>
              <w:t xml:space="preserve">  </w:t>
            </w:r>
            <w:r>
              <w:rPr>
                <w:spacing w:val="-1"/>
                <w:sz w:val="24"/>
                <w:szCs w:val="24"/>
              </w:rPr>
              <w:t>层次、多元化老年健康服务。</w:t>
            </w:r>
          </w:p>
          <w:p w14:paraId="2A2400C9">
            <w:pPr>
              <w:pStyle w:val="6"/>
              <w:spacing w:before="3" w:line="418" w:lineRule="auto"/>
              <w:ind w:left="111" w:right="132" w:firstLine="479"/>
              <w:jc w:val="both"/>
              <w:rPr>
                <w:sz w:val="24"/>
                <w:szCs w:val="24"/>
              </w:rPr>
            </w:pPr>
            <w:r>
              <w:rPr>
                <w:spacing w:val="-1"/>
                <w:sz w:val="24"/>
                <w:szCs w:val="24"/>
              </w:rPr>
              <w:t>本项目为具有护理、疗养康复功能的失能老年人健康服务设施，</w:t>
            </w:r>
            <w:r>
              <w:rPr>
                <w:spacing w:val="16"/>
                <w:sz w:val="24"/>
                <w:szCs w:val="24"/>
              </w:rPr>
              <w:t xml:space="preserve"> </w:t>
            </w:r>
            <w:r>
              <w:rPr>
                <w:spacing w:val="-1"/>
                <w:sz w:val="24"/>
                <w:szCs w:val="24"/>
              </w:rPr>
              <w:t>属于健全综合连续、覆盖城乡的四级老年健康服务网络的一部分，属</w:t>
            </w:r>
            <w:r>
              <w:rPr>
                <w:spacing w:val="17"/>
                <w:sz w:val="24"/>
                <w:szCs w:val="24"/>
              </w:rPr>
              <w:t xml:space="preserve"> </w:t>
            </w:r>
            <w:r>
              <w:rPr>
                <w:spacing w:val="-1"/>
                <w:sz w:val="24"/>
                <w:szCs w:val="24"/>
              </w:rPr>
              <w:t>于为失能老人提供多层次、多元化老年健康服务的建设项目，因此本</w:t>
            </w:r>
            <w:r>
              <w:rPr>
                <w:spacing w:val="17"/>
                <w:sz w:val="24"/>
                <w:szCs w:val="24"/>
              </w:rPr>
              <w:t xml:space="preserve"> </w:t>
            </w:r>
            <w:r>
              <w:rPr>
                <w:sz w:val="24"/>
                <w:szCs w:val="24"/>
              </w:rPr>
              <w:t>项目的建设符合《四川省</w:t>
            </w:r>
            <w:r>
              <w:rPr>
                <w:rFonts w:ascii="Times New Roman" w:hAnsi="Times New Roman" w:eastAsia="Times New Roman" w:cs="Times New Roman"/>
                <w:sz w:val="24"/>
                <w:szCs w:val="24"/>
              </w:rPr>
              <w:t>“</w:t>
            </w:r>
            <w:r>
              <w:rPr>
                <w:sz w:val="24"/>
                <w:szCs w:val="24"/>
              </w:rPr>
              <w:t>十四五</w:t>
            </w:r>
            <w:r>
              <w:rPr>
                <w:rFonts w:ascii="Times New Roman" w:hAnsi="Times New Roman" w:eastAsia="Times New Roman" w:cs="Times New Roman"/>
                <w:sz w:val="24"/>
                <w:szCs w:val="24"/>
              </w:rPr>
              <w:t>”</w:t>
            </w:r>
            <w:r>
              <w:rPr>
                <w:sz w:val="24"/>
                <w:szCs w:val="24"/>
              </w:rPr>
              <w:t>卫生健</w:t>
            </w:r>
            <w:r>
              <w:rPr>
                <w:spacing w:val="-1"/>
                <w:sz w:val="24"/>
                <w:szCs w:val="24"/>
              </w:rPr>
              <w:t>康发展规划》的相关要求。</w:t>
            </w:r>
          </w:p>
          <w:p w14:paraId="4EE613DE">
            <w:pPr>
              <w:pStyle w:val="6"/>
              <w:spacing w:line="219" w:lineRule="auto"/>
              <w:ind w:left="600"/>
              <w:rPr>
                <w:sz w:val="24"/>
                <w:szCs w:val="24"/>
              </w:rPr>
            </w:pPr>
            <w:r>
              <w:rPr>
                <w:b/>
                <w:bCs/>
                <w:spacing w:val="-2"/>
                <w:sz w:val="24"/>
                <w:szCs w:val="24"/>
              </w:rPr>
              <w:t>（</w:t>
            </w:r>
            <w:r>
              <w:rPr>
                <w:rFonts w:ascii="Times New Roman" w:hAnsi="Times New Roman" w:eastAsia="Times New Roman" w:cs="Times New Roman"/>
                <w:b/>
                <w:bCs/>
                <w:spacing w:val="-2"/>
                <w:sz w:val="24"/>
                <w:szCs w:val="24"/>
              </w:rPr>
              <w:t>3</w:t>
            </w:r>
            <w:r>
              <w:rPr>
                <w:b/>
                <w:bCs/>
                <w:spacing w:val="-2"/>
                <w:sz w:val="24"/>
                <w:szCs w:val="24"/>
              </w:rPr>
              <w:t>）与《遂宁市</w:t>
            </w:r>
            <w:r>
              <w:rPr>
                <w:rFonts w:ascii="Times New Roman" w:hAnsi="Times New Roman" w:eastAsia="Times New Roman" w:cs="Times New Roman"/>
                <w:b/>
                <w:bCs/>
                <w:spacing w:val="-2"/>
                <w:sz w:val="24"/>
                <w:szCs w:val="24"/>
              </w:rPr>
              <w:t>“</w:t>
            </w:r>
            <w:r>
              <w:rPr>
                <w:b/>
                <w:bCs/>
                <w:spacing w:val="-2"/>
                <w:sz w:val="24"/>
                <w:szCs w:val="24"/>
              </w:rPr>
              <w:t>十四五</w:t>
            </w:r>
            <w:r>
              <w:rPr>
                <w:rFonts w:ascii="Times New Roman" w:hAnsi="Times New Roman" w:eastAsia="Times New Roman" w:cs="Times New Roman"/>
                <w:b/>
                <w:bCs/>
                <w:spacing w:val="-2"/>
                <w:sz w:val="24"/>
                <w:szCs w:val="24"/>
              </w:rPr>
              <w:t>”</w:t>
            </w:r>
            <w:r>
              <w:rPr>
                <w:b/>
                <w:bCs/>
                <w:spacing w:val="-2"/>
                <w:sz w:val="24"/>
                <w:szCs w:val="24"/>
              </w:rPr>
              <w:t>卫生健康发展规</w:t>
            </w:r>
            <w:r>
              <w:rPr>
                <w:b/>
                <w:bCs/>
                <w:spacing w:val="-3"/>
                <w:sz w:val="24"/>
                <w:szCs w:val="24"/>
              </w:rPr>
              <w:t>划》符合性分析</w:t>
            </w:r>
          </w:p>
          <w:p w14:paraId="33946749">
            <w:pPr>
              <w:pStyle w:val="6"/>
              <w:spacing w:before="255" w:line="418" w:lineRule="auto"/>
              <w:ind w:left="108" w:right="41" w:firstLine="476"/>
              <w:jc w:val="both"/>
              <w:rPr>
                <w:sz w:val="24"/>
                <w:szCs w:val="24"/>
              </w:rPr>
            </w:pPr>
            <w:r>
              <w:rPr>
                <w:rFonts w:ascii="Times New Roman" w:hAnsi="Times New Roman" w:eastAsia="Times New Roman" w:cs="Times New Roman"/>
                <w:spacing w:val="-4"/>
                <w:sz w:val="24"/>
                <w:szCs w:val="24"/>
              </w:rPr>
              <w:t xml:space="preserve">2022 </w:t>
            </w:r>
            <w:r>
              <w:rPr>
                <w:spacing w:val="-4"/>
                <w:sz w:val="24"/>
                <w:szCs w:val="24"/>
              </w:rPr>
              <w:t>年</w:t>
            </w:r>
            <w:r>
              <w:rPr>
                <w:spacing w:val="-47"/>
                <w:sz w:val="24"/>
                <w:szCs w:val="24"/>
              </w:rPr>
              <w:t xml:space="preserve"> </w:t>
            </w:r>
            <w:r>
              <w:rPr>
                <w:rFonts w:ascii="Times New Roman" w:hAnsi="Times New Roman" w:eastAsia="Times New Roman" w:cs="Times New Roman"/>
                <w:spacing w:val="-4"/>
                <w:sz w:val="24"/>
                <w:szCs w:val="24"/>
              </w:rPr>
              <w:t>5</w:t>
            </w:r>
            <w:r>
              <w:rPr>
                <w:rFonts w:ascii="Times New Roman" w:hAnsi="Times New Roman" w:eastAsia="Times New Roman" w:cs="Times New Roman"/>
                <w:spacing w:val="15"/>
                <w:w w:val="101"/>
                <w:sz w:val="24"/>
                <w:szCs w:val="24"/>
              </w:rPr>
              <w:t xml:space="preserve"> </w:t>
            </w:r>
            <w:r>
              <w:rPr>
                <w:spacing w:val="-4"/>
                <w:sz w:val="24"/>
                <w:szCs w:val="24"/>
              </w:rPr>
              <w:t>月</w:t>
            </w:r>
            <w:r>
              <w:rPr>
                <w:spacing w:val="-55"/>
                <w:sz w:val="24"/>
                <w:szCs w:val="24"/>
              </w:rPr>
              <w:t xml:space="preserve"> </w:t>
            </w:r>
            <w:r>
              <w:rPr>
                <w:rFonts w:ascii="Times New Roman" w:hAnsi="Times New Roman" w:eastAsia="Times New Roman" w:cs="Times New Roman"/>
                <w:spacing w:val="-4"/>
                <w:sz w:val="24"/>
                <w:szCs w:val="24"/>
              </w:rPr>
              <w:t xml:space="preserve">26  </w:t>
            </w:r>
            <w:r>
              <w:rPr>
                <w:spacing w:val="-4"/>
                <w:sz w:val="24"/>
                <w:szCs w:val="24"/>
              </w:rPr>
              <w:t>日，遂宁市人民政府印发《遂宁市“十四五</w:t>
            </w:r>
            <w:r>
              <w:rPr>
                <w:spacing w:val="-88"/>
                <w:sz w:val="24"/>
                <w:szCs w:val="24"/>
              </w:rPr>
              <w:t xml:space="preserve"> </w:t>
            </w:r>
            <w:r>
              <w:rPr>
                <w:spacing w:val="-4"/>
                <w:sz w:val="24"/>
                <w:szCs w:val="24"/>
              </w:rPr>
              <w:t>”卫</w:t>
            </w:r>
            <w:r>
              <w:rPr>
                <w:sz w:val="24"/>
                <w:szCs w:val="24"/>
              </w:rPr>
              <w:t xml:space="preserve">  </w:t>
            </w:r>
            <w:r>
              <w:rPr>
                <w:spacing w:val="-3"/>
                <w:sz w:val="24"/>
                <w:szCs w:val="24"/>
              </w:rPr>
              <w:t>生健康发展规划》遂府函〔</w:t>
            </w:r>
            <w:r>
              <w:rPr>
                <w:rFonts w:ascii="Times New Roman" w:hAnsi="Times New Roman" w:eastAsia="Times New Roman" w:cs="Times New Roman"/>
                <w:spacing w:val="-3"/>
                <w:sz w:val="24"/>
                <w:szCs w:val="24"/>
              </w:rPr>
              <w:t>2022</w:t>
            </w:r>
            <w:r>
              <w:rPr>
                <w:spacing w:val="-3"/>
                <w:sz w:val="24"/>
                <w:szCs w:val="24"/>
              </w:rPr>
              <w:t>〕</w:t>
            </w:r>
            <w:r>
              <w:rPr>
                <w:rFonts w:ascii="Times New Roman" w:hAnsi="Times New Roman" w:eastAsia="Times New Roman" w:cs="Times New Roman"/>
                <w:spacing w:val="-3"/>
                <w:sz w:val="24"/>
                <w:szCs w:val="24"/>
              </w:rPr>
              <w:t>73</w:t>
            </w:r>
            <w:r>
              <w:rPr>
                <w:rFonts w:ascii="Times New Roman" w:hAnsi="Times New Roman" w:eastAsia="Times New Roman" w:cs="Times New Roman"/>
                <w:spacing w:val="26"/>
                <w:sz w:val="24"/>
                <w:szCs w:val="24"/>
              </w:rPr>
              <w:t xml:space="preserve"> </w:t>
            </w:r>
            <w:r>
              <w:rPr>
                <w:spacing w:val="-3"/>
                <w:sz w:val="24"/>
                <w:szCs w:val="24"/>
              </w:rPr>
              <w:t>号。根据《遂宁市“十四五</w:t>
            </w:r>
            <w:r>
              <w:rPr>
                <w:spacing w:val="-88"/>
                <w:sz w:val="24"/>
                <w:szCs w:val="24"/>
              </w:rPr>
              <w:t xml:space="preserve"> </w:t>
            </w:r>
            <w:r>
              <w:rPr>
                <w:spacing w:val="-3"/>
                <w:sz w:val="24"/>
                <w:szCs w:val="24"/>
              </w:rPr>
              <w:t>”卫</w:t>
            </w:r>
            <w:r>
              <w:rPr>
                <w:sz w:val="24"/>
                <w:szCs w:val="24"/>
              </w:rPr>
              <w:t xml:space="preserve"> </w:t>
            </w:r>
            <w:r>
              <w:rPr>
                <w:spacing w:val="-3"/>
                <w:sz w:val="24"/>
                <w:szCs w:val="24"/>
              </w:rPr>
              <w:t>生健康发展规划》（四）推进老龄健康服务提质发展</w:t>
            </w:r>
            <w:r>
              <w:rPr>
                <w:spacing w:val="-4"/>
                <w:sz w:val="24"/>
                <w:szCs w:val="24"/>
              </w:rPr>
              <w:t>要求：</w:t>
            </w:r>
            <w:r>
              <w:rPr>
                <w:rFonts w:ascii="Times New Roman" w:hAnsi="Times New Roman" w:eastAsia="Times New Roman" w:cs="Times New Roman"/>
                <w:spacing w:val="-4"/>
                <w:sz w:val="24"/>
                <w:szCs w:val="24"/>
              </w:rPr>
              <w:t>1</w:t>
            </w:r>
            <w:r>
              <w:rPr>
                <w:spacing w:val="-4"/>
                <w:sz w:val="24"/>
                <w:szCs w:val="24"/>
              </w:rPr>
              <w:t>．优化老</w:t>
            </w:r>
            <w:r>
              <w:rPr>
                <w:sz w:val="24"/>
                <w:szCs w:val="24"/>
              </w:rPr>
              <w:t xml:space="preserve"> 年健康服务体系。建立健全以市中心医院老年</w:t>
            </w:r>
            <w:r>
              <w:rPr>
                <w:spacing w:val="-1"/>
                <w:sz w:val="24"/>
                <w:szCs w:val="24"/>
              </w:rPr>
              <w:t>医学科为龙头，市级医</w:t>
            </w:r>
            <w:r>
              <w:rPr>
                <w:sz w:val="24"/>
                <w:szCs w:val="24"/>
              </w:rPr>
              <w:t xml:space="preserve"> 院老年医学科为依托，县级医院老年医学科和</w:t>
            </w:r>
            <w:r>
              <w:rPr>
                <w:spacing w:val="-1"/>
                <w:sz w:val="24"/>
                <w:szCs w:val="24"/>
              </w:rPr>
              <w:t>康复科为重点，老年病</w:t>
            </w:r>
            <w:r>
              <w:rPr>
                <w:sz w:val="24"/>
                <w:szCs w:val="24"/>
              </w:rPr>
              <w:t xml:space="preserve"> </w:t>
            </w:r>
            <w:r>
              <w:rPr>
                <w:spacing w:val="-5"/>
                <w:sz w:val="24"/>
                <w:szCs w:val="24"/>
              </w:rPr>
              <w:t>医院、康复医院、护理院、基层医疗卫生机构、医养结合机</w:t>
            </w:r>
            <w:r>
              <w:rPr>
                <w:spacing w:val="-6"/>
                <w:sz w:val="24"/>
                <w:szCs w:val="24"/>
              </w:rPr>
              <w:t>构为基础，</w:t>
            </w:r>
            <w:r>
              <w:rPr>
                <w:sz w:val="24"/>
                <w:szCs w:val="24"/>
              </w:rPr>
              <w:t xml:space="preserve"> 家庭医生、村医为补充的综合连续、覆盖城乡</w:t>
            </w:r>
            <w:r>
              <w:rPr>
                <w:spacing w:val="-1"/>
                <w:sz w:val="24"/>
                <w:szCs w:val="24"/>
              </w:rPr>
              <w:t>的四级老年健康服务网</w:t>
            </w:r>
            <w:r>
              <w:rPr>
                <w:sz w:val="24"/>
                <w:szCs w:val="24"/>
              </w:rPr>
              <w:t xml:space="preserve"> 络。鼓励社会力量参与举办老年病医院、康复</w:t>
            </w:r>
            <w:r>
              <w:rPr>
                <w:spacing w:val="-1"/>
                <w:sz w:val="24"/>
                <w:szCs w:val="24"/>
              </w:rPr>
              <w:t>医院、护理院等老年健</w:t>
            </w:r>
            <w:r>
              <w:rPr>
                <w:sz w:val="24"/>
                <w:szCs w:val="24"/>
              </w:rPr>
              <w:t xml:space="preserve"> </w:t>
            </w:r>
            <w:r>
              <w:rPr>
                <w:spacing w:val="-3"/>
                <w:sz w:val="24"/>
                <w:szCs w:val="24"/>
              </w:rPr>
              <w:t>康服务机构，为老年人提供多层次、多元化老年健康</w:t>
            </w:r>
            <w:r>
              <w:rPr>
                <w:spacing w:val="-4"/>
                <w:sz w:val="24"/>
                <w:szCs w:val="24"/>
              </w:rPr>
              <w:t>服务。</w:t>
            </w:r>
            <w:r>
              <w:rPr>
                <w:rFonts w:ascii="Times New Roman" w:hAnsi="Times New Roman" w:eastAsia="Times New Roman" w:cs="Times New Roman"/>
                <w:spacing w:val="-4"/>
                <w:sz w:val="24"/>
                <w:szCs w:val="24"/>
              </w:rPr>
              <w:t>3</w:t>
            </w:r>
            <w:r>
              <w:rPr>
                <w:spacing w:val="-4"/>
                <w:sz w:val="24"/>
                <w:szCs w:val="24"/>
              </w:rPr>
              <w:t>．提升老</w:t>
            </w:r>
            <w:r>
              <w:rPr>
                <w:sz w:val="24"/>
                <w:szCs w:val="24"/>
              </w:rPr>
              <w:t xml:space="preserve"> 年健康服务能力。大力发展老年医疗和康复护</w:t>
            </w:r>
            <w:r>
              <w:rPr>
                <w:spacing w:val="-1"/>
                <w:sz w:val="24"/>
                <w:szCs w:val="24"/>
              </w:rPr>
              <w:t>理，开展老年人长期照</w:t>
            </w:r>
            <w:r>
              <w:rPr>
                <w:sz w:val="24"/>
                <w:szCs w:val="24"/>
              </w:rPr>
              <w:t xml:space="preserve"> 护和安宁疗护服务。做深做实家庭医生签约服</w:t>
            </w:r>
            <w:r>
              <w:rPr>
                <w:spacing w:val="-1"/>
                <w:sz w:val="24"/>
                <w:szCs w:val="24"/>
              </w:rPr>
              <w:t>务，支持基层医疗卫生</w:t>
            </w:r>
            <w:r>
              <w:rPr>
                <w:sz w:val="24"/>
                <w:szCs w:val="24"/>
              </w:rPr>
              <w:t xml:space="preserve"> 机构为社区高龄、重病、失能、半失能以及计</w:t>
            </w:r>
            <w:r>
              <w:rPr>
                <w:spacing w:val="-1"/>
                <w:sz w:val="24"/>
                <w:szCs w:val="24"/>
              </w:rPr>
              <w:t>划生育特殊家庭等行动</w:t>
            </w:r>
            <w:r>
              <w:rPr>
                <w:sz w:val="24"/>
                <w:szCs w:val="24"/>
              </w:rPr>
              <w:t xml:space="preserve"> 不便或确有困难的老年人提供定期体检、上门</w:t>
            </w:r>
            <w:r>
              <w:rPr>
                <w:spacing w:val="-1"/>
                <w:sz w:val="24"/>
                <w:szCs w:val="24"/>
              </w:rPr>
              <w:t>巡诊、家庭病床、社区</w:t>
            </w:r>
          </w:p>
        </w:tc>
      </w:tr>
    </w:tbl>
    <w:p w14:paraId="61831235">
      <w:pPr>
        <w:pStyle w:val="2"/>
      </w:pPr>
    </w:p>
    <w:p w14:paraId="02F6CCD7">
      <w:pPr>
        <w:sectPr>
          <w:footerReference r:id="rId7" w:type="default"/>
          <w:pgSz w:w="11906" w:h="16839"/>
          <w:pgMar w:top="1431" w:right="1508" w:bottom="1240" w:left="1508" w:header="0" w:footer="1078" w:gutter="0"/>
          <w:cols w:space="720" w:num="1"/>
        </w:sectPr>
      </w:pPr>
    </w:p>
    <w:p w14:paraId="2393FEFD">
      <w:pPr>
        <w:spacing w:before="28"/>
      </w:pPr>
    </w:p>
    <w:tbl>
      <w:tblPr>
        <w:tblStyle w:val="5"/>
        <w:tblW w:w="887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32"/>
        <w:gridCol w:w="7442"/>
      </w:tblGrid>
      <w:tr w14:paraId="108248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090" w:hRule="atLeast"/>
        </w:trPr>
        <w:tc>
          <w:tcPr>
            <w:tcW w:w="1432" w:type="dxa"/>
            <w:tcBorders>
              <w:right w:val="single" w:color="000000" w:sz="2" w:space="0"/>
            </w:tcBorders>
            <w:vAlign w:val="top"/>
          </w:tcPr>
          <w:p w14:paraId="2B334E3A">
            <w:pPr>
              <w:rPr>
                <w:rFonts w:ascii="Arial"/>
                <w:sz w:val="21"/>
              </w:rPr>
            </w:pPr>
          </w:p>
        </w:tc>
        <w:tc>
          <w:tcPr>
            <w:tcW w:w="7442" w:type="dxa"/>
            <w:tcBorders>
              <w:left w:val="single" w:color="000000" w:sz="2" w:space="0"/>
            </w:tcBorders>
            <w:vAlign w:val="top"/>
          </w:tcPr>
          <w:p w14:paraId="23840F27">
            <w:pPr>
              <w:pStyle w:val="6"/>
              <w:spacing w:before="29" w:line="219" w:lineRule="auto"/>
              <w:ind w:left="110"/>
              <w:rPr>
                <w:sz w:val="24"/>
                <w:szCs w:val="24"/>
              </w:rPr>
            </w:pPr>
            <w:r>
              <w:rPr>
                <w:spacing w:val="-1"/>
                <w:sz w:val="24"/>
                <w:szCs w:val="24"/>
              </w:rPr>
              <w:t>护理、健康管理等基本服务。</w:t>
            </w:r>
          </w:p>
          <w:p w14:paraId="42BB5227">
            <w:pPr>
              <w:pStyle w:val="6"/>
              <w:spacing w:before="261" w:line="419" w:lineRule="auto"/>
              <w:ind w:left="107" w:right="132" w:firstLine="482"/>
              <w:jc w:val="both"/>
              <w:rPr>
                <w:sz w:val="24"/>
                <w:szCs w:val="24"/>
              </w:rPr>
            </w:pPr>
            <w:r>
              <w:rPr>
                <w:spacing w:val="-1"/>
                <w:sz w:val="24"/>
                <w:szCs w:val="24"/>
              </w:rPr>
              <w:t>本项目为具有护理、疗养康复功能的失能老年人健康服务设施，</w:t>
            </w:r>
            <w:r>
              <w:rPr>
                <w:spacing w:val="16"/>
                <w:sz w:val="24"/>
                <w:szCs w:val="24"/>
              </w:rPr>
              <w:t xml:space="preserve"> </w:t>
            </w:r>
            <w:r>
              <w:rPr>
                <w:sz w:val="24"/>
                <w:szCs w:val="24"/>
              </w:rPr>
              <w:t>属于以老年病医院、康复医院、护理院、基层医</w:t>
            </w:r>
            <w:r>
              <w:rPr>
                <w:spacing w:val="-1"/>
                <w:sz w:val="24"/>
                <w:szCs w:val="24"/>
              </w:rPr>
              <w:t>疗卫生机构、医养结</w:t>
            </w:r>
            <w:r>
              <w:rPr>
                <w:sz w:val="24"/>
                <w:szCs w:val="24"/>
              </w:rPr>
              <w:t xml:space="preserve"> 合机构为基础，家庭医生、村医为补充的综合连</w:t>
            </w:r>
            <w:r>
              <w:rPr>
                <w:spacing w:val="-1"/>
                <w:sz w:val="24"/>
                <w:szCs w:val="24"/>
              </w:rPr>
              <w:t>续、覆盖城乡的四级</w:t>
            </w:r>
            <w:r>
              <w:rPr>
                <w:sz w:val="24"/>
                <w:szCs w:val="24"/>
              </w:rPr>
              <w:t xml:space="preserve"> 老年健康服务网络一部分，属于大力发展老年医</w:t>
            </w:r>
            <w:r>
              <w:rPr>
                <w:spacing w:val="-1"/>
                <w:sz w:val="24"/>
                <w:szCs w:val="24"/>
              </w:rPr>
              <w:t>疗和康复护理，开展</w:t>
            </w:r>
            <w:r>
              <w:rPr>
                <w:sz w:val="24"/>
                <w:szCs w:val="24"/>
              </w:rPr>
              <w:t xml:space="preserve"> 老年人长期照护和安宁疗护服务，为失能老人提</w:t>
            </w:r>
            <w:r>
              <w:rPr>
                <w:spacing w:val="-1"/>
                <w:sz w:val="24"/>
                <w:szCs w:val="24"/>
              </w:rPr>
              <w:t>供定期体检、家庭病</w:t>
            </w:r>
            <w:r>
              <w:rPr>
                <w:sz w:val="24"/>
                <w:szCs w:val="24"/>
              </w:rPr>
              <w:t xml:space="preserve"> </w:t>
            </w:r>
            <w:r>
              <w:rPr>
                <w:spacing w:val="-1"/>
                <w:sz w:val="24"/>
                <w:szCs w:val="24"/>
              </w:rPr>
              <w:t>床、社区护理、健康管理等基本服务的项目。</w:t>
            </w:r>
          </w:p>
          <w:p w14:paraId="09E149C4">
            <w:pPr>
              <w:pStyle w:val="6"/>
              <w:spacing w:line="419" w:lineRule="auto"/>
              <w:ind w:left="109" w:right="158" w:firstLine="498"/>
              <w:rPr>
                <w:sz w:val="24"/>
                <w:szCs w:val="24"/>
              </w:rPr>
            </w:pPr>
            <w:r>
              <w:rPr>
                <w:spacing w:val="-1"/>
                <w:sz w:val="24"/>
                <w:szCs w:val="24"/>
              </w:rPr>
              <w:t>因此本项目的建设符合《遂宁市</w:t>
            </w:r>
            <w:r>
              <w:rPr>
                <w:rFonts w:ascii="Times New Roman" w:hAnsi="Times New Roman" w:eastAsia="Times New Roman" w:cs="Times New Roman"/>
                <w:spacing w:val="-1"/>
                <w:sz w:val="24"/>
                <w:szCs w:val="24"/>
              </w:rPr>
              <w:t>“</w:t>
            </w:r>
            <w:r>
              <w:rPr>
                <w:spacing w:val="-1"/>
                <w:sz w:val="24"/>
                <w:szCs w:val="24"/>
              </w:rPr>
              <w:t>十四五</w:t>
            </w:r>
            <w:r>
              <w:rPr>
                <w:rFonts w:ascii="Times New Roman" w:hAnsi="Times New Roman" w:eastAsia="Times New Roman" w:cs="Times New Roman"/>
                <w:spacing w:val="-1"/>
                <w:sz w:val="24"/>
                <w:szCs w:val="24"/>
              </w:rPr>
              <w:t>”</w:t>
            </w:r>
            <w:r>
              <w:rPr>
                <w:spacing w:val="-1"/>
                <w:sz w:val="24"/>
                <w:szCs w:val="24"/>
              </w:rPr>
              <w:t>卫生健康发展规划》的</w:t>
            </w:r>
            <w:r>
              <w:rPr>
                <w:sz w:val="24"/>
                <w:szCs w:val="24"/>
              </w:rPr>
              <w:t xml:space="preserve"> </w:t>
            </w:r>
            <w:r>
              <w:rPr>
                <w:spacing w:val="-2"/>
                <w:sz w:val="24"/>
                <w:szCs w:val="24"/>
              </w:rPr>
              <w:t>相关要求。</w:t>
            </w:r>
          </w:p>
          <w:p w14:paraId="2EFB2255">
            <w:pPr>
              <w:pStyle w:val="6"/>
              <w:spacing w:line="219" w:lineRule="auto"/>
              <w:ind w:left="600"/>
              <w:rPr>
                <w:sz w:val="24"/>
                <w:szCs w:val="24"/>
              </w:rPr>
            </w:pPr>
            <w:r>
              <w:rPr>
                <w:b/>
                <w:bCs/>
                <w:spacing w:val="-4"/>
                <w:sz w:val="24"/>
                <w:szCs w:val="24"/>
              </w:rPr>
              <w:t>（</w:t>
            </w:r>
            <w:r>
              <w:rPr>
                <w:rFonts w:ascii="Times New Roman" w:hAnsi="Times New Roman" w:eastAsia="Times New Roman" w:cs="Times New Roman"/>
                <w:b/>
                <w:bCs/>
                <w:spacing w:val="-4"/>
                <w:sz w:val="24"/>
                <w:szCs w:val="24"/>
              </w:rPr>
              <w:t>3</w:t>
            </w:r>
            <w:r>
              <w:rPr>
                <w:b/>
                <w:bCs/>
                <w:spacing w:val="-4"/>
                <w:sz w:val="24"/>
                <w:szCs w:val="24"/>
              </w:rPr>
              <w:t>）用地规划符合性分析</w:t>
            </w:r>
          </w:p>
          <w:p w14:paraId="24E030B8">
            <w:pPr>
              <w:pStyle w:val="6"/>
              <w:spacing w:before="260" w:line="419" w:lineRule="auto"/>
              <w:ind w:left="109" w:right="103" w:firstLine="480"/>
              <w:jc w:val="both"/>
              <w:rPr>
                <w:sz w:val="24"/>
                <w:szCs w:val="24"/>
              </w:rPr>
            </w:pPr>
            <w:r>
              <w:rPr>
                <w:spacing w:val="-1"/>
                <w:sz w:val="24"/>
                <w:szCs w:val="24"/>
              </w:rPr>
              <w:t>本项目位于遂宁市大英县盐井街道，项目属</w:t>
            </w:r>
            <w:r>
              <w:rPr>
                <w:spacing w:val="-2"/>
                <w:sz w:val="24"/>
                <w:szCs w:val="24"/>
              </w:rPr>
              <w:t>于划拨用地，</w:t>
            </w:r>
            <w:r>
              <w:rPr>
                <w:rFonts w:ascii="Times New Roman" w:hAnsi="Times New Roman" w:eastAsia="Times New Roman" w:cs="Times New Roman"/>
                <w:spacing w:val="-2"/>
                <w:sz w:val="24"/>
                <w:szCs w:val="24"/>
              </w:rPr>
              <w:t xml:space="preserve">2020 </w:t>
            </w:r>
            <w:r>
              <w:rPr>
                <w:spacing w:val="-2"/>
                <w:sz w:val="24"/>
                <w:szCs w:val="24"/>
              </w:rPr>
              <w:t>年</w:t>
            </w:r>
            <w:r>
              <w:rPr>
                <w:sz w:val="24"/>
                <w:szCs w:val="24"/>
              </w:rPr>
              <w:t xml:space="preserve"> </w:t>
            </w:r>
            <w:r>
              <w:rPr>
                <w:rFonts w:ascii="Times New Roman" w:hAnsi="Times New Roman" w:eastAsia="Times New Roman" w:cs="Times New Roman"/>
                <w:spacing w:val="-4"/>
                <w:sz w:val="24"/>
                <w:szCs w:val="24"/>
              </w:rPr>
              <w:t>8</w:t>
            </w:r>
            <w:r>
              <w:rPr>
                <w:rFonts w:ascii="Times New Roman" w:hAnsi="Times New Roman" w:eastAsia="Times New Roman" w:cs="Times New Roman"/>
                <w:spacing w:val="15"/>
                <w:w w:val="101"/>
                <w:sz w:val="24"/>
                <w:szCs w:val="24"/>
              </w:rPr>
              <w:t xml:space="preserve"> </w:t>
            </w:r>
            <w:r>
              <w:rPr>
                <w:spacing w:val="-4"/>
                <w:sz w:val="24"/>
                <w:szCs w:val="24"/>
              </w:rPr>
              <w:t>月</w:t>
            </w:r>
            <w:r>
              <w:rPr>
                <w:spacing w:val="-32"/>
                <w:sz w:val="24"/>
                <w:szCs w:val="24"/>
              </w:rPr>
              <w:t xml:space="preserve"> </w:t>
            </w:r>
            <w:r>
              <w:rPr>
                <w:rFonts w:ascii="Times New Roman" w:hAnsi="Times New Roman" w:eastAsia="Times New Roman" w:cs="Times New Roman"/>
                <w:spacing w:val="-4"/>
                <w:sz w:val="24"/>
                <w:szCs w:val="24"/>
              </w:rPr>
              <w:t>19</w:t>
            </w:r>
            <w:r>
              <w:rPr>
                <w:rFonts w:ascii="Times New Roman" w:hAnsi="Times New Roman" w:eastAsia="Times New Roman" w:cs="Times New Roman"/>
                <w:spacing w:val="50"/>
                <w:w w:val="101"/>
                <w:sz w:val="24"/>
                <w:szCs w:val="24"/>
              </w:rPr>
              <w:t xml:space="preserve"> </w:t>
            </w:r>
            <w:r>
              <w:rPr>
                <w:spacing w:val="-4"/>
                <w:sz w:val="24"/>
                <w:szCs w:val="24"/>
              </w:rPr>
              <w:t>日，本项目取得大英县自然资源和</w:t>
            </w:r>
            <w:r>
              <w:rPr>
                <w:spacing w:val="-5"/>
                <w:sz w:val="24"/>
                <w:szCs w:val="24"/>
              </w:rPr>
              <w:t>规划局核发的《建设项目用</w:t>
            </w:r>
            <w:r>
              <w:rPr>
                <w:sz w:val="24"/>
                <w:szCs w:val="24"/>
              </w:rPr>
              <w:t xml:space="preserve"> </w:t>
            </w:r>
            <w:r>
              <w:rPr>
                <w:spacing w:val="-3"/>
                <w:sz w:val="24"/>
                <w:szCs w:val="24"/>
              </w:rPr>
              <w:t>地预审与选址意见书》（用字第</w:t>
            </w:r>
            <w:r>
              <w:rPr>
                <w:spacing w:val="-48"/>
                <w:sz w:val="24"/>
                <w:szCs w:val="24"/>
              </w:rPr>
              <w:t xml:space="preserve"> </w:t>
            </w:r>
            <w:r>
              <w:rPr>
                <w:rFonts w:ascii="Times New Roman" w:hAnsi="Times New Roman" w:eastAsia="Times New Roman" w:cs="Times New Roman"/>
                <w:spacing w:val="-3"/>
                <w:sz w:val="24"/>
                <w:szCs w:val="24"/>
              </w:rPr>
              <w:t>51092</w:t>
            </w:r>
            <w:r>
              <w:rPr>
                <w:rFonts w:ascii="Times New Roman" w:hAnsi="Times New Roman" w:eastAsia="Times New Roman" w:cs="Times New Roman"/>
                <w:spacing w:val="-4"/>
                <w:sz w:val="24"/>
                <w:szCs w:val="24"/>
              </w:rPr>
              <w:t>320200023</w:t>
            </w:r>
            <w:r>
              <w:rPr>
                <w:rFonts w:ascii="Times New Roman" w:hAnsi="Times New Roman" w:eastAsia="Times New Roman" w:cs="Times New Roman"/>
                <w:spacing w:val="15"/>
                <w:sz w:val="24"/>
                <w:szCs w:val="24"/>
              </w:rPr>
              <w:t xml:space="preserve"> </w:t>
            </w:r>
            <w:r>
              <w:rPr>
                <w:spacing w:val="-4"/>
                <w:sz w:val="24"/>
                <w:szCs w:val="24"/>
              </w:rPr>
              <w:t>号）证实本项目用地</w:t>
            </w:r>
            <w:r>
              <w:rPr>
                <w:sz w:val="24"/>
                <w:szCs w:val="24"/>
              </w:rPr>
              <w:t xml:space="preserve"> </w:t>
            </w:r>
            <w:r>
              <w:rPr>
                <w:spacing w:val="-1"/>
                <w:sz w:val="24"/>
                <w:szCs w:val="24"/>
              </w:rPr>
              <w:t>符合《中华人民共和国土地管理法》《中华人民共和国城乡规划法》</w:t>
            </w:r>
            <w:r>
              <w:rPr>
                <w:spacing w:val="10"/>
                <w:sz w:val="24"/>
                <w:szCs w:val="24"/>
              </w:rPr>
              <w:t xml:space="preserve"> </w:t>
            </w:r>
            <w:r>
              <w:rPr>
                <w:sz w:val="24"/>
                <w:szCs w:val="24"/>
              </w:rPr>
              <w:t>和国家有关规定，符合国土空间用途管制要</w:t>
            </w:r>
            <w:r>
              <w:rPr>
                <w:spacing w:val="-1"/>
                <w:sz w:val="24"/>
                <w:szCs w:val="24"/>
              </w:rPr>
              <w:t>求。因此本项目用地符合</w:t>
            </w:r>
            <w:r>
              <w:rPr>
                <w:sz w:val="24"/>
                <w:szCs w:val="24"/>
              </w:rPr>
              <w:t xml:space="preserve"> </w:t>
            </w:r>
            <w:r>
              <w:rPr>
                <w:spacing w:val="-2"/>
                <w:sz w:val="24"/>
                <w:szCs w:val="24"/>
              </w:rPr>
              <w:t>大英县用地规划。</w:t>
            </w:r>
          </w:p>
          <w:p w14:paraId="5BEDBE86">
            <w:pPr>
              <w:pStyle w:val="6"/>
              <w:spacing w:line="218" w:lineRule="auto"/>
              <w:ind w:left="600"/>
              <w:rPr>
                <w:sz w:val="24"/>
                <w:szCs w:val="24"/>
              </w:rPr>
            </w:pPr>
            <w:r>
              <w:rPr>
                <w:b/>
                <w:bCs/>
                <w:spacing w:val="-3"/>
                <w:sz w:val="24"/>
                <w:szCs w:val="24"/>
              </w:rPr>
              <w:t>（</w:t>
            </w:r>
            <w:r>
              <w:rPr>
                <w:rFonts w:ascii="Times New Roman" w:hAnsi="Times New Roman" w:eastAsia="Times New Roman" w:cs="Times New Roman"/>
                <w:b/>
                <w:bCs/>
                <w:spacing w:val="-3"/>
                <w:sz w:val="24"/>
                <w:szCs w:val="24"/>
              </w:rPr>
              <w:t>4</w:t>
            </w:r>
            <w:r>
              <w:rPr>
                <w:b/>
                <w:bCs/>
                <w:spacing w:val="-3"/>
                <w:sz w:val="24"/>
                <w:szCs w:val="24"/>
              </w:rPr>
              <w:t>）选址及总平面布置合理性</w:t>
            </w:r>
          </w:p>
          <w:p w14:paraId="7BEF827D">
            <w:pPr>
              <w:pStyle w:val="6"/>
              <w:spacing w:before="258" w:line="220" w:lineRule="auto"/>
              <w:ind w:left="607"/>
              <w:rPr>
                <w:sz w:val="24"/>
                <w:szCs w:val="24"/>
              </w:rPr>
            </w:pPr>
            <w:r>
              <w:rPr>
                <w:spacing w:val="-3"/>
                <w:sz w:val="24"/>
                <w:szCs w:val="24"/>
              </w:rPr>
              <w:t>1、选址合理性、相容性分析</w:t>
            </w:r>
          </w:p>
          <w:p w14:paraId="7A841D16">
            <w:pPr>
              <w:pStyle w:val="6"/>
              <w:spacing w:before="260" w:line="416" w:lineRule="auto"/>
              <w:ind w:left="108" w:right="103" w:firstLine="484"/>
              <w:rPr>
                <w:sz w:val="24"/>
                <w:szCs w:val="24"/>
              </w:rPr>
            </w:pPr>
            <w:r>
              <w:rPr>
                <w:sz w:val="24"/>
                <w:szCs w:val="24"/>
              </w:rPr>
              <w:t>项目位于大英县城区盐井街道。根据现场踏勘项目南侧紧邻大英</w:t>
            </w:r>
            <w:r>
              <w:rPr>
                <w:spacing w:val="14"/>
                <w:sz w:val="24"/>
                <w:szCs w:val="24"/>
              </w:rPr>
              <w:t xml:space="preserve"> </w:t>
            </w:r>
            <w:r>
              <w:rPr>
                <w:spacing w:val="-4"/>
                <w:sz w:val="24"/>
                <w:szCs w:val="24"/>
              </w:rPr>
              <w:t>县未成年人救助中心，南侧</w:t>
            </w:r>
            <w:r>
              <w:rPr>
                <w:spacing w:val="-38"/>
                <w:sz w:val="24"/>
                <w:szCs w:val="24"/>
              </w:rPr>
              <w:t xml:space="preserve"> </w:t>
            </w:r>
            <w:r>
              <w:rPr>
                <w:rFonts w:ascii="Times New Roman" w:hAnsi="Times New Roman" w:eastAsia="Times New Roman" w:cs="Times New Roman"/>
                <w:spacing w:val="-4"/>
                <w:sz w:val="24"/>
                <w:szCs w:val="24"/>
              </w:rPr>
              <w:t xml:space="preserve">470m </w:t>
            </w:r>
            <w:r>
              <w:rPr>
                <w:spacing w:val="-4"/>
                <w:sz w:val="24"/>
                <w:szCs w:val="24"/>
              </w:rPr>
              <w:t>为大英名门小区，西南</w:t>
            </w:r>
            <w:r>
              <w:rPr>
                <w:spacing w:val="-56"/>
                <w:sz w:val="24"/>
                <w:szCs w:val="24"/>
              </w:rPr>
              <w:t xml:space="preserve"> </w:t>
            </w:r>
            <w:r>
              <w:rPr>
                <w:rFonts w:ascii="Times New Roman" w:hAnsi="Times New Roman" w:eastAsia="Times New Roman" w:cs="Times New Roman"/>
                <w:spacing w:val="-4"/>
                <w:sz w:val="24"/>
                <w:szCs w:val="24"/>
              </w:rPr>
              <w:t xml:space="preserve">480m </w:t>
            </w:r>
            <w:r>
              <w:rPr>
                <w:spacing w:val="-4"/>
                <w:sz w:val="24"/>
                <w:szCs w:val="24"/>
              </w:rPr>
              <w:t>为大英</w:t>
            </w:r>
            <w:r>
              <w:rPr>
                <w:sz w:val="24"/>
                <w:szCs w:val="24"/>
              </w:rPr>
              <w:t xml:space="preserve"> </w:t>
            </w:r>
            <w:r>
              <w:rPr>
                <w:spacing w:val="1"/>
                <w:sz w:val="24"/>
                <w:szCs w:val="24"/>
              </w:rPr>
              <w:t>碧桂园小区，项目东南</w:t>
            </w:r>
            <w:r>
              <w:rPr>
                <w:spacing w:val="-26"/>
                <w:sz w:val="24"/>
                <w:szCs w:val="24"/>
              </w:rPr>
              <w:t xml:space="preserve"> </w:t>
            </w:r>
            <w:r>
              <w:rPr>
                <w:rFonts w:ascii="Times New Roman" w:hAnsi="Times New Roman" w:eastAsia="Times New Roman" w:cs="Times New Roman"/>
                <w:spacing w:val="1"/>
                <w:sz w:val="24"/>
                <w:szCs w:val="24"/>
              </w:rPr>
              <w:t xml:space="preserve">170m </w:t>
            </w:r>
            <w:r>
              <w:rPr>
                <w:spacing w:val="1"/>
                <w:sz w:val="24"/>
                <w:szCs w:val="24"/>
              </w:rPr>
              <w:t>为大英县医疗救治救援中心（在建</w:t>
            </w:r>
            <w:r>
              <w:rPr>
                <w:spacing w:val="4"/>
                <w:sz w:val="24"/>
                <w:szCs w:val="24"/>
              </w:rPr>
              <w:t>），</w:t>
            </w:r>
            <w:r>
              <w:rPr>
                <w:sz w:val="24"/>
                <w:szCs w:val="24"/>
              </w:rPr>
              <w:t xml:space="preserve"> </w:t>
            </w:r>
            <w:r>
              <w:rPr>
                <w:spacing w:val="-4"/>
                <w:sz w:val="24"/>
                <w:szCs w:val="24"/>
              </w:rPr>
              <w:t>项目北侧</w:t>
            </w:r>
            <w:r>
              <w:rPr>
                <w:spacing w:val="-55"/>
                <w:sz w:val="24"/>
                <w:szCs w:val="24"/>
              </w:rPr>
              <w:t xml:space="preserve"> </w:t>
            </w:r>
            <w:r>
              <w:rPr>
                <w:rFonts w:ascii="Times New Roman" w:hAnsi="Times New Roman" w:eastAsia="Times New Roman" w:cs="Times New Roman"/>
                <w:spacing w:val="-4"/>
                <w:sz w:val="24"/>
                <w:szCs w:val="24"/>
              </w:rPr>
              <w:t xml:space="preserve">230m </w:t>
            </w:r>
            <w:r>
              <w:rPr>
                <w:spacing w:val="-4"/>
                <w:sz w:val="24"/>
                <w:szCs w:val="24"/>
              </w:rPr>
              <w:t>为大英高桐村居民。本项目周边</w:t>
            </w:r>
            <w:r>
              <w:rPr>
                <w:spacing w:val="-48"/>
                <w:sz w:val="24"/>
                <w:szCs w:val="24"/>
              </w:rPr>
              <w:t xml:space="preserve"> </w:t>
            </w:r>
            <w:r>
              <w:rPr>
                <w:rFonts w:ascii="Times New Roman" w:hAnsi="Times New Roman" w:eastAsia="Times New Roman" w:cs="Times New Roman"/>
                <w:spacing w:val="-5"/>
                <w:sz w:val="24"/>
                <w:szCs w:val="24"/>
              </w:rPr>
              <w:t>500m</w:t>
            </w:r>
            <w:r>
              <w:rPr>
                <w:rFonts w:ascii="Times New Roman" w:hAnsi="Times New Roman" w:eastAsia="Times New Roman" w:cs="Times New Roman"/>
                <w:spacing w:val="16"/>
                <w:sz w:val="24"/>
                <w:szCs w:val="24"/>
              </w:rPr>
              <w:t xml:space="preserve"> </w:t>
            </w:r>
            <w:r>
              <w:rPr>
                <w:spacing w:val="-5"/>
                <w:sz w:val="24"/>
                <w:szCs w:val="24"/>
              </w:rPr>
              <w:t>范围内无工业企</w:t>
            </w:r>
            <w:r>
              <w:rPr>
                <w:sz w:val="24"/>
                <w:szCs w:val="24"/>
              </w:rPr>
              <w:t xml:space="preserve"> </w:t>
            </w:r>
            <w:r>
              <w:rPr>
                <w:spacing w:val="1"/>
                <w:sz w:val="24"/>
                <w:szCs w:val="24"/>
              </w:rPr>
              <w:t>业，无生态环境保护目标。项目外环境关系</w:t>
            </w:r>
            <w:r>
              <w:rPr>
                <w:sz w:val="24"/>
                <w:szCs w:val="24"/>
              </w:rPr>
              <w:t xml:space="preserve">简单，项目周边无限制本 </w:t>
            </w:r>
            <w:r>
              <w:rPr>
                <w:spacing w:val="-2"/>
                <w:sz w:val="24"/>
                <w:szCs w:val="24"/>
              </w:rPr>
              <w:t>项目建设的情况。</w:t>
            </w:r>
          </w:p>
        </w:tc>
      </w:tr>
    </w:tbl>
    <w:p w14:paraId="50BABA6D">
      <w:pPr>
        <w:pStyle w:val="2"/>
      </w:pPr>
    </w:p>
    <w:p w14:paraId="706191E1">
      <w:pPr>
        <w:sectPr>
          <w:footerReference r:id="rId8" w:type="default"/>
          <w:pgSz w:w="11906" w:h="16839"/>
          <w:pgMar w:top="1431" w:right="1508" w:bottom="1240" w:left="1508" w:header="0" w:footer="1078" w:gutter="0"/>
          <w:cols w:space="720" w:num="1"/>
        </w:sectPr>
      </w:pPr>
    </w:p>
    <w:p w14:paraId="4A925BEC">
      <w:pPr>
        <w:spacing w:before="28"/>
      </w:pPr>
    </w:p>
    <w:tbl>
      <w:tblPr>
        <w:tblStyle w:val="5"/>
        <w:tblW w:w="887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32"/>
        <w:gridCol w:w="7442"/>
      </w:tblGrid>
      <w:tr w14:paraId="07C923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090" w:hRule="atLeast"/>
        </w:trPr>
        <w:tc>
          <w:tcPr>
            <w:tcW w:w="1432" w:type="dxa"/>
            <w:tcBorders>
              <w:right w:val="single" w:color="000000" w:sz="2" w:space="0"/>
            </w:tcBorders>
            <w:vAlign w:val="top"/>
          </w:tcPr>
          <w:p w14:paraId="08705C5F">
            <w:pPr>
              <w:rPr>
                <w:rFonts w:ascii="Arial"/>
                <w:sz w:val="21"/>
              </w:rPr>
            </w:pPr>
          </w:p>
        </w:tc>
        <w:tc>
          <w:tcPr>
            <w:tcW w:w="7442" w:type="dxa"/>
            <w:tcBorders>
              <w:left w:val="single" w:color="000000" w:sz="2" w:space="0"/>
            </w:tcBorders>
            <w:vAlign w:val="top"/>
          </w:tcPr>
          <w:p w14:paraId="01386A74">
            <w:pPr>
              <w:pStyle w:val="6"/>
              <w:spacing w:before="30" w:line="419" w:lineRule="auto"/>
              <w:ind w:left="111" w:right="23" w:firstLine="479"/>
              <w:jc w:val="both"/>
              <w:rPr>
                <w:sz w:val="24"/>
                <w:szCs w:val="24"/>
              </w:rPr>
            </w:pPr>
            <w:r>
              <w:rPr>
                <w:spacing w:val="-1"/>
                <w:sz w:val="24"/>
                <w:szCs w:val="24"/>
              </w:rPr>
              <w:t>本项目运营期产生的污染物主要为生活污水、医疗废水，生活污</w:t>
            </w:r>
            <w:r>
              <w:rPr>
                <w:spacing w:val="8"/>
                <w:sz w:val="24"/>
                <w:szCs w:val="24"/>
              </w:rPr>
              <w:t xml:space="preserve">  </w:t>
            </w:r>
            <w:r>
              <w:rPr>
                <w:spacing w:val="-1"/>
                <w:sz w:val="24"/>
                <w:szCs w:val="24"/>
              </w:rPr>
              <w:t>水经化粪池处理后排入市政污水管网送大英城市生活废水处理厂处理</w:t>
            </w:r>
            <w:r>
              <w:rPr>
                <w:spacing w:val="8"/>
                <w:sz w:val="24"/>
                <w:szCs w:val="24"/>
              </w:rPr>
              <w:t xml:space="preserve">  </w:t>
            </w:r>
            <w:r>
              <w:rPr>
                <w:sz w:val="24"/>
                <w:szCs w:val="24"/>
              </w:rPr>
              <w:t>后达标排放，医疗废水处理设施处理后合格后排放至市政污水管网，</w:t>
            </w:r>
            <w:r>
              <w:rPr>
                <w:spacing w:val="16"/>
                <w:sz w:val="24"/>
                <w:szCs w:val="24"/>
              </w:rPr>
              <w:t xml:space="preserve"> </w:t>
            </w:r>
            <w:r>
              <w:rPr>
                <w:spacing w:val="-1"/>
                <w:sz w:val="24"/>
                <w:szCs w:val="24"/>
              </w:rPr>
              <w:t>最终进入大英城市生活污水处理厂处理；医院产生的生活垃圾、厨余</w:t>
            </w:r>
            <w:r>
              <w:rPr>
                <w:spacing w:val="8"/>
                <w:sz w:val="24"/>
                <w:szCs w:val="24"/>
              </w:rPr>
              <w:t xml:space="preserve">  </w:t>
            </w:r>
            <w:r>
              <w:rPr>
                <w:spacing w:val="-1"/>
                <w:sz w:val="24"/>
                <w:szCs w:val="24"/>
              </w:rPr>
              <w:t>垃圾、医疗废物分类收集后交由相应单位处置，通过采取本环评提出</w:t>
            </w:r>
            <w:r>
              <w:rPr>
                <w:spacing w:val="8"/>
                <w:sz w:val="24"/>
                <w:szCs w:val="24"/>
              </w:rPr>
              <w:t xml:space="preserve">  </w:t>
            </w:r>
            <w:r>
              <w:rPr>
                <w:spacing w:val="-5"/>
                <w:sz w:val="24"/>
                <w:szCs w:val="24"/>
              </w:rPr>
              <w:t>的污染防治措施后，污染物去向合理，项目运营对周围环境影响较小。</w:t>
            </w:r>
          </w:p>
          <w:p w14:paraId="62DAD9AD">
            <w:pPr>
              <w:pStyle w:val="6"/>
              <w:spacing w:line="419" w:lineRule="auto"/>
              <w:ind w:left="109" w:right="132" w:firstLine="482"/>
              <w:jc w:val="both"/>
              <w:rPr>
                <w:sz w:val="24"/>
                <w:szCs w:val="24"/>
              </w:rPr>
            </w:pPr>
            <w:r>
              <w:rPr>
                <w:spacing w:val="-1"/>
                <w:sz w:val="24"/>
                <w:szCs w:val="24"/>
              </w:rPr>
              <w:t>综上，项目外环境关系简单，项目产生的污染物对外环境影响较</w:t>
            </w:r>
            <w:r>
              <w:rPr>
                <w:spacing w:val="14"/>
                <w:sz w:val="24"/>
                <w:szCs w:val="24"/>
              </w:rPr>
              <w:t xml:space="preserve"> </w:t>
            </w:r>
            <w:r>
              <w:rPr>
                <w:spacing w:val="-2"/>
                <w:sz w:val="24"/>
                <w:szCs w:val="24"/>
              </w:rPr>
              <w:t>小，</w:t>
            </w:r>
            <w:r>
              <w:rPr>
                <w:spacing w:val="-65"/>
                <w:sz w:val="24"/>
                <w:szCs w:val="24"/>
              </w:rPr>
              <w:t xml:space="preserve"> </w:t>
            </w:r>
            <w:r>
              <w:rPr>
                <w:spacing w:val="-2"/>
                <w:sz w:val="24"/>
                <w:szCs w:val="24"/>
              </w:rPr>
              <w:t>目周边无限制本项目建设的情况，由此可见项目选</w:t>
            </w:r>
            <w:r>
              <w:rPr>
                <w:spacing w:val="-3"/>
                <w:sz w:val="24"/>
                <w:szCs w:val="24"/>
              </w:rPr>
              <w:t>址合理且与外</w:t>
            </w:r>
            <w:r>
              <w:rPr>
                <w:sz w:val="24"/>
                <w:szCs w:val="24"/>
              </w:rPr>
              <w:t xml:space="preserve"> </w:t>
            </w:r>
            <w:r>
              <w:rPr>
                <w:spacing w:val="-2"/>
                <w:sz w:val="24"/>
                <w:szCs w:val="24"/>
              </w:rPr>
              <w:t>环境关系相容。</w:t>
            </w:r>
          </w:p>
          <w:p w14:paraId="7E90E4C8">
            <w:pPr>
              <w:pStyle w:val="6"/>
              <w:spacing w:line="218" w:lineRule="auto"/>
              <w:ind w:left="592"/>
              <w:rPr>
                <w:sz w:val="24"/>
                <w:szCs w:val="24"/>
              </w:rPr>
            </w:pPr>
            <w:r>
              <w:rPr>
                <w:spacing w:val="-2"/>
                <w:sz w:val="24"/>
                <w:szCs w:val="24"/>
              </w:rPr>
              <w:t>2、平面布置合理性分析</w:t>
            </w:r>
          </w:p>
          <w:p w14:paraId="212F23FE">
            <w:pPr>
              <w:pStyle w:val="6"/>
              <w:spacing w:before="258" w:line="419" w:lineRule="auto"/>
              <w:ind w:left="108" w:right="23" w:firstLine="481"/>
              <w:rPr>
                <w:sz w:val="24"/>
                <w:szCs w:val="24"/>
              </w:rPr>
            </w:pPr>
            <w:r>
              <w:rPr>
                <w:spacing w:val="-1"/>
                <w:sz w:val="24"/>
                <w:szCs w:val="24"/>
              </w:rPr>
              <w:t>本项目诊疗区位于生活楼</w:t>
            </w:r>
            <w:r>
              <w:rPr>
                <w:spacing w:val="-32"/>
                <w:sz w:val="24"/>
                <w:szCs w:val="24"/>
              </w:rPr>
              <w:t xml:space="preserve"> </w:t>
            </w:r>
            <w:r>
              <w:rPr>
                <w:rFonts w:ascii="Times New Roman" w:hAnsi="Times New Roman" w:eastAsia="Times New Roman" w:cs="Times New Roman"/>
                <w:spacing w:val="-1"/>
                <w:sz w:val="24"/>
                <w:szCs w:val="24"/>
              </w:rPr>
              <w:t xml:space="preserve">1 </w:t>
            </w:r>
            <w:r>
              <w:rPr>
                <w:spacing w:val="-1"/>
                <w:sz w:val="24"/>
                <w:szCs w:val="24"/>
              </w:rPr>
              <w:t>层南侧，主要设有</w:t>
            </w:r>
            <w:r>
              <w:rPr>
                <w:spacing w:val="-2"/>
                <w:sz w:val="24"/>
                <w:szCs w:val="24"/>
              </w:rPr>
              <w:t>医生办公室、</w:t>
            </w:r>
            <w:r>
              <w:rPr>
                <w:rFonts w:ascii="Times New Roman" w:hAnsi="Times New Roman" w:eastAsia="Times New Roman" w:cs="Times New Roman"/>
                <w:spacing w:val="-2"/>
                <w:sz w:val="24"/>
                <w:szCs w:val="24"/>
              </w:rPr>
              <w:t xml:space="preserve">B </w:t>
            </w:r>
            <w:r>
              <w:rPr>
                <w:spacing w:val="-2"/>
                <w:sz w:val="24"/>
                <w:szCs w:val="24"/>
              </w:rPr>
              <w:t>超</w:t>
            </w:r>
            <w:r>
              <w:rPr>
                <w:sz w:val="24"/>
                <w:szCs w:val="24"/>
              </w:rPr>
              <w:t xml:space="preserve">  </w:t>
            </w:r>
            <w:r>
              <w:rPr>
                <w:spacing w:val="-1"/>
                <w:sz w:val="24"/>
                <w:szCs w:val="24"/>
              </w:rPr>
              <w:t>室、治疗室等科室，生活楼</w:t>
            </w:r>
            <w:r>
              <w:rPr>
                <w:spacing w:val="-32"/>
                <w:sz w:val="24"/>
                <w:szCs w:val="24"/>
              </w:rPr>
              <w:t xml:space="preserve"> </w:t>
            </w:r>
            <w:r>
              <w:rPr>
                <w:rFonts w:ascii="Times New Roman" w:hAnsi="Times New Roman" w:eastAsia="Times New Roman" w:cs="Times New Roman"/>
                <w:spacing w:val="-1"/>
                <w:sz w:val="24"/>
                <w:szCs w:val="24"/>
              </w:rPr>
              <w:t xml:space="preserve">1 </w:t>
            </w:r>
            <w:r>
              <w:rPr>
                <w:spacing w:val="-1"/>
                <w:sz w:val="24"/>
                <w:szCs w:val="24"/>
              </w:rPr>
              <w:t>楼北侧主要为棋牌、阅</w:t>
            </w:r>
            <w:r>
              <w:rPr>
                <w:spacing w:val="-2"/>
                <w:sz w:val="24"/>
                <w:szCs w:val="24"/>
              </w:rPr>
              <w:t>览、书画室、理</w:t>
            </w:r>
            <w:r>
              <w:rPr>
                <w:sz w:val="24"/>
                <w:szCs w:val="24"/>
              </w:rPr>
              <w:t xml:space="preserve">  </w:t>
            </w:r>
            <w:r>
              <w:rPr>
                <w:spacing w:val="-4"/>
                <w:sz w:val="24"/>
                <w:szCs w:val="24"/>
              </w:rPr>
              <w:t>发室、生活用品房等设施。生活楼二楼为生病老人住宿区。生活楼</w:t>
            </w:r>
            <w:r>
              <w:rPr>
                <w:spacing w:val="-50"/>
                <w:sz w:val="24"/>
                <w:szCs w:val="24"/>
              </w:rPr>
              <w:t xml:space="preserve"> </w:t>
            </w:r>
            <w:r>
              <w:rPr>
                <w:rFonts w:ascii="Times New Roman" w:hAnsi="Times New Roman" w:eastAsia="Times New Roman" w:cs="Times New Roman"/>
                <w:spacing w:val="-5"/>
                <w:sz w:val="24"/>
                <w:szCs w:val="24"/>
              </w:rPr>
              <w:t>3-6</w:t>
            </w:r>
            <w:r>
              <w:rPr>
                <w:rFonts w:ascii="Times New Roman" w:hAnsi="Times New Roman" w:eastAsia="Times New Roman" w:cs="Times New Roman"/>
                <w:sz w:val="24"/>
                <w:szCs w:val="24"/>
              </w:rPr>
              <w:t xml:space="preserve">  </w:t>
            </w:r>
            <w:r>
              <w:rPr>
                <w:sz w:val="24"/>
                <w:szCs w:val="24"/>
              </w:rPr>
              <w:t>楼为健康老人住宿区。综合楼</w:t>
            </w:r>
            <w:r>
              <w:rPr>
                <w:spacing w:val="-32"/>
                <w:sz w:val="24"/>
                <w:szCs w:val="24"/>
              </w:rPr>
              <w:t xml:space="preserve"> </w:t>
            </w:r>
            <w:r>
              <w:rPr>
                <w:rFonts w:ascii="Times New Roman" w:hAnsi="Times New Roman" w:eastAsia="Times New Roman" w:cs="Times New Roman"/>
                <w:sz w:val="24"/>
                <w:szCs w:val="24"/>
              </w:rPr>
              <w:t xml:space="preserve">1 </w:t>
            </w:r>
            <w:r>
              <w:rPr>
                <w:sz w:val="24"/>
                <w:szCs w:val="24"/>
              </w:rPr>
              <w:t>楼主要为</w:t>
            </w:r>
            <w:r>
              <w:rPr>
                <w:spacing w:val="-1"/>
                <w:sz w:val="24"/>
                <w:szCs w:val="24"/>
              </w:rPr>
              <w:t>门厅、接待及入住登记室、</w:t>
            </w:r>
            <w:r>
              <w:rPr>
                <w:sz w:val="24"/>
                <w:szCs w:val="24"/>
              </w:rPr>
              <w:t xml:space="preserve"> </w:t>
            </w:r>
            <w:r>
              <w:rPr>
                <w:spacing w:val="-5"/>
                <w:sz w:val="24"/>
                <w:szCs w:val="24"/>
              </w:rPr>
              <w:t>消防控制室、健康评估室及食堂操作间等；综合楼</w:t>
            </w:r>
            <w:r>
              <w:rPr>
                <w:spacing w:val="-41"/>
                <w:sz w:val="24"/>
                <w:szCs w:val="24"/>
              </w:rPr>
              <w:t xml:space="preserve"> </w:t>
            </w:r>
            <w:r>
              <w:rPr>
                <w:rFonts w:ascii="Times New Roman" w:hAnsi="Times New Roman" w:eastAsia="Times New Roman" w:cs="Times New Roman"/>
                <w:spacing w:val="-5"/>
                <w:sz w:val="24"/>
                <w:szCs w:val="24"/>
              </w:rPr>
              <w:t xml:space="preserve">2 </w:t>
            </w:r>
            <w:r>
              <w:rPr>
                <w:spacing w:val="-5"/>
                <w:sz w:val="24"/>
                <w:szCs w:val="24"/>
              </w:rPr>
              <w:t>楼主要为培训室、</w:t>
            </w:r>
            <w:r>
              <w:rPr>
                <w:sz w:val="24"/>
                <w:szCs w:val="24"/>
              </w:rPr>
              <w:t xml:space="preserve"> </w:t>
            </w:r>
            <w:r>
              <w:rPr>
                <w:spacing w:val="-1"/>
                <w:sz w:val="24"/>
                <w:szCs w:val="24"/>
              </w:rPr>
              <w:t>社会工作室和食堂就餐区；综合楼</w:t>
            </w:r>
            <w:r>
              <w:rPr>
                <w:spacing w:val="-48"/>
                <w:sz w:val="24"/>
                <w:szCs w:val="24"/>
              </w:rPr>
              <w:t xml:space="preserve"> </w:t>
            </w:r>
            <w:r>
              <w:rPr>
                <w:rFonts w:ascii="Times New Roman" w:hAnsi="Times New Roman" w:eastAsia="Times New Roman" w:cs="Times New Roman"/>
                <w:spacing w:val="-1"/>
                <w:sz w:val="24"/>
                <w:szCs w:val="24"/>
              </w:rPr>
              <w:t xml:space="preserve">3 </w:t>
            </w:r>
            <w:r>
              <w:rPr>
                <w:spacing w:val="-1"/>
                <w:sz w:val="24"/>
                <w:szCs w:val="24"/>
              </w:rPr>
              <w:t>楼</w:t>
            </w:r>
            <w:r>
              <w:rPr>
                <w:rFonts w:ascii="Times New Roman" w:hAnsi="Times New Roman" w:eastAsia="Times New Roman" w:cs="Times New Roman"/>
                <w:spacing w:val="-1"/>
                <w:sz w:val="24"/>
                <w:szCs w:val="24"/>
              </w:rPr>
              <w:t xml:space="preserve">-4 </w:t>
            </w:r>
            <w:r>
              <w:rPr>
                <w:spacing w:val="-1"/>
                <w:sz w:val="24"/>
                <w:szCs w:val="24"/>
              </w:rPr>
              <w:t>楼为办公区；综合楼</w:t>
            </w:r>
            <w:r>
              <w:rPr>
                <w:spacing w:val="-49"/>
                <w:sz w:val="24"/>
                <w:szCs w:val="24"/>
              </w:rPr>
              <w:t xml:space="preserve"> </w:t>
            </w:r>
            <w:r>
              <w:rPr>
                <w:rFonts w:ascii="Times New Roman" w:hAnsi="Times New Roman" w:eastAsia="Times New Roman" w:cs="Times New Roman"/>
                <w:spacing w:val="-1"/>
                <w:sz w:val="24"/>
                <w:szCs w:val="24"/>
              </w:rPr>
              <w:t xml:space="preserve">5 </w:t>
            </w:r>
            <w:r>
              <w:rPr>
                <w:spacing w:val="-1"/>
                <w:sz w:val="24"/>
                <w:szCs w:val="24"/>
              </w:rPr>
              <w:t>为办</w:t>
            </w:r>
            <w:r>
              <w:rPr>
                <w:sz w:val="24"/>
                <w:szCs w:val="24"/>
              </w:rPr>
              <w:t xml:space="preserve"> </w:t>
            </w:r>
            <w:r>
              <w:rPr>
                <w:spacing w:val="-1"/>
                <w:sz w:val="24"/>
                <w:szCs w:val="24"/>
              </w:rPr>
              <w:t>公室、财务室、档案室、会议室；综合楼</w:t>
            </w:r>
            <w:r>
              <w:rPr>
                <w:spacing w:val="-42"/>
                <w:sz w:val="24"/>
                <w:szCs w:val="24"/>
              </w:rPr>
              <w:t xml:space="preserve"> </w:t>
            </w:r>
            <w:r>
              <w:rPr>
                <w:rFonts w:ascii="Times New Roman" w:hAnsi="Times New Roman" w:eastAsia="Times New Roman" w:cs="Times New Roman"/>
                <w:spacing w:val="-1"/>
                <w:sz w:val="24"/>
                <w:szCs w:val="24"/>
              </w:rPr>
              <w:t xml:space="preserve">6-7 </w:t>
            </w:r>
            <w:r>
              <w:rPr>
                <w:spacing w:val="-1"/>
                <w:sz w:val="24"/>
                <w:szCs w:val="24"/>
              </w:rPr>
              <w:t>楼为值班宿舍。</w:t>
            </w:r>
          </w:p>
          <w:p w14:paraId="5CF4073D">
            <w:pPr>
              <w:pStyle w:val="6"/>
              <w:spacing w:line="419" w:lineRule="auto"/>
              <w:ind w:left="108" w:right="102" w:firstLine="480"/>
              <w:jc w:val="both"/>
              <w:rPr>
                <w:sz w:val="24"/>
                <w:szCs w:val="24"/>
              </w:rPr>
            </w:pPr>
            <w:r>
              <w:rPr>
                <w:spacing w:val="-1"/>
                <w:sz w:val="24"/>
                <w:szCs w:val="24"/>
              </w:rPr>
              <w:t>地埋式污水处理站位生活楼</w:t>
            </w:r>
            <w:r>
              <w:rPr>
                <w:spacing w:val="-32"/>
                <w:sz w:val="24"/>
                <w:szCs w:val="24"/>
              </w:rPr>
              <w:t xml:space="preserve"> </w:t>
            </w:r>
            <w:r>
              <w:rPr>
                <w:rFonts w:ascii="Times New Roman" w:hAnsi="Times New Roman" w:eastAsia="Times New Roman" w:cs="Times New Roman"/>
                <w:spacing w:val="-1"/>
                <w:sz w:val="24"/>
                <w:szCs w:val="24"/>
              </w:rPr>
              <w:t xml:space="preserve">1 </w:t>
            </w:r>
            <w:r>
              <w:rPr>
                <w:spacing w:val="-1"/>
                <w:sz w:val="24"/>
                <w:szCs w:val="24"/>
              </w:rPr>
              <w:t>楼南侧，采用</w:t>
            </w:r>
            <w:r>
              <w:rPr>
                <w:spacing w:val="-2"/>
                <w:sz w:val="24"/>
                <w:szCs w:val="24"/>
              </w:rPr>
              <w:t>水解酸化</w:t>
            </w:r>
            <w:r>
              <w:rPr>
                <w:rFonts w:ascii="Times New Roman" w:hAnsi="Times New Roman" w:eastAsia="Times New Roman" w:cs="Times New Roman"/>
                <w:spacing w:val="-2"/>
                <w:sz w:val="24"/>
                <w:szCs w:val="24"/>
              </w:rPr>
              <w:t>+</w:t>
            </w:r>
            <w:r>
              <w:rPr>
                <w:spacing w:val="-2"/>
                <w:sz w:val="24"/>
                <w:szCs w:val="24"/>
              </w:rPr>
              <w:t>接触氧化</w:t>
            </w:r>
            <w:r>
              <w:rPr>
                <w:rFonts w:ascii="Times New Roman" w:hAnsi="Times New Roman" w:eastAsia="Times New Roman" w:cs="Times New Roman"/>
                <w:spacing w:val="-2"/>
                <w:sz w:val="24"/>
                <w:szCs w:val="24"/>
              </w:rPr>
              <w:t>+</w:t>
            </w:r>
            <w:r>
              <w:rPr>
                <w:rFonts w:ascii="Times New Roman" w:hAnsi="Times New Roman" w:eastAsia="Times New Roman" w:cs="Times New Roman"/>
                <w:sz w:val="24"/>
                <w:szCs w:val="24"/>
              </w:rPr>
              <w:t xml:space="preserve"> </w:t>
            </w:r>
            <w:r>
              <w:rPr>
                <w:sz w:val="24"/>
                <w:szCs w:val="24"/>
              </w:rPr>
              <w:t>接触消毒工艺处理工艺，医疗废水经处理合格</w:t>
            </w:r>
            <w:r>
              <w:rPr>
                <w:spacing w:val="-1"/>
                <w:sz w:val="24"/>
                <w:szCs w:val="24"/>
              </w:rPr>
              <w:t>后排入市政污水管网送</w:t>
            </w:r>
            <w:r>
              <w:rPr>
                <w:sz w:val="24"/>
                <w:szCs w:val="24"/>
              </w:rPr>
              <w:t xml:space="preserve"> </w:t>
            </w:r>
            <w:r>
              <w:rPr>
                <w:spacing w:val="-1"/>
                <w:sz w:val="24"/>
                <w:szCs w:val="24"/>
              </w:rPr>
              <w:t>大英城市生活污水处理厂处理。</w:t>
            </w:r>
          </w:p>
          <w:p w14:paraId="55F3359C">
            <w:pPr>
              <w:pStyle w:val="6"/>
              <w:spacing w:before="4" w:line="414" w:lineRule="auto"/>
              <w:ind w:left="114" w:right="103" w:firstLine="475"/>
              <w:jc w:val="both"/>
              <w:rPr>
                <w:sz w:val="24"/>
                <w:szCs w:val="24"/>
              </w:rPr>
            </w:pPr>
            <w:r>
              <w:rPr>
                <w:sz w:val="24"/>
                <w:szCs w:val="24"/>
              </w:rPr>
              <w:t>根据《医疗废物管理条例》和《医疗废物集中处置技术规范》，</w:t>
            </w:r>
            <w:r>
              <w:rPr>
                <w:spacing w:val="18"/>
                <w:sz w:val="24"/>
                <w:szCs w:val="24"/>
              </w:rPr>
              <w:t xml:space="preserve"> </w:t>
            </w:r>
            <w:r>
              <w:rPr>
                <w:spacing w:val="-3"/>
                <w:sz w:val="24"/>
                <w:szCs w:val="24"/>
              </w:rPr>
              <w:t>医疗废物收集间</w:t>
            </w:r>
            <w:r>
              <w:rPr>
                <w:rFonts w:ascii="Times New Roman" w:hAnsi="Times New Roman" w:eastAsia="Times New Roman" w:cs="Times New Roman"/>
                <w:spacing w:val="-3"/>
                <w:sz w:val="24"/>
                <w:szCs w:val="24"/>
              </w:rPr>
              <w:t>“</w:t>
            </w:r>
            <w:r>
              <w:rPr>
                <w:spacing w:val="-3"/>
                <w:sz w:val="24"/>
                <w:szCs w:val="24"/>
              </w:rPr>
              <w:t>必须与医疗区、人员活动密集区隔开，方便医疗废物</w:t>
            </w:r>
            <w:r>
              <w:rPr>
                <w:sz w:val="24"/>
                <w:szCs w:val="24"/>
              </w:rPr>
              <w:t xml:space="preserve"> </w:t>
            </w:r>
            <w:r>
              <w:rPr>
                <w:spacing w:val="-3"/>
                <w:sz w:val="24"/>
                <w:szCs w:val="24"/>
              </w:rPr>
              <w:t>的装卸、装卸人员及运送车辆的出入</w:t>
            </w:r>
            <w:r>
              <w:rPr>
                <w:rFonts w:ascii="Times New Roman" w:hAnsi="Times New Roman" w:eastAsia="Times New Roman" w:cs="Times New Roman"/>
                <w:spacing w:val="-3"/>
                <w:sz w:val="24"/>
                <w:szCs w:val="24"/>
              </w:rPr>
              <w:t>”</w:t>
            </w:r>
            <w:r>
              <w:rPr>
                <w:spacing w:val="-3"/>
                <w:sz w:val="24"/>
                <w:szCs w:val="24"/>
              </w:rPr>
              <w:t>，本项目医废间设置于地下一层</w:t>
            </w:r>
            <w:r>
              <w:rPr>
                <w:sz w:val="24"/>
                <w:szCs w:val="24"/>
              </w:rPr>
              <w:t xml:space="preserve"> </w:t>
            </w:r>
            <w:r>
              <w:rPr>
                <w:spacing w:val="-1"/>
                <w:sz w:val="24"/>
                <w:szCs w:val="24"/>
              </w:rPr>
              <w:t>消防水泵房一侧，医疗废物暂存间的设置从平面上布置避开了地面人</w:t>
            </w:r>
          </w:p>
        </w:tc>
      </w:tr>
    </w:tbl>
    <w:p w14:paraId="17CD4AEB">
      <w:pPr>
        <w:pStyle w:val="2"/>
      </w:pPr>
    </w:p>
    <w:p w14:paraId="640D912B">
      <w:pPr>
        <w:sectPr>
          <w:footerReference r:id="rId9" w:type="default"/>
          <w:pgSz w:w="11906" w:h="16839"/>
          <w:pgMar w:top="1431" w:right="1508" w:bottom="1237" w:left="1508" w:header="0" w:footer="1078" w:gutter="0"/>
          <w:cols w:space="720" w:num="1"/>
        </w:sectPr>
      </w:pPr>
    </w:p>
    <w:p w14:paraId="70B8734A">
      <w:pPr>
        <w:spacing w:before="28"/>
      </w:pPr>
    </w:p>
    <w:tbl>
      <w:tblPr>
        <w:tblStyle w:val="5"/>
        <w:tblW w:w="887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32"/>
        <w:gridCol w:w="7442"/>
      </w:tblGrid>
      <w:tr w14:paraId="75EA73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281" w:hRule="atLeast"/>
        </w:trPr>
        <w:tc>
          <w:tcPr>
            <w:tcW w:w="1432" w:type="dxa"/>
            <w:tcBorders>
              <w:right w:val="single" w:color="000000" w:sz="2" w:space="0"/>
            </w:tcBorders>
            <w:vAlign w:val="top"/>
          </w:tcPr>
          <w:p w14:paraId="129EB16D">
            <w:pPr>
              <w:rPr>
                <w:rFonts w:ascii="Arial"/>
                <w:sz w:val="21"/>
              </w:rPr>
            </w:pPr>
          </w:p>
        </w:tc>
        <w:tc>
          <w:tcPr>
            <w:tcW w:w="7442" w:type="dxa"/>
            <w:tcBorders>
              <w:left w:val="single" w:color="000000" w:sz="2" w:space="0"/>
            </w:tcBorders>
            <w:vAlign w:val="top"/>
          </w:tcPr>
          <w:p w14:paraId="34829688">
            <w:pPr>
              <w:pStyle w:val="6"/>
              <w:spacing w:before="30" w:line="419" w:lineRule="auto"/>
              <w:ind w:left="114" w:right="132" w:firstLine="4"/>
              <w:rPr>
                <w:sz w:val="24"/>
                <w:szCs w:val="24"/>
              </w:rPr>
            </w:pPr>
            <w:r>
              <w:rPr>
                <w:spacing w:val="-1"/>
                <w:sz w:val="24"/>
                <w:szCs w:val="24"/>
              </w:rPr>
              <w:t>员活动密集区域，且地下一层有停车场功能便于医疗废物的装卸、装</w:t>
            </w:r>
            <w:r>
              <w:rPr>
                <w:spacing w:val="10"/>
                <w:sz w:val="24"/>
                <w:szCs w:val="24"/>
              </w:rPr>
              <w:t xml:space="preserve"> </w:t>
            </w:r>
            <w:r>
              <w:rPr>
                <w:spacing w:val="-1"/>
                <w:sz w:val="24"/>
                <w:szCs w:val="24"/>
              </w:rPr>
              <w:t>卸人员及运送车辆的出入，因此医废间布局合理。</w:t>
            </w:r>
          </w:p>
          <w:p w14:paraId="52BD4759">
            <w:pPr>
              <w:pStyle w:val="6"/>
              <w:spacing w:line="419" w:lineRule="auto"/>
              <w:ind w:left="115" w:right="132" w:firstLine="480"/>
              <w:jc w:val="both"/>
              <w:rPr>
                <w:sz w:val="24"/>
                <w:szCs w:val="24"/>
              </w:rPr>
            </w:pPr>
            <w:r>
              <w:rPr>
                <w:spacing w:val="-1"/>
                <w:sz w:val="24"/>
                <w:szCs w:val="24"/>
              </w:rPr>
              <w:t>总体而言，本项目功能分区合理，各种流线组织清晰；洁污、医</w:t>
            </w:r>
            <w:r>
              <w:rPr>
                <w:spacing w:val="11"/>
                <w:sz w:val="24"/>
                <w:szCs w:val="24"/>
              </w:rPr>
              <w:t xml:space="preserve"> </w:t>
            </w:r>
            <w:r>
              <w:rPr>
                <w:spacing w:val="-1"/>
                <w:sz w:val="24"/>
                <w:szCs w:val="24"/>
              </w:rPr>
              <w:t>患、人车等路线清楚，避免了交叉感染；建筑布局紧凑，交通便捷，</w:t>
            </w:r>
            <w:r>
              <w:rPr>
                <w:spacing w:val="13"/>
                <w:sz w:val="24"/>
                <w:szCs w:val="24"/>
              </w:rPr>
              <w:t xml:space="preserve"> </w:t>
            </w:r>
            <w:r>
              <w:rPr>
                <w:spacing w:val="-1"/>
                <w:sz w:val="24"/>
                <w:szCs w:val="24"/>
              </w:rPr>
              <w:t>管理方便，因此本项目平面布置具有合理。</w:t>
            </w:r>
          </w:p>
          <w:p w14:paraId="50793CBD">
            <w:pPr>
              <w:pStyle w:val="6"/>
              <w:spacing w:line="219" w:lineRule="auto"/>
              <w:ind w:left="600"/>
              <w:rPr>
                <w:sz w:val="24"/>
                <w:szCs w:val="24"/>
              </w:rPr>
            </w:pPr>
            <w:r>
              <w:rPr>
                <w:b/>
                <w:bCs/>
                <w:spacing w:val="-3"/>
                <w:sz w:val="24"/>
                <w:szCs w:val="24"/>
              </w:rPr>
              <w:t>（</w:t>
            </w:r>
            <w:r>
              <w:rPr>
                <w:rFonts w:ascii="Times New Roman" w:hAnsi="Times New Roman" w:eastAsia="Times New Roman" w:cs="Times New Roman"/>
                <w:b/>
                <w:bCs/>
                <w:spacing w:val="-3"/>
                <w:sz w:val="24"/>
                <w:szCs w:val="24"/>
              </w:rPr>
              <w:t>5</w:t>
            </w:r>
            <w:r>
              <w:rPr>
                <w:b/>
                <w:bCs/>
                <w:spacing w:val="-3"/>
                <w:sz w:val="24"/>
                <w:szCs w:val="24"/>
              </w:rPr>
              <w:t>）</w:t>
            </w:r>
            <w:r>
              <w:rPr>
                <w:rFonts w:ascii="Times New Roman" w:hAnsi="Times New Roman" w:eastAsia="Times New Roman" w:cs="Times New Roman"/>
                <w:b/>
                <w:bCs/>
                <w:spacing w:val="-3"/>
                <w:sz w:val="24"/>
                <w:szCs w:val="24"/>
              </w:rPr>
              <w:t>“</w:t>
            </w:r>
            <w:r>
              <w:rPr>
                <w:b/>
                <w:bCs/>
                <w:spacing w:val="-3"/>
                <w:sz w:val="24"/>
                <w:szCs w:val="24"/>
              </w:rPr>
              <w:t>三线一单</w:t>
            </w:r>
            <w:r>
              <w:rPr>
                <w:rFonts w:ascii="Times New Roman" w:hAnsi="Times New Roman" w:eastAsia="Times New Roman" w:cs="Times New Roman"/>
                <w:b/>
                <w:bCs/>
                <w:spacing w:val="-3"/>
                <w:sz w:val="24"/>
                <w:szCs w:val="24"/>
              </w:rPr>
              <w:t>”</w:t>
            </w:r>
            <w:r>
              <w:rPr>
                <w:b/>
                <w:bCs/>
                <w:spacing w:val="-3"/>
                <w:sz w:val="24"/>
                <w:szCs w:val="24"/>
              </w:rPr>
              <w:t>符合性分析</w:t>
            </w:r>
          </w:p>
          <w:p w14:paraId="6D166649">
            <w:pPr>
              <w:pStyle w:val="6"/>
              <w:spacing w:before="259" w:line="419" w:lineRule="auto"/>
              <w:ind w:left="111" w:right="158" w:firstLine="478"/>
              <w:jc w:val="both"/>
              <w:rPr>
                <w:sz w:val="24"/>
                <w:szCs w:val="24"/>
              </w:rPr>
            </w:pPr>
            <w:r>
              <w:rPr>
                <w:sz w:val="24"/>
                <w:szCs w:val="24"/>
              </w:rPr>
              <w:t>根据《项目环评</w:t>
            </w:r>
            <w:r>
              <w:rPr>
                <w:rFonts w:ascii="Times New Roman" w:hAnsi="Times New Roman" w:eastAsia="Times New Roman" w:cs="Times New Roman"/>
                <w:sz w:val="24"/>
                <w:szCs w:val="24"/>
              </w:rPr>
              <w:t>“</w:t>
            </w:r>
            <w:r>
              <w:rPr>
                <w:sz w:val="24"/>
                <w:szCs w:val="24"/>
              </w:rPr>
              <w:t>三线一单</w:t>
            </w:r>
            <w:r>
              <w:rPr>
                <w:rFonts w:ascii="Times New Roman" w:hAnsi="Times New Roman" w:eastAsia="Times New Roman" w:cs="Times New Roman"/>
                <w:sz w:val="24"/>
                <w:szCs w:val="24"/>
              </w:rPr>
              <w:t>”</w:t>
            </w:r>
            <w:r>
              <w:rPr>
                <w:sz w:val="24"/>
                <w:szCs w:val="24"/>
              </w:rPr>
              <w:t>符合性技术分</w:t>
            </w:r>
            <w:r>
              <w:rPr>
                <w:spacing w:val="-1"/>
                <w:sz w:val="24"/>
                <w:szCs w:val="24"/>
              </w:rPr>
              <w:t>析要求（试行）》川环</w:t>
            </w:r>
            <w:r>
              <w:rPr>
                <w:sz w:val="24"/>
                <w:szCs w:val="24"/>
              </w:rPr>
              <w:t xml:space="preserve"> </w:t>
            </w:r>
            <w:r>
              <w:rPr>
                <w:spacing w:val="-1"/>
                <w:sz w:val="24"/>
                <w:szCs w:val="24"/>
              </w:rPr>
              <w:t>办函〔</w:t>
            </w:r>
            <w:r>
              <w:rPr>
                <w:rFonts w:ascii="Times New Roman" w:hAnsi="Times New Roman" w:eastAsia="Times New Roman" w:cs="Times New Roman"/>
                <w:spacing w:val="-1"/>
                <w:sz w:val="24"/>
                <w:szCs w:val="24"/>
              </w:rPr>
              <w:t>2021</w:t>
            </w:r>
            <w:r>
              <w:rPr>
                <w:spacing w:val="-1"/>
                <w:sz w:val="24"/>
                <w:szCs w:val="24"/>
              </w:rPr>
              <w:t>〕</w:t>
            </w:r>
            <w:r>
              <w:rPr>
                <w:rFonts w:ascii="Times New Roman" w:hAnsi="Times New Roman" w:eastAsia="Times New Roman" w:cs="Times New Roman"/>
                <w:spacing w:val="-1"/>
                <w:sz w:val="24"/>
                <w:szCs w:val="24"/>
              </w:rPr>
              <w:t>469</w:t>
            </w:r>
            <w:r>
              <w:rPr>
                <w:rFonts w:ascii="Times New Roman" w:hAnsi="Times New Roman" w:eastAsia="Times New Roman" w:cs="Times New Roman"/>
                <w:spacing w:val="20"/>
                <w:w w:val="101"/>
                <w:sz w:val="24"/>
                <w:szCs w:val="24"/>
              </w:rPr>
              <w:t xml:space="preserve"> </w:t>
            </w:r>
            <w:r>
              <w:rPr>
                <w:spacing w:val="-1"/>
                <w:sz w:val="24"/>
                <w:szCs w:val="24"/>
              </w:rPr>
              <w:t>号文件，项目位于园区范围外，需详细进行三线一</w:t>
            </w:r>
            <w:r>
              <w:rPr>
                <w:sz w:val="24"/>
                <w:szCs w:val="24"/>
              </w:rPr>
              <w:t xml:space="preserve"> </w:t>
            </w:r>
            <w:r>
              <w:rPr>
                <w:spacing w:val="-2"/>
                <w:sz w:val="24"/>
                <w:szCs w:val="24"/>
              </w:rPr>
              <w:t>单符合性分析。</w:t>
            </w:r>
          </w:p>
          <w:p w14:paraId="6959759F">
            <w:pPr>
              <w:pStyle w:val="6"/>
              <w:spacing w:line="218" w:lineRule="auto"/>
              <w:ind w:left="709"/>
              <w:rPr>
                <w:sz w:val="24"/>
                <w:szCs w:val="24"/>
              </w:rPr>
            </w:pPr>
            <w:r>
              <w:rPr>
                <w:spacing w:val="-1"/>
                <w:sz w:val="24"/>
                <w:szCs w:val="24"/>
              </w:rPr>
              <w:t>根据四川政务服务网查询，本项目所涉及的管控单元如下：</w:t>
            </w:r>
          </w:p>
          <w:p w14:paraId="3F0EC2E3">
            <w:pPr>
              <w:spacing w:before="224" w:line="4130" w:lineRule="exact"/>
              <w:ind w:firstLine="100"/>
            </w:pPr>
            <w:r>
              <w:rPr>
                <w:position w:val="-82"/>
              </w:rPr>
              <w:drawing>
                <wp:inline distT="0" distB="0" distL="0" distR="0">
                  <wp:extent cx="4379595" cy="262255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62"/>
                          <a:stretch>
                            <a:fillRect/>
                          </a:stretch>
                        </pic:blipFill>
                        <pic:spPr>
                          <a:xfrm>
                            <a:off x="0" y="0"/>
                            <a:ext cx="4379975" cy="2622804"/>
                          </a:xfrm>
                          <a:prstGeom prst="rect">
                            <a:avLst/>
                          </a:prstGeom>
                        </pic:spPr>
                      </pic:pic>
                    </a:graphicData>
                  </a:graphic>
                </wp:inline>
              </w:drawing>
            </w:r>
          </w:p>
          <w:p w14:paraId="089524C6">
            <w:pPr>
              <w:pStyle w:val="6"/>
              <w:spacing w:before="244" w:line="419" w:lineRule="auto"/>
              <w:ind w:left="110" w:right="103" w:firstLine="480"/>
              <w:rPr>
                <w:sz w:val="24"/>
                <w:szCs w:val="24"/>
              </w:rPr>
            </w:pPr>
            <w:r>
              <w:rPr>
                <w:spacing w:val="-5"/>
                <w:sz w:val="24"/>
                <w:szCs w:val="24"/>
              </w:rPr>
              <w:t>经查询四川政务网“三线一单</w:t>
            </w:r>
            <w:r>
              <w:rPr>
                <w:spacing w:val="-88"/>
                <w:sz w:val="24"/>
                <w:szCs w:val="24"/>
              </w:rPr>
              <w:t xml:space="preserve"> </w:t>
            </w:r>
            <w:r>
              <w:rPr>
                <w:spacing w:val="-5"/>
                <w:sz w:val="24"/>
                <w:szCs w:val="24"/>
              </w:rPr>
              <w:t xml:space="preserve">”分析系统， </w:t>
            </w:r>
            <w:r>
              <w:rPr>
                <w:spacing w:val="-6"/>
                <w:sz w:val="24"/>
                <w:szCs w:val="24"/>
              </w:rPr>
              <w:t>本项目共涉及</w:t>
            </w:r>
            <w:r>
              <w:rPr>
                <w:spacing w:val="-51"/>
                <w:sz w:val="24"/>
                <w:szCs w:val="24"/>
              </w:rPr>
              <w:t xml:space="preserve"> </w:t>
            </w:r>
            <w:r>
              <w:rPr>
                <w:spacing w:val="-6"/>
                <w:sz w:val="24"/>
                <w:szCs w:val="24"/>
              </w:rPr>
              <w:t>4</w:t>
            </w:r>
            <w:r>
              <w:rPr>
                <w:spacing w:val="-51"/>
                <w:sz w:val="24"/>
                <w:szCs w:val="24"/>
              </w:rPr>
              <w:t xml:space="preserve"> </w:t>
            </w:r>
            <w:r>
              <w:rPr>
                <w:spacing w:val="-6"/>
                <w:sz w:val="24"/>
                <w:szCs w:val="24"/>
              </w:rPr>
              <w:t>个环</w:t>
            </w:r>
            <w:r>
              <w:rPr>
                <w:sz w:val="24"/>
                <w:szCs w:val="24"/>
              </w:rPr>
              <w:t xml:space="preserve"> </w:t>
            </w:r>
            <w:r>
              <w:rPr>
                <w:spacing w:val="1"/>
                <w:sz w:val="24"/>
                <w:szCs w:val="24"/>
              </w:rPr>
              <w:t>境管控单元，具体如表</w:t>
            </w:r>
            <w:r>
              <w:rPr>
                <w:spacing w:val="-28"/>
                <w:sz w:val="24"/>
                <w:szCs w:val="24"/>
              </w:rPr>
              <w:t xml:space="preserve"> </w:t>
            </w:r>
            <w:r>
              <w:rPr>
                <w:spacing w:val="1"/>
                <w:sz w:val="24"/>
                <w:szCs w:val="24"/>
              </w:rPr>
              <w:t>1-1所示：</w:t>
            </w:r>
          </w:p>
          <w:p w14:paraId="53941755">
            <w:pPr>
              <w:pStyle w:val="6"/>
              <w:spacing w:line="219" w:lineRule="auto"/>
              <w:ind w:left="1666"/>
              <w:rPr>
                <w:sz w:val="24"/>
                <w:szCs w:val="24"/>
              </w:rPr>
            </w:pPr>
            <w:r>
              <w:rPr>
                <w:b/>
                <w:bCs/>
                <w:spacing w:val="-3"/>
                <w:sz w:val="24"/>
                <w:szCs w:val="24"/>
              </w:rPr>
              <w:t>表</w:t>
            </w:r>
            <w:r>
              <w:rPr>
                <w:spacing w:val="-36"/>
                <w:sz w:val="24"/>
                <w:szCs w:val="24"/>
              </w:rPr>
              <w:t xml:space="preserve"> </w:t>
            </w:r>
            <w:r>
              <w:rPr>
                <w:rFonts w:ascii="Times New Roman" w:hAnsi="Times New Roman" w:eastAsia="Times New Roman" w:cs="Times New Roman"/>
                <w:b/>
                <w:bCs/>
                <w:spacing w:val="-3"/>
                <w:sz w:val="24"/>
                <w:szCs w:val="24"/>
              </w:rPr>
              <w:t xml:space="preserve">1-1  </w:t>
            </w:r>
            <w:r>
              <w:rPr>
                <w:b/>
                <w:bCs/>
                <w:spacing w:val="-3"/>
                <w:sz w:val="24"/>
                <w:szCs w:val="24"/>
              </w:rPr>
              <w:t>项目所涉及的环境管控单元情况</w:t>
            </w:r>
          </w:p>
          <w:p w14:paraId="0A39B6E9">
            <w:pPr>
              <w:spacing w:line="147" w:lineRule="exact"/>
            </w:pPr>
          </w:p>
          <w:tbl>
            <w:tblPr>
              <w:tblStyle w:val="5"/>
              <w:tblW w:w="7086" w:type="dxa"/>
              <w:tblInd w:w="1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62"/>
              <w:gridCol w:w="1397"/>
              <w:gridCol w:w="979"/>
              <w:gridCol w:w="886"/>
              <w:gridCol w:w="1334"/>
              <w:gridCol w:w="1428"/>
            </w:tblGrid>
            <w:tr w14:paraId="478630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trPr>
              <w:tc>
                <w:tcPr>
                  <w:tcW w:w="1062" w:type="dxa"/>
                  <w:tcBorders>
                    <w:top w:val="single" w:color="000000" w:sz="10" w:space="0"/>
                    <w:left w:val="nil"/>
                  </w:tcBorders>
                  <w:vAlign w:val="top"/>
                </w:tcPr>
                <w:p w14:paraId="28F3C550">
                  <w:pPr>
                    <w:pStyle w:val="6"/>
                    <w:spacing w:before="160" w:line="228" w:lineRule="auto"/>
                    <w:ind w:left="116"/>
                  </w:pPr>
                  <w:r>
                    <w:rPr>
                      <w:b/>
                      <w:bCs/>
                      <w:spacing w:val="6"/>
                    </w:rPr>
                    <w:t>环境管控</w:t>
                  </w:r>
                </w:p>
                <w:p w14:paraId="50C9B772">
                  <w:pPr>
                    <w:pStyle w:val="6"/>
                    <w:spacing w:before="24" w:line="228" w:lineRule="auto"/>
                    <w:ind w:left="118"/>
                  </w:pPr>
                  <w:r>
                    <w:rPr>
                      <w:b/>
                      <w:bCs/>
                      <w:spacing w:val="6"/>
                    </w:rPr>
                    <w:t>单元编码</w:t>
                  </w:r>
                </w:p>
              </w:tc>
              <w:tc>
                <w:tcPr>
                  <w:tcW w:w="1397" w:type="dxa"/>
                  <w:tcBorders>
                    <w:top w:val="single" w:color="000000" w:sz="10" w:space="0"/>
                  </w:tcBorders>
                  <w:vAlign w:val="top"/>
                </w:tcPr>
                <w:p w14:paraId="04A89D70">
                  <w:pPr>
                    <w:pStyle w:val="6"/>
                    <w:spacing w:before="160" w:line="228" w:lineRule="auto"/>
                    <w:ind w:left="177"/>
                  </w:pPr>
                  <w:r>
                    <w:rPr>
                      <w:b/>
                      <w:bCs/>
                      <w:spacing w:val="6"/>
                    </w:rPr>
                    <w:t>环境管控单</w:t>
                  </w:r>
                </w:p>
                <w:p w14:paraId="7C730217">
                  <w:pPr>
                    <w:pStyle w:val="6"/>
                    <w:spacing w:before="24" w:line="228" w:lineRule="auto"/>
                    <w:ind w:left="388"/>
                  </w:pPr>
                  <w:r>
                    <w:rPr>
                      <w:b/>
                      <w:bCs/>
                      <w:spacing w:val="5"/>
                    </w:rPr>
                    <w:t>元名称</w:t>
                  </w:r>
                </w:p>
              </w:tc>
              <w:tc>
                <w:tcPr>
                  <w:tcW w:w="979" w:type="dxa"/>
                  <w:tcBorders>
                    <w:top w:val="single" w:color="000000" w:sz="10" w:space="0"/>
                  </w:tcBorders>
                  <w:vAlign w:val="top"/>
                </w:tcPr>
                <w:p w14:paraId="4F0FA095">
                  <w:pPr>
                    <w:pStyle w:val="6"/>
                    <w:spacing w:before="160" w:line="228" w:lineRule="auto"/>
                    <w:ind w:left="177"/>
                  </w:pPr>
                  <w:r>
                    <w:rPr>
                      <w:b/>
                      <w:bCs/>
                      <w:spacing w:val="5"/>
                    </w:rPr>
                    <w:t>所属市</w:t>
                  </w:r>
                </w:p>
                <w:p w14:paraId="41A6E4DD">
                  <w:pPr>
                    <w:pStyle w:val="6"/>
                    <w:spacing w:before="24" w:line="227" w:lineRule="auto"/>
                    <w:ind w:left="187"/>
                  </w:pPr>
                  <w:r>
                    <w:rPr>
                      <w:b/>
                      <w:bCs/>
                      <w:spacing w:val="-2"/>
                    </w:rPr>
                    <w:t>（州）</w:t>
                  </w:r>
                </w:p>
              </w:tc>
              <w:tc>
                <w:tcPr>
                  <w:tcW w:w="886" w:type="dxa"/>
                  <w:tcBorders>
                    <w:top w:val="single" w:color="000000" w:sz="10" w:space="0"/>
                  </w:tcBorders>
                  <w:vAlign w:val="top"/>
                </w:tcPr>
                <w:p w14:paraId="17F2C3A7">
                  <w:pPr>
                    <w:pStyle w:val="6"/>
                    <w:spacing w:before="160" w:line="228" w:lineRule="auto"/>
                    <w:ind w:left="132"/>
                  </w:pPr>
                  <w:r>
                    <w:rPr>
                      <w:b/>
                      <w:bCs/>
                      <w:spacing w:val="5"/>
                    </w:rPr>
                    <w:t>所属区</w:t>
                  </w:r>
                </w:p>
                <w:p w14:paraId="3FF26FDC">
                  <w:pPr>
                    <w:pStyle w:val="6"/>
                    <w:spacing w:before="23" w:line="232" w:lineRule="auto"/>
                    <w:ind w:left="344"/>
                  </w:pPr>
                  <w:r>
                    <w:rPr>
                      <w:b/>
                      <w:bCs/>
                      <w:spacing w:val="-3"/>
                    </w:rPr>
                    <w:t>县</w:t>
                  </w:r>
                </w:p>
              </w:tc>
              <w:tc>
                <w:tcPr>
                  <w:tcW w:w="1334" w:type="dxa"/>
                  <w:tcBorders>
                    <w:top w:val="single" w:color="000000" w:sz="10" w:space="0"/>
                  </w:tcBorders>
                  <w:vAlign w:val="top"/>
                </w:tcPr>
                <w:p w14:paraId="5E57B3E1">
                  <w:pPr>
                    <w:pStyle w:val="6"/>
                    <w:spacing w:before="160" w:line="228" w:lineRule="auto"/>
                    <w:ind w:left="147"/>
                  </w:pPr>
                  <w:r>
                    <w:rPr>
                      <w:b/>
                      <w:bCs/>
                      <w:spacing w:val="6"/>
                    </w:rPr>
                    <w:t>准入清单类</w:t>
                  </w:r>
                </w:p>
                <w:p w14:paraId="5A051597">
                  <w:pPr>
                    <w:pStyle w:val="6"/>
                    <w:spacing w:before="24" w:line="236" w:lineRule="auto"/>
                    <w:ind w:left="574"/>
                  </w:pPr>
                  <w:r>
                    <w:rPr>
                      <w:b/>
                      <w:bCs/>
                      <w:spacing w:val="-3"/>
                    </w:rPr>
                    <w:t>型</w:t>
                  </w:r>
                </w:p>
              </w:tc>
              <w:tc>
                <w:tcPr>
                  <w:tcW w:w="1428" w:type="dxa"/>
                  <w:tcBorders>
                    <w:top w:val="single" w:color="000000" w:sz="10" w:space="0"/>
                    <w:right w:val="nil"/>
                  </w:tcBorders>
                  <w:vAlign w:val="top"/>
                </w:tcPr>
                <w:p w14:paraId="4DB7D6E9">
                  <w:pPr>
                    <w:pStyle w:val="6"/>
                    <w:spacing w:before="296" w:line="228" w:lineRule="auto"/>
                    <w:ind w:left="302"/>
                  </w:pPr>
                  <w:r>
                    <w:rPr>
                      <w:b/>
                      <w:bCs/>
                      <w:spacing w:val="5"/>
                    </w:rPr>
                    <w:t>管控类型</w:t>
                  </w:r>
                </w:p>
              </w:tc>
            </w:tr>
            <w:tr w14:paraId="632F11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7" w:hRule="atLeast"/>
              </w:trPr>
              <w:tc>
                <w:tcPr>
                  <w:tcW w:w="1062" w:type="dxa"/>
                  <w:tcBorders>
                    <w:left w:val="nil"/>
                    <w:bottom w:val="nil"/>
                  </w:tcBorders>
                  <w:vAlign w:val="top"/>
                </w:tcPr>
                <w:p w14:paraId="68923EE5">
                  <w:pPr>
                    <w:spacing w:line="296" w:lineRule="auto"/>
                    <w:rPr>
                      <w:rFonts w:ascii="Arial"/>
                      <w:sz w:val="21"/>
                    </w:rPr>
                  </w:pPr>
                </w:p>
                <w:p w14:paraId="501BA939">
                  <w:pPr>
                    <w:spacing w:before="57" w:line="195" w:lineRule="auto"/>
                    <w:ind w:left="130"/>
                    <w:rPr>
                      <w:rFonts w:ascii="Times New Roman" w:hAnsi="Times New Roman" w:eastAsia="Times New Roman" w:cs="Times New Roman"/>
                      <w:sz w:val="20"/>
                      <w:szCs w:val="20"/>
                    </w:rPr>
                  </w:pPr>
                  <w:r>
                    <w:rPr>
                      <w:rFonts w:ascii="Times New Roman" w:hAnsi="Times New Roman" w:eastAsia="Times New Roman" w:cs="Times New Roman"/>
                      <w:sz w:val="20"/>
                      <w:szCs w:val="20"/>
                    </w:rPr>
                    <w:t>ZH</w:t>
                  </w:r>
                  <w:r>
                    <w:rPr>
                      <w:rFonts w:ascii="Times New Roman" w:hAnsi="Times New Roman" w:eastAsia="Times New Roman" w:cs="Times New Roman"/>
                      <w:spacing w:val="7"/>
                      <w:sz w:val="20"/>
                      <w:szCs w:val="20"/>
                    </w:rPr>
                    <w:t>51092</w:t>
                  </w:r>
                </w:p>
                <w:p w14:paraId="2E4D740E">
                  <w:pPr>
                    <w:spacing w:before="55" w:line="195" w:lineRule="auto"/>
                    <w:ind w:left="224"/>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320001</w:t>
                  </w:r>
                </w:p>
              </w:tc>
              <w:tc>
                <w:tcPr>
                  <w:tcW w:w="1397" w:type="dxa"/>
                  <w:tcBorders>
                    <w:bottom w:val="nil"/>
                  </w:tcBorders>
                  <w:vAlign w:val="top"/>
                </w:tcPr>
                <w:p w14:paraId="4492C50B">
                  <w:pPr>
                    <w:pStyle w:val="6"/>
                    <w:spacing w:before="305" w:line="228" w:lineRule="auto"/>
                    <w:ind w:left="180"/>
                  </w:pPr>
                  <w:r>
                    <w:rPr>
                      <w:spacing w:val="7"/>
                    </w:rPr>
                    <w:t>大英县中心</w:t>
                  </w:r>
                </w:p>
                <w:p w14:paraId="23FBDA5F">
                  <w:pPr>
                    <w:pStyle w:val="6"/>
                    <w:spacing w:before="23" w:line="228" w:lineRule="auto"/>
                    <w:ind w:left="494"/>
                  </w:pPr>
                  <w:r>
                    <w:rPr>
                      <w:spacing w:val="4"/>
                    </w:rPr>
                    <w:t>城区</w:t>
                  </w:r>
                </w:p>
              </w:tc>
              <w:tc>
                <w:tcPr>
                  <w:tcW w:w="979" w:type="dxa"/>
                  <w:tcBorders>
                    <w:bottom w:val="nil"/>
                  </w:tcBorders>
                  <w:vAlign w:val="top"/>
                </w:tcPr>
                <w:p w14:paraId="08CD48B9">
                  <w:pPr>
                    <w:spacing w:line="371" w:lineRule="auto"/>
                    <w:rPr>
                      <w:rFonts w:ascii="Arial"/>
                      <w:sz w:val="21"/>
                    </w:rPr>
                  </w:pPr>
                </w:p>
                <w:p w14:paraId="2482153F">
                  <w:pPr>
                    <w:pStyle w:val="6"/>
                    <w:spacing w:before="65" w:line="228" w:lineRule="auto"/>
                    <w:ind w:left="178"/>
                  </w:pPr>
                  <w:r>
                    <w:rPr>
                      <w:spacing w:val="7"/>
                    </w:rPr>
                    <w:t>遂宁市</w:t>
                  </w:r>
                </w:p>
              </w:tc>
              <w:tc>
                <w:tcPr>
                  <w:tcW w:w="886" w:type="dxa"/>
                  <w:tcBorders>
                    <w:bottom w:val="nil"/>
                  </w:tcBorders>
                  <w:vAlign w:val="top"/>
                </w:tcPr>
                <w:p w14:paraId="16057939">
                  <w:pPr>
                    <w:spacing w:line="372" w:lineRule="auto"/>
                    <w:rPr>
                      <w:rFonts w:ascii="Arial"/>
                      <w:sz w:val="21"/>
                    </w:rPr>
                  </w:pPr>
                </w:p>
                <w:p w14:paraId="1E1FEACA">
                  <w:pPr>
                    <w:pStyle w:val="6"/>
                    <w:spacing w:before="65" w:line="228" w:lineRule="auto"/>
                    <w:ind w:left="136"/>
                  </w:pPr>
                  <w:r>
                    <w:rPr>
                      <w:spacing w:val="6"/>
                    </w:rPr>
                    <w:t>大英县</w:t>
                  </w:r>
                </w:p>
              </w:tc>
              <w:tc>
                <w:tcPr>
                  <w:tcW w:w="1334" w:type="dxa"/>
                  <w:tcBorders>
                    <w:bottom w:val="nil"/>
                  </w:tcBorders>
                  <w:vAlign w:val="top"/>
                </w:tcPr>
                <w:p w14:paraId="3A6B7840">
                  <w:pPr>
                    <w:pStyle w:val="6"/>
                    <w:spacing w:before="304" w:line="228" w:lineRule="auto"/>
                    <w:ind w:left="148"/>
                  </w:pPr>
                  <w:r>
                    <w:rPr>
                      <w:spacing w:val="8"/>
                    </w:rPr>
                    <w:t>环境管控单</w:t>
                  </w:r>
                </w:p>
                <w:p w14:paraId="2DB27B5C">
                  <w:pPr>
                    <w:pStyle w:val="6"/>
                    <w:spacing w:before="24" w:line="228" w:lineRule="auto"/>
                    <w:ind w:left="570"/>
                  </w:pPr>
                  <w:r>
                    <w:t>元</w:t>
                  </w:r>
                </w:p>
              </w:tc>
              <w:tc>
                <w:tcPr>
                  <w:tcW w:w="1428" w:type="dxa"/>
                  <w:tcBorders>
                    <w:bottom w:val="nil"/>
                    <w:right w:val="nil"/>
                  </w:tcBorders>
                  <w:vAlign w:val="top"/>
                </w:tcPr>
                <w:p w14:paraId="260EDE57">
                  <w:pPr>
                    <w:pStyle w:val="6"/>
                    <w:spacing w:before="31" w:line="228" w:lineRule="auto"/>
                    <w:ind w:left="194"/>
                  </w:pPr>
                  <w:r>
                    <w:rPr>
                      <w:spacing w:val="8"/>
                    </w:rPr>
                    <w:t>环境综合管</w:t>
                  </w:r>
                </w:p>
                <w:p w14:paraId="08A99A8F">
                  <w:pPr>
                    <w:pStyle w:val="6"/>
                    <w:spacing w:before="26" w:line="228" w:lineRule="auto"/>
                    <w:ind w:left="193"/>
                  </w:pPr>
                  <w:r>
                    <w:rPr>
                      <w:spacing w:val="8"/>
                    </w:rPr>
                    <w:t>控单元城镇</w:t>
                  </w:r>
                </w:p>
                <w:p w14:paraId="0AC8369B">
                  <w:pPr>
                    <w:pStyle w:val="6"/>
                    <w:spacing w:before="24" w:line="228" w:lineRule="auto"/>
                    <w:ind w:left="195"/>
                  </w:pPr>
                  <w:r>
                    <w:rPr>
                      <w:spacing w:val="7"/>
                    </w:rPr>
                    <w:t>重点管控单</w:t>
                  </w:r>
                </w:p>
                <w:p w14:paraId="2B41567B">
                  <w:pPr>
                    <w:pStyle w:val="6"/>
                    <w:spacing w:before="27" w:line="209" w:lineRule="auto"/>
                    <w:ind w:left="616"/>
                  </w:pPr>
                  <w:r>
                    <w:t>元</w:t>
                  </w:r>
                </w:p>
              </w:tc>
            </w:tr>
          </w:tbl>
          <w:p w14:paraId="3A83698C">
            <w:pPr>
              <w:spacing w:line="14" w:lineRule="exact"/>
              <w:rPr>
                <w:rFonts w:ascii="Arial"/>
                <w:sz w:val="2"/>
              </w:rPr>
            </w:pPr>
          </w:p>
        </w:tc>
      </w:tr>
    </w:tbl>
    <w:p w14:paraId="4FC02DE1">
      <w:pPr>
        <w:pStyle w:val="2"/>
      </w:pPr>
    </w:p>
    <w:p w14:paraId="779FDF0A">
      <w:pPr>
        <w:sectPr>
          <w:footerReference r:id="rId10" w:type="default"/>
          <w:pgSz w:w="11906" w:h="16839"/>
          <w:pgMar w:top="1431" w:right="1508" w:bottom="1240" w:left="1508" w:header="0" w:footer="1078" w:gutter="0"/>
          <w:cols w:space="720" w:num="1"/>
        </w:sectPr>
      </w:pPr>
    </w:p>
    <w:p w14:paraId="7A03B49A">
      <w:pPr>
        <w:spacing w:before="28"/>
      </w:pPr>
    </w:p>
    <w:tbl>
      <w:tblPr>
        <w:tblStyle w:val="5"/>
        <w:tblW w:w="8874"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32"/>
        <w:gridCol w:w="952"/>
        <w:gridCol w:w="4883"/>
        <w:gridCol w:w="1607"/>
      </w:tblGrid>
      <w:tr w14:paraId="16C5CF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1" w:hRule="atLeast"/>
        </w:trPr>
        <w:tc>
          <w:tcPr>
            <w:tcW w:w="1432" w:type="dxa"/>
            <w:vMerge w:val="restart"/>
            <w:tcBorders>
              <w:top w:val="single" w:color="000000" w:sz="6" w:space="0"/>
              <w:left w:val="single" w:color="000000" w:sz="6" w:space="0"/>
              <w:bottom w:val="nil"/>
            </w:tcBorders>
            <w:vAlign w:val="top"/>
          </w:tcPr>
          <w:p w14:paraId="76E725F3">
            <w:pPr>
              <w:rPr>
                <w:rFonts w:ascii="Arial"/>
                <w:sz w:val="21"/>
              </w:rPr>
            </w:pPr>
          </w:p>
        </w:tc>
        <w:tc>
          <w:tcPr>
            <w:tcW w:w="7442" w:type="dxa"/>
            <w:gridSpan w:val="3"/>
            <w:tcBorders>
              <w:top w:val="single" w:color="000000" w:sz="6" w:space="0"/>
              <w:bottom w:val="single" w:color="000000" w:sz="10" w:space="0"/>
              <w:right w:val="single" w:color="000000" w:sz="6" w:space="0"/>
            </w:tcBorders>
            <w:vAlign w:val="top"/>
          </w:tcPr>
          <w:p w14:paraId="04E1E48C">
            <w:pPr>
              <w:spacing w:line="23" w:lineRule="exact"/>
            </w:pPr>
          </w:p>
          <w:tbl>
            <w:tblPr>
              <w:tblStyle w:val="5"/>
              <w:tblW w:w="7086" w:type="dxa"/>
              <w:tblInd w:w="1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62"/>
              <w:gridCol w:w="1397"/>
              <w:gridCol w:w="979"/>
              <w:gridCol w:w="886"/>
              <w:gridCol w:w="1334"/>
              <w:gridCol w:w="1428"/>
            </w:tblGrid>
            <w:tr w14:paraId="393643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9" w:hRule="atLeast"/>
              </w:trPr>
              <w:tc>
                <w:tcPr>
                  <w:tcW w:w="1062" w:type="dxa"/>
                  <w:tcBorders>
                    <w:top w:val="nil"/>
                    <w:left w:val="nil"/>
                  </w:tcBorders>
                  <w:vAlign w:val="top"/>
                </w:tcPr>
                <w:p w14:paraId="6202B26D">
                  <w:pPr>
                    <w:spacing w:before="284" w:line="195" w:lineRule="auto"/>
                    <w:ind w:left="136"/>
                    <w:rPr>
                      <w:rFonts w:ascii="Times New Roman" w:hAnsi="Times New Roman" w:eastAsia="Times New Roman" w:cs="Times New Roman"/>
                      <w:sz w:val="20"/>
                      <w:szCs w:val="20"/>
                    </w:rPr>
                  </w:pPr>
                  <w:r>
                    <w:rPr>
                      <w:rFonts w:ascii="Times New Roman" w:hAnsi="Times New Roman" w:eastAsia="Times New Roman" w:cs="Times New Roman"/>
                      <w:sz w:val="20"/>
                      <w:szCs w:val="20"/>
                    </w:rPr>
                    <w:t>YS</w:t>
                  </w:r>
                  <w:r>
                    <w:rPr>
                      <w:rFonts w:ascii="Times New Roman" w:hAnsi="Times New Roman" w:eastAsia="Times New Roman" w:cs="Times New Roman"/>
                      <w:spacing w:val="7"/>
                      <w:sz w:val="20"/>
                      <w:szCs w:val="20"/>
                    </w:rPr>
                    <w:t>51092</w:t>
                  </w:r>
                </w:p>
                <w:p w14:paraId="7754E606">
                  <w:pPr>
                    <w:spacing w:before="55" w:line="195" w:lineRule="auto"/>
                    <w:ind w:left="119"/>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32220002</w:t>
                  </w:r>
                </w:p>
              </w:tc>
              <w:tc>
                <w:tcPr>
                  <w:tcW w:w="1397" w:type="dxa"/>
                  <w:tcBorders>
                    <w:top w:val="nil"/>
                  </w:tcBorders>
                  <w:vAlign w:val="top"/>
                </w:tcPr>
                <w:p w14:paraId="6021F6F3">
                  <w:pPr>
                    <w:pStyle w:val="6"/>
                    <w:spacing w:before="98" w:line="228" w:lineRule="auto"/>
                    <w:ind w:left="177"/>
                  </w:pPr>
                  <w:r>
                    <w:rPr>
                      <w:spacing w:val="8"/>
                    </w:rPr>
                    <w:t>郪江大英县</w:t>
                  </w:r>
                </w:p>
                <w:p w14:paraId="53EB22D6">
                  <w:pPr>
                    <w:pStyle w:val="6"/>
                    <w:spacing w:before="24" w:line="228" w:lineRule="auto"/>
                    <w:ind w:left="177"/>
                  </w:pPr>
                  <w:r>
                    <w:rPr>
                      <w:spacing w:val="8"/>
                    </w:rPr>
                    <w:t>郪江口控制</w:t>
                  </w:r>
                </w:p>
                <w:p w14:paraId="10D42995">
                  <w:pPr>
                    <w:pStyle w:val="6"/>
                    <w:spacing w:before="26" w:line="228" w:lineRule="auto"/>
                    <w:ind w:left="496"/>
                  </w:pPr>
                  <w:r>
                    <w:rPr>
                      <w:spacing w:val="3"/>
                    </w:rPr>
                    <w:t>单元</w:t>
                  </w:r>
                </w:p>
              </w:tc>
              <w:tc>
                <w:tcPr>
                  <w:tcW w:w="979" w:type="dxa"/>
                  <w:tcBorders>
                    <w:top w:val="nil"/>
                  </w:tcBorders>
                  <w:vAlign w:val="top"/>
                </w:tcPr>
                <w:p w14:paraId="06B5D41C">
                  <w:pPr>
                    <w:spacing w:line="301" w:lineRule="auto"/>
                    <w:rPr>
                      <w:rFonts w:ascii="Arial"/>
                      <w:sz w:val="21"/>
                    </w:rPr>
                  </w:pPr>
                </w:p>
                <w:p w14:paraId="09B3F297">
                  <w:pPr>
                    <w:pStyle w:val="6"/>
                    <w:spacing w:before="65" w:line="228" w:lineRule="auto"/>
                    <w:ind w:left="178"/>
                  </w:pPr>
                  <w:r>
                    <w:rPr>
                      <w:spacing w:val="7"/>
                    </w:rPr>
                    <w:t>遂宁市</w:t>
                  </w:r>
                </w:p>
              </w:tc>
              <w:tc>
                <w:tcPr>
                  <w:tcW w:w="886" w:type="dxa"/>
                  <w:tcBorders>
                    <w:top w:val="nil"/>
                  </w:tcBorders>
                  <w:vAlign w:val="top"/>
                </w:tcPr>
                <w:p w14:paraId="284BE9BD">
                  <w:pPr>
                    <w:spacing w:line="302" w:lineRule="auto"/>
                    <w:rPr>
                      <w:rFonts w:ascii="Arial"/>
                      <w:sz w:val="21"/>
                    </w:rPr>
                  </w:pPr>
                </w:p>
                <w:p w14:paraId="605AB8EF">
                  <w:pPr>
                    <w:pStyle w:val="6"/>
                    <w:spacing w:before="65" w:line="228" w:lineRule="auto"/>
                    <w:ind w:left="136"/>
                  </w:pPr>
                  <w:r>
                    <w:rPr>
                      <w:spacing w:val="6"/>
                    </w:rPr>
                    <w:t>大英县</w:t>
                  </w:r>
                </w:p>
              </w:tc>
              <w:tc>
                <w:tcPr>
                  <w:tcW w:w="1334" w:type="dxa"/>
                  <w:tcBorders>
                    <w:top w:val="nil"/>
                  </w:tcBorders>
                  <w:vAlign w:val="top"/>
                </w:tcPr>
                <w:p w14:paraId="6F46D629">
                  <w:pPr>
                    <w:pStyle w:val="6"/>
                    <w:spacing w:before="234" w:line="228" w:lineRule="auto"/>
                    <w:ind w:left="150"/>
                  </w:pPr>
                  <w:r>
                    <w:rPr>
                      <w:spacing w:val="7"/>
                    </w:rPr>
                    <w:t>水环境管控</w:t>
                  </w:r>
                </w:p>
                <w:p w14:paraId="647AF963">
                  <w:pPr>
                    <w:pStyle w:val="6"/>
                    <w:spacing w:before="24" w:line="228" w:lineRule="auto"/>
                    <w:ind w:left="465"/>
                  </w:pPr>
                  <w:r>
                    <w:rPr>
                      <w:spacing w:val="3"/>
                    </w:rPr>
                    <w:t>分区</w:t>
                  </w:r>
                </w:p>
              </w:tc>
              <w:tc>
                <w:tcPr>
                  <w:tcW w:w="1428" w:type="dxa"/>
                  <w:tcBorders>
                    <w:top w:val="nil"/>
                    <w:right w:val="nil"/>
                  </w:tcBorders>
                  <w:vAlign w:val="top"/>
                </w:tcPr>
                <w:p w14:paraId="2C343D8E">
                  <w:pPr>
                    <w:pStyle w:val="6"/>
                    <w:spacing w:before="97" w:line="228" w:lineRule="auto"/>
                    <w:ind w:left="196"/>
                  </w:pPr>
                  <w:r>
                    <w:rPr>
                      <w:spacing w:val="7"/>
                    </w:rPr>
                    <w:t>水环境城镇</w:t>
                  </w:r>
                </w:p>
                <w:p w14:paraId="71B92851">
                  <w:pPr>
                    <w:pStyle w:val="6"/>
                    <w:spacing w:before="24" w:line="254" w:lineRule="auto"/>
                    <w:ind w:left="310" w:right="190" w:hanging="114"/>
                  </w:pPr>
                  <w:r>
                    <w:rPr>
                      <w:spacing w:val="7"/>
                    </w:rPr>
                    <w:t>生活污染重</w:t>
                  </w:r>
                  <w:r>
                    <w:rPr>
                      <w:spacing w:val="3"/>
                    </w:rPr>
                    <w:t xml:space="preserve"> </w:t>
                  </w:r>
                  <w:r>
                    <w:rPr>
                      <w:spacing w:val="4"/>
                    </w:rPr>
                    <w:t>点管控区</w:t>
                  </w:r>
                </w:p>
              </w:tc>
            </w:tr>
            <w:tr w14:paraId="31BDB3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4" w:hRule="atLeast"/>
              </w:trPr>
              <w:tc>
                <w:tcPr>
                  <w:tcW w:w="1062" w:type="dxa"/>
                  <w:tcBorders>
                    <w:left w:val="nil"/>
                  </w:tcBorders>
                  <w:vAlign w:val="top"/>
                </w:tcPr>
                <w:p w14:paraId="47DDC454">
                  <w:pPr>
                    <w:spacing w:line="262" w:lineRule="auto"/>
                    <w:rPr>
                      <w:rFonts w:ascii="Arial"/>
                      <w:sz w:val="21"/>
                    </w:rPr>
                  </w:pPr>
                </w:p>
                <w:p w14:paraId="73D89DAF">
                  <w:pPr>
                    <w:spacing w:before="58" w:line="195" w:lineRule="auto"/>
                    <w:ind w:left="136"/>
                    <w:rPr>
                      <w:rFonts w:ascii="Times New Roman" w:hAnsi="Times New Roman" w:eastAsia="Times New Roman" w:cs="Times New Roman"/>
                      <w:sz w:val="20"/>
                      <w:szCs w:val="20"/>
                    </w:rPr>
                  </w:pPr>
                  <w:r>
                    <w:rPr>
                      <w:rFonts w:ascii="Times New Roman" w:hAnsi="Times New Roman" w:eastAsia="Times New Roman" w:cs="Times New Roman"/>
                      <w:sz w:val="20"/>
                      <w:szCs w:val="20"/>
                    </w:rPr>
                    <w:t>YS</w:t>
                  </w:r>
                  <w:r>
                    <w:rPr>
                      <w:rFonts w:ascii="Times New Roman" w:hAnsi="Times New Roman" w:eastAsia="Times New Roman" w:cs="Times New Roman"/>
                      <w:spacing w:val="7"/>
                      <w:sz w:val="20"/>
                      <w:szCs w:val="20"/>
                    </w:rPr>
                    <w:t>51092</w:t>
                  </w:r>
                </w:p>
                <w:p w14:paraId="40824EB3">
                  <w:pPr>
                    <w:spacing w:before="55" w:line="195" w:lineRule="auto"/>
                    <w:ind w:left="119"/>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32340001</w:t>
                  </w:r>
                </w:p>
              </w:tc>
              <w:tc>
                <w:tcPr>
                  <w:tcW w:w="1397" w:type="dxa"/>
                  <w:vAlign w:val="top"/>
                </w:tcPr>
                <w:p w14:paraId="1E86A041">
                  <w:pPr>
                    <w:pStyle w:val="6"/>
                    <w:spacing w:before="272" w:line="228" w:lineRule="auto"/>
                    <w:ind w:left="180"/>
                  </w:pPr>
                  <w:r>
                    <w:rPr>
                      <w:spacing w:val="7"/>
                    </w:rPr>
                    <w:t>大英县中心</w:t>
                  </w:r>
                </w:p>
                <w:p w14:paraId="052A467F">
                  <w:pPr>
                    <w:pStyle w:val="6"/>
                    <w:spacing w:before="23" w:line="228" w:lineRule="auto"/>
                    <w:ind w:left="494"/>
                  </w:pPr>
                  <w:r>
                    <w:rPr>
                      <w:spacing w:val="4"/>
                    </w:rPr>
                    <w:t>城区</w:t>
                  </w:r>
                </w:p>
              </w:tc>
              <w:tc>
                <w:tcPr>
                  <w:tcW w:w="979" w:type="dxa"/>
                  <w:vAlign w:val="top"/>
                </w:tcPr>
                <w:p w14:paraId="6E2A4553">
                  <w:pPr>
                    <w:spacing w:line="338" w:lineRule="auto"/>
                    <w:rPr>
                      <w:rFonts w:ascii="Arial"/>
                      <w:sz w:val="21"/>
                    </w:rPr>
                  </w:pPr>
                </w:p>
                <w:p w14:paraId="3932AF36">
                  <w:pPr>
                    <w:pStyle w:val="6"/>
                    <w:spacing w:before="65" w:line="228" w:lineRule="auto"/>
                    <w:ind w:left="178"/>
                  </w:pPr>
                  <w:r>
                    <w:rPr>
                      <w:spacing w:val="7"/>
                    </w:rPr>
                    <w:t>遂宁市</w:t>
                  </w:r>
                </w:p>
              </w:tc>
              <w:tc>
                <w:tcPr>
                  <w:tcW w:w="886" w:type="dxa"/>
                  <w:vAlign w:val="top"/>
                </w:tcPr>
                <w:p w14:paraId="62917A84">
                  <w:pPr>
                    <w:spacing w:line="339" w:lineRule="auto"/>
                    <w:rPr>
                      <w:rFonts w:ascii="Arial"/>
                      <w:sz w:val="21"/>
                    </w:rPr>
                  </w:pPr>
                </w:p>
                <w:p w14:paraId="5F2E1D7F">
                  <w:pPr>
                    <w:pStyle w:val="6"/>
                    <w:spacing w:before="65" w:line="228" w:lineRule="auto"/>
                    <w:ind w:left="136"/>
                  </w:pPr>
                  <w:r>
                    <w:rPr>
                      <w:spacing w:val="6"/>
                    </w:rPr>
                    <w:t>大英县</w:t>
                  </w:r>
                </w:p>
              </w:tc>
              <w:tc>
                <w:tcPr>
                  <w:tcW w:w="1334" w:type="dxa"/>
                  <w:vAlign w:val="top"/>
                </w:tcPr>
                <w:p w14:paraId="0CC6220C">
                  <w:pPr>
                    <w:pStyle w:val="6"/>
                    <w:spacing w:before="271" w:line="252" w:lineRule="auto"/>
                    <w:ind w:left="357" w:right="139" w:hanging="207"/>
                  </w:pPr>
                  <w:r>
                    <w:rPr>
                      <w:spacing w:val="7"/>
                    </w:rPr>
                    <w:t>大气环境管</w:t>
                  </w:r>
                  <w:r>
                    <w:rPr>
                      <w:spacing w:val="2"/>
                    </w:rPr>
                    <w:t xml:space="preserve"> </w:t>
                  </w:r>
                  <w:r>
                    <w:rPr>
                      <w:spacing w:val="7"/>
                    </w:rPr>
                    <w:t>控分区</w:t>
                  </w:r>
                </w:p>
              </w:tc>
              <w:tc>
                <w:tcPr>
                  <w:tcW w:w="1428" w:type="dxa"/>
                  <w:tcBorders>
                    <w:right w:val="nil"/>
                  </w:tcBorders>
                  <w:vAlign w:val="top"/>
                </w:tcPr>
                <w:p w14:paraId="52681BDA">
                  <w:pPr>
                    <w:pStyle w:val="6"/>
                    <w:spacing w:before="135" w:line="228" w:lineRule="auto"/>
                    <w:ind w:left="196"/>
                  </w:pPr>
                  <w:r>
                    <w:rPr>
                      <w:spacing w:val="7"/>
                    </w:rPr>
                    <w:t>大气环境受</w:t>
                  </w:r>
                </w:p>
                <w:p w14:paraId="5B2EA082">
                  <w:pPr>
                    <w:pStyle w:val="6"/>
                    <w:spacing w:before="23" w:line="228" w:lineRule="auto"/>
                    <w:ind w:left="194"/>
                  </w:pPr>
                  <w:r>
                    <w:rPr>
                      <w:spacing w:val="8"/>
                    </w:rPr>
                    <w:t>体敏感重点</w:t>
                  </w:r>
                </w:p>
                <w:p w14:paraId="71C4A18A">
                  <w:pPr>
                    <w:pStyle w:val="6"/>
                    <w:spacing w:before="26" w:line="228" w:lineRule="auto"/>
                    <w:ind w:left="410"/>
                  </w:pPr>
                  <w:r>
                    <w:rPr>
                      <w:spacing w:val="5"/>
                    </w:rPr>
                    <w:t>管控区</w:t>
                  </w:r>
                </w:p>
              </w:tc>
            </w:tr>
            <w:tr w14:paraId="7F5C0C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4" w:hRule="atLeast"/>
              </w:trPr>
              <w:tc>
                <w:tcPr>
                  <w:tcW w:w="1062" w:type="dxa"/>
                  <w:tcBorders>
                    <w:left w:val="nil"/>
                  </w:tcBorders>
                  <w:vAlign w:val="top"/>
                </w:tcPr>
                <w:p w14:paraId="4AA8FB53">
                  <w:pPr>
                    <w:spacing w:line="268" w:lineRule="auto"/>
                    <w:rPr>
                      <w:rFonts w:ascii="Arial"/>
                      <w:sz w:val="21"/>
                    </w:rPr>
                  </w:pPr>
                </w:p>
                <w:p w14:paraId="6E30455B">
                  <w:pPr>
                    <w:spacing w:before="58" w:line="195" w:lineRule="auto"/>
                    <w:ind w:left="136"/>
                    <w:rPr>
                      <w:rFonts w:ascii="Times New Roman" w:hAnsi="Times New Roman" w:eastAsia="Times New Roman" w:cs="Times New Roman"/>
                      <w:sz w:val="20"/>
                      <w:szCs w:val="20"/>
                    </w:rPr>
                  </w:pPr>
                  <w:r>
                    <w:rPr>
                      <w:rFonts w:ascii="Times New Roman" w:hAnsi="Times New Roman" w:eastAsia="Times New Roman" w:cs="Times New Roman"/>
                      <w:sz w:val="20"/>
                      <w:szCs w:val="20"/>
                    </w:rPr>
                    <w:t>YS</w:t>
                  </w:r>
                  <w:r>
                    <w:rPr>
                      <w:rFonts w:ascii="Times New Roman" w:hAnsi="Times New Roman" w:eastAsia="Times New Roman" w:cs="Times New Roman"/>
                      <w:spacing w:val="7"/>
                      <w:sz w:val="20"/>
                      <w:szCs w:val="20"/>
                    </w:rPr>
                    <w:t>51092</w:t>
                  </w:r>
                </w:p>
                <w:p w14:paraId="2EBDD181">
                  <w:pPr>
                    <w:spacing w:before="53" w:line="195" w:lineRule="auto"/>
                    <w:ind w:left="119"/>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32540005</w:t>
                  </w:r>
                </w:p>
              </w:tc>
              <w:tc>
                <w:tcPr>
                  <w:tcW w:w="1397" w:type="dxa"/>
                  <w:vAlign w:val="top"/>
                </w:tcPr>
                <w:p w14:paraId="4D431F42">
                  <w:pPr>
                    <w:pStyle w:val="6"/>
                    <w:spacing w:before="274" w:line="228" w:lineRule="auto"/>
                    <w:ind w:left="180"/>
                  </w:pPr>
                  <w:r>
                    <w:rPr>
                      <w:spacing w:val="7"/>
                    </w:rPr>
                    <w:t>大英县城市</w:t>
                  </w:r>
                </w:p>
                <w:p w14:paraId="7F72B81B">
                  <w:pPr>
                    <w:pStyle w:val="6"/>
                    <w:spacing w:before="27" w:line="229" w:lineRule="auto"/>
                    <w:ind w:left="391"/>
                  </w:pPr>
                  <w:r>
                    <w:rPr>
                      <w:spacing w:val="6"/>
                    </w:rPr>
                    <w:t>建成区</w:t>
                  </w:r>
                </w:p>
              </w:tc>
              <w:tc>
                <w:tcPr>
                  <w:tcW w:w="979" w:type="dxa"/>
                  <w:vAlign w:val="top"/>
                </w:tcPr>
                <w:p w14:paraId="57164FBC">
                  <w:pPr>
                    <w:spacing w:line="344" w:lineRule="auto"/>
                    <w:rPr>
                      <w:rFonts w:ascii="Arial"/>
                      <w:sz w:val="21"/>
                    </w:rPr>
                  </w:pPr>
                </w:p>
                <w:p w14:paraId="7BAEC2DE">
                  <w:pPr>
                    <w:pStyle w:val="6"/>
                    <w:spacing w:before="65" w:line="228" w:lineRule="auto"/>
                    <w:ind w:left="178"/>
                  </w:pPr>
                  <w:r>
                    <w:rPr>
                      <w:spacing w:val="7"/>
                    </w:rPr>
                    <w:t>遂宁市</w:t>
                  </w:r>
                </w:p>
              </w:tc>
              <w:tc>
                <w:tcPr>
                  <w:tcW w:w="886" w:type="dxa"/>
                  <w:vAlign w:val="top"/>
                </w:tcPr>
                <w:p w14:paraId="759E6B3D">
                  <w:pPr>
                    <w:spacing w:line="345" w:lineRule="auto"/>
                    <w:rPr>
                      <w:rFonts w:ascii="Arial"/>
                      <w:sz w:val="21"/>
                    </w:rPr>
                  </w:pPr>
                </w:p>
                <w:p w14:paraId="5C60B30D">
                  <w:pPr>
                    <w:pStyle w:val="6"/>
                    <w:spacing w:before="65" w:line="228" w:lineRule="auto"/>
                    <w:ind w:left="136"/>
                  </w:pPr>
                  <w:r>
                    <w:rPr>
                      <w:spacing w:val="6"/>
                    </w:rPr>
                    <w:t>大英县</w:t>
                  </w:r>
                </w:p>
              </w:tc>
              <w:tc>
                <w:tcPr>
                  <w:tcW w:w="1334" w:type="dxa"/>
                  <w:vAlign w:val="top"/>
                </w:tcPr>
                <w:p w14:paraId="6E3251CE">
                  <w:pPr>
                    <w:pStyle w:val="6"/>
                    <w:spacing w:before="275" w:line="254" w:lineRule="auto"/>
                    <w:ind w:left="358" w:right="139" w:hanging="176"/>
                  </w:pPr>
                  <w:r>
                    <w:rPr>
                      <w:spacing w:val="1"/>
                    </w:rPr>
                    <w:t>自然资源管</w:t>
                  </w:r>
                  <w:r>
                    <w:t xml:space="preserve"> </w:t>
                  </w:r>
                  <w:r>
                    <w:rPr>
                      <w:spacing w:val="7"/>
                    </w:rPr>
                    <w:t>控分区</w:t>
                  </w:r>
                </w:p>
              </w:tc>
              <w:tc>
                <w:tcPr>
                  <w:tcW w:w="1428" w:type="dxa"/>
                  <w:tcBorders>
                    <w:right w:val="nil"/>
                  </w:tcBorders>
                  <w:vAlign w:val="top"/>
                </w:tcPr>
                <w:p w14:paraId="109BED6A">
                  <w:pPr>
                    <w:pStyle w:val="6"/>
                    <w:spacing w:before="274" w:line="254" w:lineRule="auto"/>
                    <w:ind w:left="405" w:right="190" w:hanging="205"/>
                  </w:pPr>
                  <w:r>
                    <w:rPr>
                      <w:spacing w:val="7"/>
                    </w:rPr>
                    <w:t>高污染燃料</w:t>
                  </w:r>
                  <w:r>
                    <w:t xml:space="preserve"> </w:t>
                  </w:r>
                  <w:r>
                    <w:rPr>
                      <w:spacing w:val="6"/>
                    </w:rPr>
                    <w:t>禁燃区</w:t>
                  </w:r>
                </w:p>
              </w:tc>
            </w:tr>
            <w:tr w14:paraId="420FCB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4" w:hRule="atLeast"/>
              </w:trPr>
              <w:tc>
                <w:tcPr>
                  <w:tcW w:w="1062" w:type="dxa"/>
                  <w:tcBorders>
                    <w:left w:val="nil"/>
                  </w:tcBorders>
                  <w:vAlign w:val="top"/>
                </w:tcPr>
                <w:p w14:paraId="377DAE52">
                  <w:pPr>
                    <w:spacing w:line="274" w:lineRule="auto"/>
                    <w:rPr>
                      <w:rFonts w:ascii="Arial"/>
                      <w:sz w:val="21"/>
                    </w:rPr>
                  </w:pPr>
                </w:p>
                <w:p w14:paraId="56DDF2BB">
                  <w:pPr>
                    <w:spacing w:before="57" w:line="195" w:lineRule="auto"/>
                    <w:ind w:left="136"/>
                    <w:rPr>
                      <w:rFonts w:ascii="Times New Roman" w:hAnsi="Times New Roman" w:eastAsia="Times New Roman" w:cs="Times New Roman"/>
                      <w:sz w:val="20"/>
                      <w:szCs w:val="20"/>
                    </w:rPr>
                  </w:pPr>
                  <w:r>
                    <w:rPr>
                      <w:rFonts w:ascii="Times New Roman" w:hAnsi="Times New Roman" w:eastAsia="Times New Roman" w:cs="Times New Roman"/>
                      <w:sz w:val="20"/>
                      <w:szCs w:val="20"/>
                    </w:rPr>
                    <w:t>YS</w:t>
                  </w:r>
                  <w:r>
                    <w:rPr>
                      <w:rFonts w:ascii="Times New Roman" w:hAnsi="Times New Roman" w:eastAsia="Times New Roman" w:cs="Times New Roman"/>
                      <w:spacing w:val="7"/>
                      <w:sz w:val="20"/>
                      <w:szCs w:val="20"/>
                    </w:rPr>
                    <w:t>51092</w:t>
                  </w:r>
                </w:p>
                <w:p w14:paraId="57DD9EA8">
                  <w:pPr>
                    <w:spacing w:before="53" w:line="195" w:lineRule="auto"/>
                    <w:ind w:left="119"/>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32550001</w:t>
                  </w:r>
                </w:p>
              </w:tc>
              <w:tc>
                <w:tcPr>
                  <w:tcW w:w="1397" w:type="dxa"/>
                  <w:vAlign w:val="top"/>
                </w:tcPr>
                <w:p w14:paraId="0A54D74B">
                  <w:pPr>
                    <w:pStyle w:val="6"/>
                    <w:spacing w:before="144" w:line="228" w:lineRule="auto"/>
                    <w:ind w:left="180"/>
                  </w:pPr>
                  <w:r>
                    <w:rPr>
                      <w:spacing w:val="7"/>
                    </w:rPr>
                    <w:t>大英县自然</w:t>
                  </w:r>
                </w:p>
                <w:p w14:paraId="5FABAD45">
                  <w:pPr>
                    <w:pStyle w:val="6"/>
                    <w:spacing w:before="25" w:line="228" w:lineRule="auto"/>
                    <w:ind w:left="186"/>
                  </w:pPr>
                  <w:r>
                    <w:rPr>
                      <w:spacing w:val="6"/>
                    </w:rPr>
                    <w:t>资源重点管</w:t>
                  </w:r>
                </w:p>
                <w:p w14:paraId="590CAFDB">
                  <w:pPr>
                    <w:pStyle w:val="6"/>
                    <w:spacing w:before="24" w:line="228" w:lineRule="auto"/>
                    <w:ind w:left="493"/>
                  </w:pPr>
                  <w:r>
                    <w:rPr>
                      <w:spacing w:val="5"/>
                    </w:rPr>
                    <w:t>控区</w:t>
                  </w:r>
                </w:p>
              </w:tc>
              <w:tc>
                <w:tcPr>
                  <w:tcW w:w="979" w:type="dxa"/>
                  <w:vAlign w:val="top"/>
                </w:tcPr>
                <w:p w14:paraId="7785D09D">
                  <w:pPr>
                    <w:spacing w:line="350" w:lineRule="auto"/>
                    <w:rPr>
                      <w:rFonts w:ascii="Arial"/>
                      <w:sz w:val="21"/>
                    </w:rPr>
                  </w:pPr>
                </w:p>
                <w:p w14:paraId="32181EBE">
                  <w:pPr>
                    <w:pStyle w:val="6"/>
                    <w:spacing w:before="65" w:line="228" w:lineRule="auto"/>
                    <w:ind w:left="178"/>
                  </w:pPr>
                  <w:r>
                    <w:rPr>
                      <w:spacing w:val="7"/>
                    </w:rPr>
                    <w:t>遂宁市</w:t>
                  </w:r>
                </w:p>
              </w:tc>
              <w:tc>
                <w:tcPr>
                  <w:tcW w:w="886" w:type="dxa"/>
                  <w:vAlign w:val="top"/>
                </w:tcPr>
                <w:p w14:paraId="00F02EFE">
                  <w:pPr>
                    <w:spacing w:line="350" w:lineRule="auto"/>
                    <w:rPr>
                      <w:rFonts w:ascii="Arial"/>
                      <w:sz w:val="21"/>
                    </w:rPr>
                  </w:pPr>
                </w:p>
                <w:p w14:paraId="32CDA5DB">
                  <w:pPr>
                    <w:pStyle w:val="6"/>
                    <w:spacing w:before="65" w:line="228" w:lineRule="auto"/>
                    <w:ind w:left="136"/>
                  </w:pPr>
                  <w:r>
                    <w:rPr>
                      <w:spacing w:val="6"/>
                    </w:rPr>
                    <w:t>大英县</w:t>
                  </w:r>
                </w:p>
              </w:tc>
              <w:tc>
                <w:tcPr>
                  <w:tcW w:w="1334" w:type="dxa"/>
                  <w:vAlign w:val="top"/>
                </w:tcPr>
                <w:p w14:paraId="6208DF41">
                  <w:pPr>
                    <w:pStyle w:val="6"/>
                    <w:spacing w:before="281" w:line="252" w:lineRule="auto"/>
                    <w:ind w:left="358" w:right="139" w:hanging="176"/>
                  </w:pPr>
                  <w:r>
                    <w:rPr>
                      <w:spacing w:val="1"/>
                    </w:rPr>
                    <w:t>自然资源管</w:t>
                  </w:r>
                  <w:r>
                    <w:t xml:space="preserve"> </w:t>
                  </w:r>
                  <w:r>
                    <w:rPr>
                      <w:spacing w:val="7"/>
                    </w:rPr>
                    <w:t>控分区</w:t>
                  </w:r>
                </w:p>
              </w:tc>
              <w:tc>
                <w:tcPr>
                  <w:tcW w:w="1428" w:type="dxa"/>
                  <w:tcBorders>
                    <w:right w:val="nil"/>
                  </w:tcBorders>
                  <w:vAlign w:val="top"/>
                </w:tcPr>
                <w:p w14:paraId="521F596B">
                  <w:pPr>
                    <w:pStyle w:val="6"/>
                    <w:spacing w:before="280" w:line="252" w:lineRule="auto"/>
                    <w:ind w:left="309" w:right="190" w:hanging="81"/>
                  </w:pPr>
                  <w:r>
                    <w:rPr>
                      <w:spacing w:val="1"/>
                    </w:rPr>
                    <w:t>自然资源重</w:t>
                  </w:r>
                  <w:r>
                    <w:t xml:space="preserve"> </w:t>
                  </w:r>
                  <w:r>
                    <w:rPr>
                      <w:spacing w:val="4"/>
                    </w:rPr>
                    <w:t>点管控区</w:t>
                  </w:r>
                </w:p>
              </w:tc>
            </w:tr>
            <w:tr w14:paraId="3CE1CE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8" w:hRule="atLeast"/>
              </w:trPr>
              <w:tc>
                <w:tcPr>
                  <w:tcW w:w="1062" w:type="dxa"/>
                  <w:tcBorders>
                    <w:left w:val="nil"/>
                    <w:bottom w:val="single" w:color="000000" w:sz="10" w:space="0"/>
                  </w:tcBorders>
                  <w:vAlign w:val="top"/>
                </w:tcPr>
                <w:p w14:paraId="51A54FD8">
                  <w:pPr>
                    <w:spacing w:line="277" w:lineRule="auto"/>
                    <w:rPr>
                      <w:rFonts w:ascii="Arial"/>
                      <w:sz w:val="21"/>
                    </w:rPr>
                  </w:pPr>
                </w:p>
                <w:p w14:paraId="4745F925">
                  <w:pPr>
                    <w:spacing w:before="58" w:line="195" w:lineRule="auto"/>
                    <w:ind w:left="136"/>
                    <w:rPr>
                      <w:rFonts w:ascii="Times New Roman" w:hAnsi="Times New Roman" w:eastAsia="Times New Roman" w:cs="Times New Roman"/>
                      <w:sz w:val="20"/>
                      <w:szCs w:val="20"/>
                    </w:rPr>
                  </w:pPr>
                  <w:r>
                    <w:rPr>
                      <w:rFonts w:ascii="Times New Roman" w:hAnsi="Times New Roman" w:eastAsia="Times New Roman" w:cs="Times New Roman"/>
                      <w:sz w:val="20"/>
                      <w:szCs w:val="20"/>
                    </w:rPr>
                    <w:t>YS</w:t>
                  </w:r>
                  <w:r>
                    <w:rPr>
                      <w:rFonts w:ascii="Times New Roman" w:hAnsi="Times New Roman" w:eastAsia="Times New Roman" w:cs="Times New Roman"/>
                      <w:spacing w:val="7"/>
                      <w:sz w:val="20"/>
                      <w:szCs w:val="20"/>
                    </w:rPr>
                    <w:t>51092</w:t>
                  </w:r>
                </w:p>
                <w:p w14:paraId="76AE723D">
                  <w:pPr>
                    <w:spacing w:before="55" w:line="195" w:lineRule="auto"/>
                    <w:ind w:left="119"/>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31410005</w:t>
                  </w:r>
                </w:p>
              </w:tc>
              <w:tc>
                <w:tcPr>
                  <w:tcW w:w="1397" w:type="dxa"/>
                  <w:tcBorders>
                    <w:bottom w:val="single" w:color="000000" w:sz="10" w:space="0"/>
                  </w:tcBorders>
                  <w:vAlign w:val="top"/>
                </w:tcPr>
                <w:p w14:paraId="111D53D1">
                  <w:pPr>
                    <w:pStyle w:val="6"/>
                    <w:spacing w:before="287" w:line="228" w:lineRule="auto"/>
                    <w:ind w:left="180"/>
                  </w:pPr>
                  <w:r>
                    <w:rPr>
                      <w:spacing w:val="7"/>
                    </w:rPr>
                    <w:t>大英县土壤</w:t>
                  </w:r>
                </w:p>
                <w:p w14:paraId="3256E1C1">
                  <w:pPr>
                    <w:pStyle w:val="6"/>
                    <w:spacing w:before="23" w:line="228" w:lineRule="auto"/>
                    <w:ind w:left="176"/>
                  </w:pPr>
                  <w:r>
                    <w:rPr>
                      <w:spacing w:val="8"/>
                    </w:rPr>
                    <w:t>优先保护区</w:t>
                  </w:r>
                </w:p>
              </w:tc>
              <w:tc>
                <w:tcPr>
                  <w:tcW w:w="979" w:type="dxa"/>
                  <w:tcBorders>
                    <w:bottom w:val="single" w:color="000000" w:sz="10" w:space="0"/>
                  </w:tcBorders>
                  <w:vAlign w:val="top"/>
                </w:tcPr>
                <w:p w14:paraId="633E6BFD">
                  <w:pPr>
                    <w:spacing w:line="353" w:lineRule="auto"/>
                    <w:rPr>
                      <w:rFonts w:ascii="Arial"/>
                      <w:sz w:val="21"/>
                    </w:rPr>
                  </w:pPr>
                </w:p>
                <w:p w14:paraId="12CCF6A4">
                  <w:pPr>
                    <w:pStyle w:val="6"/>
                    <w:spacing w:before="65" w:line="228" w:lineRule="auto"/>
                    <w:ind w:left="178"/>
                  </w:pPr>
                  <w:r>
                    <w:rPr>
                      <w:spacing w:val="7"/>
                    </w:rPr>
                    <w:t>遂宁市</w:t>
                  </w:r>
                </w:p>
              </w:tc>
              <w:tc>
                <w:tcPr>
                  <w:tcW w:w="886" w:type="dxa"/>
                  <w:tcBorders>
                    <w:bottom w:val="single" w:color="000000" w:sz="10" w:space="0"/>
                  </w:tcBorders>
                  <w:vAlign w:val="top"/>
                </w:tcPr>
                <w:p w14:paraId="4954C2E9">
                  <w:pPr>
                    <w:spacing w:line="354" w:lineRule="auto"/>
                    <w:rPr>
                      <w:rFonts w:ascii="Arial"/>
                      <w:sz w:val="21"/>
                    </w:rPr>
                  </w:pPr>
                </w:p>
                <w:p w14:paraId="7C126C6F">
                  <w:pPr>
                    <w:pStyle w:val="6"/>
                    <w:spacing w:before="65" w:line="228" w:lineRule="auto"/>
                    <w:ind w:left="136"/>
                  </w:pPr>
                  <w:r>
                    <w:rPr>
                      <w:spacing w:val="6"/>
                    </w:rPr>
                    <w:t>大英县</w:t>
                  </w:r>
                </w:p>
              </w:tc>
              <w:tc>
                <w:tcPr>
                  <w:tcW w:w="1334" w:type="dxa"/>
                  <w:tcBorders>
                    <w:bottom w:val="single" w:color="000000" w:sz="10" w:space="0"/>
                  </w:tcBorders>
                  <w:vAlign w:val="top"/>
                </w:tcPr>
                <w:p w14:paraId="4277806F">
                  <w:pPr>
                    <w:pStyle w:val="6"/>
                    <w:spacing w:before="287" w:line="228" w:lineRule="auto"/>
                    <w:ind w:left="149"/>
                  </w:pPr>
                  <w:r>
                    <w:rPr>
                      <w:spacing w:val="7"/>
                    </w:rPr>
                    <w:t>土壤污染风</w:t>
                  </w:r>
                </w:p>
                <w:p w14:paraId="420FE308">
                  <w:pPr>
                    <w:pStyle w:val="6"/>
                    <w:spacing w:before="23" w:line="228" w:lineRule="auto"/>
                    <w:ind w:left="159"/>
                  </w:pPr>
                  <w:r>
                    <w:rPr>
                      <w:spacing w:val="5"/>
                    </w:rPr>
                    <w:t>险管控分区</w:t>
                  </w:r>
                </w:p>
              </w:tc>
              <w:tc>
                <w:tcPr>
                  <w:tcW w:w="1428" w:type="dxa"/>
                  <w:tcBorders>
                    <w:bottom w:val="single" w:color="000000" w:sz="10" w:space="0"/>
                    <w:right w:val="nil"/>
                  </w:tcBorders>
                  <w:vAlign w:val="top"/>
                </w:tcPr>
                <w:p w14:paraId="0D54B77E">
                  <w:pPr>
                    <w:pStyle w:val="6"/>
                    <w:spacing w:before="286" w:line="228" w:lineRule="auto"/>
                    <w:ind w:left="194"/>
                  </w:pPr>
                  <w:r>
                    <w:rPr>
                      <w:spacing w:val="8"/>
                    </w:rPr>
                    <w:t>农用地优先</w:t>
                  </w:r>
                </w:p>
                <w:p w14:paraId="4BB8CD60">
                  <w:pPr>
                    <w:pStyle w:val="6"/>
                    <w:spacing w:before="24" w:line="228" w:lineRule="auto"/>
                    <w:ind w:left="406"/>
                  </w:pPr>
                  <w:r>
                    <w:rPr>
                      <w:spacing w:val="6"/>
                    </w:rPr>
                    <w:t>保护区</w:t>
                  </w:r>
                </w:p>
              </w:tc>
            </w:tr>
          </w:tbl>
          <w:p w14:paraId="6E927BD9">
            <w:pPr>
              <w:spacing w:line="438" w:lineRule="auto"/>
              <w:rPr>
                <w:rFonts w:ascii="Arial"/>
                <w:sz w:val="21"/>
              </w:rPr>
            </w:pPr>
          </w:p>
          <w:p w14:paraId="4FAAA422">
            <w:pPr>
              <w:pStyle w:val="6"/>
              <w:spacing w:before="78" w:line="219" w:lineRule="auto"/>
              <w:ind w:left="607"/>
              <w:rPr>
                <w:sz w:val="24"/>
                <w:szCs w:val="24"/>
              </w:rPr>
            </w:pPr>
            <w:r>
              <w:rPr>
                <w:spacing w:val="-1"/>
                <w:sz w:val="24"/>
                <w:szCs w:val="24"/>
              </w:rPr>
              <w:t>1）本项目与遂宁市普适性清单管控要求的符合</w:t>
            </w:r>
            <w:r>
              <w:rPr>
                <w:spacing w:val="-2"/>
                <w:sz w:val="24"/>
                <w:szCs w:val="24"/>
              </w:rPr>
              <w:t>性分析：</w:t>
            </w:r>
          </w:p>
          <w:p w14:paraId="0278D9B8">
            <w:pPr>
              <w:pStyle w:val="6"/>
              <w:spacing w:before="261" w:line="219" w:lineRule="auto"/>
              <w:ind w:left="972"/>
              <w:rPr>
                <w:sz w:val="24"/>
                <w:szCs w:val="24"/>
              </w:rPr>
            </w:pPr>
            <w:r>
              <w:rPr>
                <w:b/>
                <w:bCs/>
                <w:spacing w:val="-3"/>
                <w:sz w:val="24"/>
                <w:szCs w:val="24"/>
              </w:rPr>
              <w:t>表</w:t>
            </w:r>
            <w:r>
              <w:rPr>
                <w:spacing w:val="-29"/>
                <w:sz w:val="24"/>
                <w:szCs w:val="24"/>
              </w:rPr>
              <w:t xml:space="preserve"> </w:t>
            </w:r>
            <w:r>
              <w:rPr>
                <w:rFonts w:ascii="Times New Roman" w:hAnsi="Times New Roman" w:eastAsia="Times New Roman" w:cs="Times New Roman"/>
                <w:b/>
                <w:bCs/>
                <w:spacing w:val="-3"/>
                <w:sz w:val="24"/>
                <w:szCs w:val="24"/>
              </w:rPr>
              <w:t xml:space="preserve">1-2 </w:t>
            </w:r>
            <w:r>
              <w:rPr>
                <w:b/>
                <w:bCs/>
                <w:spacing w:val="-3"/>
                <w:sz w:val="24"/>
                <w:szCs w:val="24"/>
              </w:rPr>
              <w:t>项目与遂宁市普适性总体管控要的符合性分析</w:t>
            </w:r>
          </w:p>
        </w:tc>
      </w:tr>
      <w:tr w14:paraId="0B3DDA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1432" w:type="dxa"/>
            <w:vMerge w:val="continue"/>
            <w:tcBorders>
              <w:top w:val="nil"/>
              <w:left w:val="single" w:color="000000" w:sz="6" w:space="0"/>
              <w:bottom w:val="nil"/>
            </w:tcBorders>
            <w:vAlign w:val="top"/>
          </w:tcPr>
          <w:p w14:paraId="52AA651C">
            <w:pPr>
              <w:rPr>
                <w:rFonts w:ascii="Arial"/>
                <w:sz w:val="21"/>
              </w:rPr>
            </w:pPr>
          </w:p>
        </w:tc>
        <w:tc>
          <w:tcPr>
            <w:tcW w:w="952" w:type="dxa"/>
            <w:tcBorders>
              <w:top w:val="single" w:color="000000" w:sz="10" w:space="0"/>
            </w:tcBorders>
            <w:vAlign w:val="top"/>
          </w:tcPr>
          <w:p w14:paraId="60939CB9">
            <w:pPr>
              <w:pStyle w:val="6"/>
              <w:spacing w:before="189" w:line="219" w:lineRule="auto"/>
              <w:ind w:left="248"/>
              <w:rPr>
                <w:sz w:val="24"/>
                <w:szCs w:val="24"/>
              </w:rPr>
            </w:pPr>
            <w:r>
              <w:rPr>
                <w:b/>
                <w:bCs/>
                <w:spacing w:val="-8"/>
                <w:sz w:val="24"/>
                <w:szCs w:val="24"/>
              </w:rPr>
              <w:t>类别</w:t>
            </w:r>
          </w:p>
        </w:tc>
        <w:tc>
          <w:tcPr>
            <w:tcW w:w="4883" w:type="dxa"/>
            <w:tcBorders>
              <w:top w:val="single" w:color="000000" w:sz="10" w:space="0"/>
            </w:tcBorders>
            <w:vAlign w:val="top"/>
          </w:tcPr>
          <w:p w14:paraId="72D5C08F">
            <w:pPr>
              <w:pStyle w:val="6"/>
              <w:spacing w:before="203" w:line="228" w:lineRule="auto"/>
              <w:ind w:left="1602"/>
            </w:pPr>
            <w:r>
              <w:rPr>
                <w:b/>
                <w:bCs/>
                <w:spacing w:val="7"/>
              </w:rPr>
              <w:t>遂宁市普适性清单</w:t>
            </w:r>
          </w:p>
        </w:tc>
        <w:tc>
          <w:tcPr>
            <w:tcW w:w="1607" w:type="dxa"/>
            <w:tcBorders>
              <w:top w:val="single" w:color="000000" w:sz="10" w:space="0"/>
              <w:right w:val="single" w:color="000000" w:sz="6" w:space="0"/>
            </w:tcBorders>
            <w:vAlign w:val="top"/>
          </w:tcPr>
          <w:p w14:paraId="26BEA67E">
            <w:pPr>
              <w:pStyle w:val="6"/>
              <w:spacing w:before="32" w:line="219" w:lineRule="auto"/>
              <w:ind w:left="198"/>
              <w:rPr>
                <w:sz w:val="24"/>
                <w:szCs w:val="24"/>
              </w:rPr>
            </w:pPr>
            <w:r>
              <w:rPr>
                <w:b/>
                <w:bCs/>
                <w:spacing w:val="-4"/>
                <w:sz w:val="24"/>
                <w:szCs w:val="24"/>
              </w:rPr>
              <w:t>本项目符合</w:t>
            </w:r>
          </w:p>
          <w:p w14:paraId="486A1759">
            <w:pPr>
              <w:pStyle w:val="6"/>
              <w:spacing w:before="27" w:line="201" w:lineRule="auto"/>
              <w:ind w:left="682"/>
              <w:rPr>
                <w:sz w:val="24"/>
                <w:szCs w:val="24"/>
              </w:rPr>
            </w:pPr>
            <w:r>
              <w:rPr>
                <w:b/>
                <w:bCs/>
                <w:spacing w:val="-3"/>
                <w:sz w:val="24"/>
                <w:szCs w:val="24"/>
              </w:rPr>
              <w:t>性</w:t>
            </w:r>
          </w:p>
        </w:tc>
      </w:tr>
      <w:tr w14:paraId="4E157C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0" w:hRule="atLeast"/>
        </w:trPr>
        <w:tc>
          <w:tcPr>
            <w:tcW w:w="1432" w:type="dxa"/>
            <w:vMerge w:val="continue"/>
            <w:tcBorders>
              <w:top w:val="nil"/>
              <w:left w:val="single" w:color="000000" w:sz="6" w:space="0"/>
              <w:bottom w:val="single" w:color="000000" w:sz="6" w:space="0"/>
            </w:tcBorders>
            <w:vAlign w:val="top"/>
          </w:tcPr>
          <w:p w14:paraId="14CEAC8F">
            <w:pPr>
              <w:rPr>
                <w:rFonts w:ascii="Arial"/>
                <w:sz w:val="21"/>
              </w:rPr>
            </w:pPr>
          </w:p>
        </w:tc>
        <w:tc>
          <w:tcPr>
            <w:tcW w:w="952" w:type="dxa"/>
            <w:tcBorders>
              <w:bottom w:val="single" w:color="000000" w:sz="6" w:space="0"/>
            </w:tcBorders>
            <w:vAlign w:val="top"/>
          </w:tcPr>
          <w:p w14:paraId="32EF9872">
            <w:pPr>
              <w:spacing w:line="249" w:lineRule="auto"/>
              <w:rPr>
                <w:rFonts w:ascii="Arial"/>
                <w:sz w:val="21"/>
              </w:rPr>
            </w:pPr>
          </w:p>
          <w:p w14:paraId="170123A3">
            <w:pPr>
              <w:spacing w:line="249" w:lineRule="auto"/>
              <w:rPr>
                <w:rFonts w:ascii="Arial"/>
                <w:sz w:val="21"/>
              </w:rPr>
            </w:pPr>
          </w:p>
          <w:p w14:paraId="36B7CC42">
            <w:pPr>
              <w:spacing w:line="250" w:lineRule="auto"/>
              <w:rPr>
                <w:rFonts w:ascii="Arial"/>
                <w:sz w:val="21"/>
              </w:rPr>
            </w:pPr>
          </w:p>
          <w:p w14:paraId="32E827A8">
            <w:pPr>
              <w:spacing w:line="250" w:lineRule="auto"/>
              <w:rPr>
                <w:rFonts w:ascii="Arial"/>
                <w:sz w:val="21"/>
              </w:rPr>
            </w:pPr>
          </w:p>
          <w:p w14:paraId="1718B0D8">
            <w:pPr>
              <w:spacing w:line="250" w:lineRule="auto"/>
              <w:rPr>
                <w:rFonts w:ascii="Arial"/>
                <w:sz w:val="21"/>
              </w:rPr>
            </w:pPr>
          </w:p>
          <w:p w14:paraId="3D3CFB6E">
            <w:pPr>
              <w:spacing w:line="250" w:lineRule="auto"/>
              <w:rPr>
                <w:rFonts w:ascii="Arial"/>
                <w:sz w:val="21"/>
              </w:rPr>
            </w:pPr>
          </w:p>
          <w:p w14:paraId="09E62AEB">
            <w:pPr>
              <w:spacing w:line="250" w:lineRule="auto"/>
              <w:rPr>
                <w:rFonts w:ascii="Arial"/>
                <w:sz w:val="21"/>
              </w:rPr>
            </w:pPr>
          </w:p>
          <w:p w14:paraId="05FEA104">
            <w:pPr>
              <w:spacing w:line="250" w:lineRule="auto"/>
              <w:rPr>
                <w:rFonts w:ascii="Arial"/>
                <w:sz w:val="21"/>
              </w:rPr>
            </w:pPr>
          </w:p>
          <w:p w14:paraId="496A3A55">
            <w:pPr>
              <w:spacing w:line="250" w:lineRule="auto"/>
              <w:rPr>
                <w:rFonts w:ascii="Arial"/>
                <w:sz w:val="21"/>
              </w:rPr>
            </w:pPr>
          </w:p>
          <w:p w14:paraId="3B5F20AC">
            <w:pPr>
              <w:spacing w:line="250" w:lineRule="auto"/>
              <w:rPr>
                <w:rFonts w:ascii="Arial"/>
                <w:sz w:val="21"/>
              </w:rPr>
            </w:pPr>
          </w:p>
          <w:p w14:paraId="514F0CCE">
            <w:pPr>
              <w:pStyle w:val="6"/>
              <w:spacing w:before="78" w:line="222" w:lineRule="auto"/>
              <w:ind w:left="258"/>
              <w:rPr>
                <w:sz w:val="24"/>
                <w:szCs w:val="24"/>
              </w:rPr>
            </w:pPr>
            <w:r>
              <w:rPr>
                <w:spacing w:val="-9"/>
                <w:sz w:val="24"/>
                <w:szCs w:val="24"/>
              </w:rPr>
              <w:t>空间</w:t>
            </w:r>
          </w:p>
          <w:p w14:paraId="729BE113">
            <w:pPr>
              <w:pStyle w:val="6"/>
              <w:spacing w:before="22" w:line="219" w:lineRule="auto"/>
              <w:ind w:left="250"/>
              <w:rPr>
                <w:sz w:val="24"/>
                <w:szCs w:val="24"/>
              </w:rPr>
            </w:pPr>
            <w:r>
              <w:rPr>
                <w:spacing w:val="-5"/>
                <w:sz w:val="24"/>
                <w:szCs w:val="24"/>
              </w:rPr>
              <w:t>布局</w:t>
            </w:r>
          </w:p>
        </w:tc>
        <w:tc>
          <w:tcPr>
            <w:tcW w:w="4883" w:type="dxa"/>
            <w:tcBorders>
              <w:bottom w:val="single" w:color="000000" w:sz="6" w:space="0"/>
            </w:tcBorders>
            <w:vAlign w:val="top"/>
          </w:tcPr>
          <w:p w14:paraId="5595F07E">
            <w:pPr>
              <w:pStyle w:val="6"/>
              <w:spacing w:before="40" w:line="228" w:lineRule="auto"/>
              <w:ind w:left="111"/>
            </w:pPr>
            <w:r>
              <w:rPr>
                <w:spacing w:val="9"/>
              </w:rPr>
              <w:t>禁止开发建设活动的要求</w:t>
            </w:r>
          </w:p>
          <w:p w14:paraId="6301AAD5">
            <w:pPr>
              <w:pStyle w:val="6"/>
              <w:spacing w:before="160" w:line="302" w:lineRule="auto"/>
              <w:ind w:left="112" w:right="101" w:firstLine="14"/>
            </w:pPr>
            <w:r>
              <w:rPr>
                <w:spacing w:val="10"/>
              </w:rPr>
              <w:t>1.禁止在法律法规规定的禁采区内新建矿山；禁止</w:t>
            </w:r>
            <w:r>
              <w:rPr>
                <w:spacing w:val="18"/>
              </w:rPr>
              <w:t xml:space="preserve"> </w:t>
            </w:r>
            <w:r>
              <w:rPr>
                <w:spacing w:val="8"/>
              </w:rPr>
              <w:t>土法采、选、冶严重污染环境的矿产资源。</w:t>
            </w:r>
          </w:p>
          <w:p w14:paraId="4632A3A5">
            <w:pPr>
              <w:pStyle w:val="6"/>
              <w:spacing w:before="162" w:line="328" w:lineRule="auto"/>
              <w:ind w:left="113" w:right="101"/>
            </w:pPr>
            <w:r>
              <w:rPr>
                <w:spacing w:val="11"/>
              </w:rPr>
              <w:t>2.涉及永久基本农田的区域，除法律规定的重点建</w:t>
            </w:r>
            <w:r>
              <w:rPr>
                <w:spacing w:val="8"/>
              </w:rPr>
              <w:t xml:space="preserve"> </w:t>
            </w:r>
            <w:r>
              <w:rPr>
                <w:spacing w:val="12"/>
              </w:rPr>
              <w:t>设项目选址确实无法避让外，其他任何建设</w:t>
            </w:r>
            <w:r>
              <w:rPr>
                <w:spacing w:val="11"/>
              </w:rPr>
              <w:t>不得占</w:t>
            </w:r>
            <w:r>
              <w:t xml:space="preserve"> </w:t>
            </w:r>
            <w:r>
              <w:rPr>
                <w:spacing w:val="-1"/>
              </w:rPr>
              <w:t>用。</w:t>
            </w:r>
          </w:p>
          <w:p w14:paraId="13CCB23D">
            <w:pPr>
              <w:pStyle w:val="6"/>
              <w:spacing w:before="161" w:line="347" w:lineRule="auto"/>
              <w:ind w:left="111" w:right="101" w:firstLine="4"/>
            </w:pPr>
            <w:r>
              <w:rPr>
                <w:spacing w:val="11"/>
              </w:rPr>
              <w:t>3.禁止在长江干支流岸线一公里范围内新建、扩建</w:t>
            </w:r>
            <w:r>
              <w:rPr>
                <w:spacing w:val="6"/>
              </w:rPr>
              <w:t xml:space="preserve"> </w:t>
            </w:r>
            <w:r>
              <w:rPr>
                <w:spacing w:val="12"/>
              </w:rPr>
              <w:t>化工园区和化工项目。禁止在长江干流岸线三公里</w:t>
            </w:r>
            <w:r>
              <w:t xml:space="preserve"> </w:t>
            </w:r>
            <w:r>
              <w:rPr>
                <w:spacing w:val="12"/>
              </w:rPr>
              <w:t>范围内和重要支流岸线一公里范围内新建、改建、</w:t>
            </w:r>
            <w:r>
              <w:t xml:space="preserve"> </w:t>
            </w:r>
            <w:r>
              <w:rPr>
                <w:spacing w:val="12"/>
              </w:rPr>
              <w:t>扩建尾矿库；但是以提升安全、生态环境保护水平</w:t>
            </w:r>
            <w:r>
              <w:t xml:space="preserve"> </w:t>
            </w:r>
            <w:r>
              <w:rPr>
                <w:spacing w:val="7"/>
              </w:rPr>
              <w:t>为目的的改建除外。</w:t>
            </w:r>
          </w:p>
          <w:p w14:paraId="6E4E3E86">
            <w:pPr>
              <w:pStyle w:val="6"/>
              <w:spacing w:before="162" w:line="228" w:lineRule="auto"/>
              <w:ind w:left="125"/>
            </w:pPr>
            <w:r>
              <w:rPr>
                <w:spacing w:val="7"/>
              </w:rPr>
              <w:t>限制开发建设活动的要求</w:t>
            </w:r>
          </w:p>
          <w:p w14:paraId="7BA447B1">
            <w:pPr>
              <w:pStyle w:val="6"/>
              <w:spacing w:before="161" w:line="368" w:lineRule="auto"/>
              <w:ind w:left="112" w:right="101" w:firstLine="14"/>
            </w:pPr>
            <w:r>
              <w:rPr>
                <w:spacing w:val="10"/>
              </w:rPr>
              <w:t>1.单元内如新布局工业园区，应充分论证选址的环</w:t>
            </w:r>
            <w:r>
              <w:rPr>
                <w:spacing w:val="18"/>
              </w:rPr>
              <w:t xml:space="preserve"> </w:t>
            </w:r>
            <w:r>
              <w:rPr>
                <w:spacing w:val="5"/>
              </w:rPr>
              <w:t>境合理性。</w:t>
            </w:r>
          </w:p>
        </w:tc>
        <w:tc>
          <w:tcPr>
            <w:tcW w:w="1607" w:type="dxa"/>
            <w:tcBorders>
              <w:bottom w:val="single" w:color="000000" w:sz="6" w:space="0"/>
              <w:right w:val="single" w:color="000000" w:sz="6" w:space="0"/>
            </w:tcBorders>
            <w:vAlign w:val="top"/>
          </w:tcPr>
          <w:p w14:paraId="312AFA6C">
            <w:pPr>
              <w:spacing w:line="247" w:lineRule="auto"/>
              <w:rPr>
                <w:rFonts w:ascii="Arial"/>
                <w:sz w:val="21"/>
              </w:rPr>
            </w:pPr>
          </w:p>
          <w:p w14:paraId="7CF347C0">
            <w:pPr>
              <w:spacing w:line="247" w:lineRule="auto"/>
              <w:rPr>
                <w:rFonts w:ascii="Arial"/>
                <w:sz w:val="21"/>
              </w:rPr>
            </w:pPr>
          </w:p>
          <w:p w14:paraId="7E13C955">
            <w:pPr>
              <w:spacing w:line="247" w:lineRule="auto"/>
              <w:rPr>
                <w:rFonts w:ascii="Arial"/>
                <w:sz w:val="21"/>
              </w:rPr>
            </w:pPr>
          </w:p>
          <w:p w14:paraId="079CD0E4">
            <w:pPr>
              <w:spacing w:line="248" w:lineRule="auto"/>
              <w:rPr>
                <w:rFonts w:ascii="Arial"/>
                <w:sz w:val="21"/>
              </w:rPr>
            </w:pPr>
          </w:p>
          <w:p w14:paraId="30B757FB">
            <w:pPr>
              <w:pStyle w:val="6"/>
              <w:spacing w:before="65" w:line="227" w:lineRule="auto"/>
              <w:ind w:left="168"/>
            </w:pPr>
            <w:r>
              <w:rPr>
                <w:spacing w:val="8"/>
              </w:rPr>
              <w:t>本项目属于失</w:t>
            </w:r>
          </w:p>
          <w:p w14:paraId="1E20011E">
            <w:pPr>
              <w:pStyle w:val="6"/>
              <w:spacing w:before="161" w:line="228" w:lineRule="auto"/>
              <w:ind w:left="175"/>
            </w:pPr>
            <w:r>
              <w:rPr>
                <w:spacing w:val="6"/>
              </w:rPr>
              <w:t>能老人养护及</w:t>
            </w:r>
          </w:p>
          <w:p w14:paraId="1AC6F287">
            <w:pPr>
              <w:pStyle w:val="6"/>
              <w:spacing w:before="163" w:line="228" w:lineRule="auto"/>
              <w:ind w:left="166"/>
            </w:pPr>
            <w:r>
              <w:rPr>
                <w:spacing w:val="8"/>
              </w:rPr>
              <w:t>疗养项目，项</w:t>
            </w:r>
          </w:p>
          <w:p w14:paraId="56903FB1">
            <w:pPr>
              <w:pStyle w:val="6"/>
              <w:spacing w:before="161" w:line="228" w:lineRule="auto"/>
              <w:ind w:left="207"/>
            </w:pPr>
            <w:r>
              <w:rPr>
                <w:spacing w:val="1"/>
              </w:rPr>
              <w:t>目不涉及禁止</w:t>
            </w:r>
          </w:p>
          <w:p w14:paraId="59C59BD7">
            <w:pPr>
              <w:pStyle w:val="6"/>
              <w:spacing w:before="161" w:line="228" w:lineRule="auto"/>
              <w:ind w:left="168"/>
            </w:pPr>
            <w:r>
              <w:rPr>
                <w:spacing w:val="8"/>
              </w:rPr>
              <w:t>开发及限制开</w:t>
            </w:r>
          </w:p>
          <w:p w14:paraId="4A4CC67D">
            <w:pPr>
              <w:pStyle w:val="6"/>
              <w:spacing w:before="161" w:line="228" w:lineRule="auto"/>
              <w:ind w:left="170"/>
            </w:pPr>
            <w:r>
              <w:rPr>
                <w:spacing w:val="10"/>
              </w:rPr>
              <w:t>发的情况，因</w:t>
            </w:r>
          </w:p>
          <w:p w14:paraId="3B117FB2">
            <w:pPr>
              <w:pStyle w:val="6"/>
              <w:spacing w:before="161" w:line="227" w:lineRule="auto"/>
              <w:ind w:left="168"/>
            </w:pPr>
            <w:r>
              <w:rPr>
                <w:spacing w:val="8"/>
              </w:rPr>
              <w:t>此本项目的建</w:t>
            </w:r>
          </w:p>
          <w:p w14:paraId="075A34DA">
            <w:pPr>
              <w:pStyle w:val="6"/>
              <w:spacing w:before="162" w:line="227" w:lineRule="auto"/>
              <w:ind w:left="170"/>
            </w:pPr>
            <w:r>
              <w:rPr>
                <w:spacing w:val="7"/>
              </w:rPr>
              <w:t>设符合空间布</w:t>
            </w:r>
          </w:p>
          <w:p w14:paraId="3AE6AA09">
            <w:pPr>
              <w:pStyle w:val="6"/>
              <w:spacing w:before="164" w:line="229" w:lineRule="auto"/>
              <w:ind w:left="381"/>
            </w:pPr>
            <w:r>
              <w:rPr>
                <w:spacing w:val="6"/>
              </w:rPr>
              <w:t>局的要求</w:t>
            </w:r>
          </w:p>
        </w:tc>
      </w:tr>
    </w:tbl>
    <w:p w14:paraId="09B38629">
      <w:pPr>
        <w:pStyle w:val="2"/>
      </w:pPr>
    </w:p>
    <w:p w14:paraId="68511831">
      <w:pPr>
        <w:sectPr>
          <w:footerReference r:id="rId11" w:type="default"/>
          <w:pgSz w:w="11906" w:h="16839"/>
          <w:pgMar w:top="1431" w:right="1508" w:bottom="1237" w:left="1508" w:header="0" w:footer="1078" w:gutter="0"/>
          <w:cols w:space="720" w:num="1"/>
        </w:sectPr>
      </w:pPr>
    </w:p>
    <w:p w14:paraId="2C8F46D6">
      <w:pPr>
        <w:spacing w:before="28"/>
      </w:pPr>
    </w:p>
    <w:tbl>
      <w:tblPr>
        <w:tblStyle w:val="5"/>
        <w:tblW w:w="8874"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32"/>
        <w:gridCol w:w="952"/>
        <w:gridCol w:w="4883"/>
        <w:gridCol w:w="1607"/>
      </w:tblGrid>
      <w:tr w14:paraId="5EBEE2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2" w:hRule="atLeast"/>
        </w:trPr>
        <w:tc>
          <w:tcPr>
            <w:tcW w:w="1432" w:type="dxa"/>
            <w:vMerge w:val="restart"/>
            <w:tcBorders>
              <w:top w:val="single" w:color="000000" w:sz="6" w:space="0"/>
              <w:left w:val="single" w:color="000000" w:sz="6" w:space="0"/>
              <w:bottom w:val="nil"/>
            </w:tcBorders>
            <w:vAlign w:val="top"/>
          </w:tcPr>
          <w:p w14:paraId="2A788128">
            <w:pPr>
              <w:rPr>
                <w:rFonts w:ascii="Arial"/>
                <w:sz w:val="21"/>
              </w:rPr>
            </w:pPr>
          </w:p>
        </w:tc>
        <w:tc>
          <w:tcPr>
            <w:tcW w:w="952" w:type="dxa"/>
            <w:tcBorders>
              <w:top w:val="single" w:color="000000" w:sz="6" w:space="0"/>
            </w:tcBorders>
            <w:vAlign w:val="top"/>
          </w:tcPr>
          <w:p w14:paraId="0672733C">
            <w:pPr>
              <w:rPr>
                <w:rFonts w:ascii="Arial"/>
                <w:sz w:val="21"/>
              </w:rPr>
            </w:pPr>
          </w:p>
        </w:tc>
        <w:tc>
          <w:tcPr>
            <w:tcW w:w="4883" w:type="dxa"/>
            <w:tcBorders>
              <w:top w:val="single" w:color="000000" w:sz="6" w:space="0"/>
            </w:tcBorders>
            <w:vAlign w:val="top"/>
          </w:tcPr>
          <w:p w14:paraId="0197CFA6">
            <w:pPr>
              <w:pStyle w:val="6"/>
              <w:spacing w:before="34" w:line="356" w:lineRule="auto"/>
              <w:ind w:left="109" w:right="101" w:firstLine="4"/>
            </w:pPr>
            <w:r>
              <w:rPr>
                <w:spacing w:val="11"/>
              </w:rPr>
              <w:t>2.大气环境布局敏感区应严格限制布设以钢铁、建</w:t>
            </w:r>
            <w:r>
              <w:rPr>
                <w:spacing w:val="8"/>
              </w:rPr>
              <w:t xml:space="preserve"> </w:t>
            </w:r>
            <w:r>
              <w:rPr>
                <w:spacing w:val="12"/>
              </w:rPr>
              <w:t>材、石化、化工、有色等高污染行业为主导产业的</w:t>
            </w:r>
            <w:r>
              <w:rPr>
                <w:spacing w:val="1"/>
              </w:rPr>
              <w:t xml:space="preserve"> </w:t>
            </w:r>
            <w:r>
              <w:rPr>
                <w:spacing w:val="12"/>
              </w:rPr>
              <w:t>园区，大气环境弱扩散区谨慎布局垃圾发电、危废</w:t>
            </w:r>
            <w:r>
              <w:rPr>
                <w:spacing w:val="1"/>
              </w:rPr>
              <w:t xml:space="preserve"> </w:t>
            </w:r>
            <w:r>
              <w:rPr>
                <w:spacing w:val="12"/>
              </w:rPr>
              <w:t>焚烧等以大气污染为主的企业；水环境城镇生活污</w:t>
            </w:r>
            <w:r>
              <w:rPr>
                <w:spacing w:val="1"/>
              </w:rPr>
              <w:t xml:space="preserve"> </w:t>
            </w:r>
            <w:r>
              <w:rPr>
                <w:spacing w:val="12"/>
              </w:rPr>
              <w:t>染、农业污染重点管控区应严格限制布设以电力、</w:t>
            </w:r>
            <w:r>
              <w:rPr>
                <w:spacing w:val="1"/>
              </w:rPr>
              <w:t xml:space="preserve"> </w:t>
            </w:r>
            <w:r>
              <w:rPr>
                <w:spacing w:val="12"/>
              </w:rPr>
              <w:t>钢铁、造纸、石化、化工、印染、化纤等高耗水行</w:t>
            </w:r>
            <w:r>
              <w:rPr>
                <w:spacing w:val="1"/>
              </w:rPr>
              <w:t xml:space="preserve"> </w:t>
            </w:r>
            <w:r>
              <w:rPr>
                <w:spacing w:val="8"/>
              </w:rPr>
              <w:t>业为主导产业的园区。</w:t>
            </w:r>
          </w:p>
          <w:p w14:paraId="408A9880">
            <w:pPr>
              <w:pStyle w:val="6"/>
              <w:spacing w:before="160" w:line="327" w:lineRule="auto"/>
              <w:ind w:left="114" w:right="31"/>
            </w:pPr>
            <w:r>
              <w:rPr>
                <w:spacing w:val="9"/>
              </w:rPr>
              <w:t>3.严控在长江及主要支流岸线</w:t>
            </w:r>
            <w:r>
              <w:rPr>
                <w:spacing w:val="-19"/>
              </w:rPr>
              <w:t xml:space="preserve"> </w:t>
            </w:r>
            <w:r>
              <w:rPr>
                <w:spacing w:val="9"/>
              </w:rPr>
              <w:t>1</w:t>
            </w:r>
            <w:r>
              <w:rPr>
                <w:spacing w:val="-29"/>
              </w:rPr>
              <w:t xml:space="preserve"> </w:t>
            </w:r>
            <w:r>
              <w:rPr>
                <w:spacing w:val="9"/>
              </w:rPr>
              <w:t>公里范围内新建石</w:t>
            </w:r>
            <w:r>
              <w:t xml:space="preserve"> </w:t>
            </w:r>
            <w:r>
              <w:rPr>
                <w:spacing w:val="5"/>
              </w:rPr>
              <w:t>油化工、煤化工、涉磷、造纸、印染、制革等项目。</w:t>
            </w:r>
            <w:r>
              <w:rPr>
                <w:spacing w:val="16"/>
              </w:rPr>
              <w:t xml:space="preserve"> </w:t>
            </w:r>
            <w:r>
              <w:rPr>
                <w:spacing w:val="9"/>
              </w:rPr>
              <w:t>不符合空间布局要求活动的退出要求</w:t>
            </w:r>
          </w:p>
          <w:p w14:paraId="713BB80E">
            <w:pPr>
              <w:pStyle w:val="6"/>
              <w:spacing w:before="164" w:line="228" w:lineRule="auto"/>
              <w:ind w:left="126"/>
            </w:pPr>
            <w:r>
              <w:rPr>
                <w:spacing w:val="7"/>
              </w:rPr>
              <w:t>1.全面取缔禁养区内规模化畜禽养殖场。</w:t>
            </w:r>
          </w:p>
          <w:p w14:paraId="71A89254">
            <w:pPr>
              <w:pStyle w:val="6"/>
              <w:spacing w:before="160" w:line="302" w:lineRule="auto"/>
              <w:ind w:left="112" w:right="1031" w:firstLine="1"/>
            </w:pPr>
            <w:r>
              <w:rPr>
                <w:spacing w:val="5"/>
              </w:rPr>
              <w:t>2.完成全域内“散乱污</w:t>
            </w:r>
            <w:r>
              <w:rPr>
                <w:spacing w:val="-64"/>
              </w:rPr>
              <w:t xml:space="preserve"> </w:t>
            </w:r>
            <w:r>
              <w:rPr>
                <w:spacing w:val="5"/>
              </w:rPr>
              <w:t>”企业整治工作。</w:t>
            </w:r>
            <w:r>
              <w:t xml:space="preserve"> </w:t>
            </w:r>
            <w:r>
              <w:rPr>
                <w:spacing w:val="8"/>
              </w:rPr>
              <w:t>其他空间布局约束要求</w:t>
            </w:r>
          </w:p>
          <w:p w14:paraId="1139A764">
            <w:pPr>
              <w:pStyle w:val="6"/>
              <w:spacing w:before="162" w:line="228" w:lineRule="auto"/>
              <w:ind w:left="117"/>
            </w:pPr>
            <w:r>
              <w:rPr>
                <w:spacing w:val="1"/>
              </w:rPr>
              <w:t>暂无</w:t>
            </w:r>
          </w:p>
        </w:tc>
        <w:tc>
          <w:tcPr>
            <w:tcW w:w="1607" w:type="dxa"/>
            <w:tcBorders>
              <w:top w:val="single" w:color="000000" w:sz="6" w:space="0"/>
              <w:right w:val="single" w:color="000000" w:sz="6" w:space="0"/>
            </w:tcBorders>
            <w:vAlign w:val="top"/>
          </w:tcPr>
          <w:p w14:paraId="70558BA9">
            <w:pPr>
              <w:rPr>
                <w:rFonts w:ascii="Arial"/>
                <w:sz w:val="21"/>
              </w:rPr>
            </w:pPr>
          </w:p>
        </w:tc>
      </w:tr>
      <w:tr w14:paraId="0821C1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83" w:hRule="atLeast"/>
        </w:trPr>
        <w:tc>
          <w:tcPr>
            <w:tcW w:w="1432" w:type="dxa"/>
            <w:vMerge w:val="continue"/>
            <w:tcBorders>
              <w:top w:val="nil"/>
              <w:left w:val="single" w:color="000000" w:sz="6" w:space="0"/>
              <w:bottom w:val="single" w:color="000000" w:sz="6" w:space="0"/>
            </w:tcBorders>
            <w:vAlign w:val="top"/>
          </w:tcPr>
          <w:p w14:paraId="3374750B">
            <w:pPr>
              <w:rPr>
                <w:rFonts w:ascii="Arial"/>
                <w:sz w:val="21"/>
              </w:rPr>
            </w:pPr>
          </w:p>
        </w:tc>
        <w:tc>
          <w:tcPr>
            <w:tcW w:w="952" w:type="dxa"/>
            <w:tcBorders>
              <w:bottom w:val="single" w:color="000000" w:sz="6" w:space="0"/>
            </w:tcBorders>
            <w:vAlign w:val="top"/>
          </w:tcPr>
          <w:p w14:paraId="4485CB65">
            <w:pPr>
              <w:spacing w:line="247" w:lineRule="auto"/>
              <w:rPr>
                <w:rFonts w:ascii="Arial"/>
                <w:sz w:val="21"/>
              </w:rPr>
            </w:pPr>
          </w:p>
          <w:p w14:paraId="77ED68CA">
            <w:pPr>
              <w:spacing w:line="247" w:lineRule="auto"/>
              <w:rPr>
                <w:rFonts w:ascii="Arial"/>
                <w:sz w:val="21"/>
              </w:rPr>
            </w:pPr>
          </w:p>
          <w:p w14:paraId="13CFBA34">
            <w:pPr>
              <w:spacing w:line="247" w:lineRule="auto"/>
              <w:rPr>
                <w:rFonts w:ascii="Arial"/>
                <w:sz w:val="21"/>
              </w:rPr>
            </w:pPr>
          </w:p>
          <w:p w14:paraId="42A1E00D">
            <w:pPr>
              <w:spacing w:line="248" w:lineRule="auto"/>
              <w:rPr>
                <w:rFonts w:ascii="Arial"/>
                <w:sz w:val="21"/>
              </w:rPr>
            </w:pPr>
          </w:p>
          <w:p w14:paraId="639C49C3">
            <w:pPr>
              <w:spacing w:line="248" w:lineRule="auto"/>
              <w:rPr>
                <w:rFonts w:ascii="Arial"/>
                <w:sz w:val="21"/>
              </w:rPr>
            </w:pPr>
          </w:p>
          <w:p w14:paraId="7C4E689D">
            <w:pPr>
              <w:spacing w:line="248" w:lineRule="auto"/>
              <w:rPr>
                <w:rFonts w:ascii="Arial"/>
                <w:sz w:val="21"/>
              </w:rPr>
            </w:pPr>
          </w:p>
          <w:p w14:paraId="6130D1EA">
            <w:pPr>
              <w:spacing w:line="248" w:lineRule="auto"/>
              <w:rPr>
                <w:rFonts w:ascii="Arial"/>
                <w:sz w:val="21"/>
              </w:rPr>
            </w:pPr>
          </w:p>
          <w:p w14:paraId="1DC2AA10">
            <w:pPr>
              <w:spacing w:line="248" w:lineRule="auto"/>
              <w:rPr>
                <w:rFonts w:ascii="Arial"/>
                <w:sz w:val="21"/>
              </w:rPr>
            </w:pPr>
          </w:p>
          <w:p w14:paraId="2A44AB66">
            <w:pPr>
              <w:spacing w:line="248" w:lineRule="auto"/>
              <w:rPr>
                <w:rFonts w:ascii="Arial"/>
                <w:sz w:val="21"/>
              </w:rPr>
            </w:pPr>
          </w:p>
          <w:p w14:paraId="6957FF0F">
            <w:pPr>
              <w:spacing w:line="248" w:lineRule="auto"/>
              <w:rPr>
                <w:rFonts w:ascii="Arial"/>
                <w:sz w:val="21"/>
              </w:rPr>
            </w:pPr>
          </w:p>
          <w:p w14:paraId="530B19EF">
            <w:pPr>
              <w:spacing w:line="248" w:lineRule="auto"/>
              <w:rPr>
                <w:rFonts w:ascii="Arial"/>
                <w:sz w:val="21"/>
              </w:rPr>
            </w:pPr>
          </w:p>
          <w:p w14:paraId="6496CD5B">
            <w:pPr>
              <w:spacing w:line="248" w:lineRule="auto"/>
              <w:rPr>
                <w:rFonts w:ascii="Arial"/>
                <w:sz w:val="21"/>
              </w:rPr>
            </w:pPr>
          </w:p>
          <w:p w14:paraId="349D77CD">
            <w:pPr>
              <w:spacing w:line="248" w:lineRule="auto"/>
              <w:rPr>
                <w:rFonts w:ascii="Arial"/>
                <w:sz w:val="21"/>
              </w:rPr>
            </w:pPr>
          </w:p>
          <w:p w14:paraId="5AC43332">
            <w:pPr>
              <w:pStyle w:val="6"/>
              <w:spacing w:before="65" w:line="228" w:lineRule="auto"/>
              <w:ind w:left="174"/>
            </w:pPr>
            <w:r>
              <w:rPr>
                <w:spacing w:val="6"/>
              </w:rPr>
              <w:t>污染物</w:t>
            </w:r>
          </w:p>
          <w:p w14:paraId="3EEDE80C">
            <w:pPr>
              <w:pStyle w:val="6"/>
              <w:spacing w:before="23" w:line="228" w:lineRule="auto"/>
              <w:ind w:left="172"/>
            </w:pPr>
            <w:r>
              <w:rPr>
                <w:spacing w:val="6"/>
              </w:rPr>
              <w:t>排放管</w:t>
            </w:r>
          </w:p>
          <w:p w14:paraId="5DD605F0">
            <w:pPr>
              <w:pStyle w:val="6"/>
              <w:spacing w:before="27" w:line="228" w:lineRule="auto"/>
              <w:ind w:left="383"/>
            </w:pPr>
            <w:r>
              <w:rPr>
                <w:spacing w:val="1"/>
              </w:rPr>
              <w:t>控</w:t>
            </w:r>
          </w:p>
        </w:tc>
        <w:tc>
          <w:tcPr>
            <w:tcW w:w="4883" w:type="dxa"/>
            <w:tcBorders>
              <w:bottom w:val="single" w:color="000000" w:sz="6" w:space="0"/>
            </w:tcBorders>
            <w:vAlign w:val="top"/>
          </w:tcPr>
          <w:p w14:paraId="41ADD987">
            <w:pPr>
              <w:pStyle w:val="6"/>
              <w:spacing w:before="38" w:line="377" w:lineRule="auto"/>
              <w:ind w:left="117" w:right="3305"/>
            </w:pPr>
            <w:r>
              <w:rPr>
                <w:spacing w:val="7"/>
              </w:rPr>
              <w:t>允许排放量要求</w:t>
            </w:r>
            <w:r>
              <w:rPr>
                <w:spacing w:val="3"/>
              </w:rPr>
              <w:t xml:space="preserve"> </w:t>
            </w:r>
            <w:r>
              <w:rPr>
                <w:spacing w:val="1"/>
              </w:rPr>
              <w:t>暂无</w:t>
            </w:r>
          </w:p>
          <w:p w14:paraId="73668C1F">
            <w:pPr>
              <w:pStyle w:val="6"/>
              <w:spacing w:line="227" w:lineRule="auto"/>
              <w:ind w:left="113"/>
            </w:pPr>
            <w:r>
              <w:rPr>
                <w:spacing w:val="8"/>
              </w:rPr>
              <w:t>现有源提标升级改造</w:t>
            </w:r>
          </w:p>
          <w:p w14:paraId="4B1C894C">
            <w:pPr>
              <w:pStyle w:val="6"/>
              <w:spacing w:before="161" w:line="228" w:lineRule="auto"/>
              <w:ind w:left="126"/>
            </w:pPr>
            <w:r>
              <w:rPr>
                <w:spacing w:val="2"/>
              </w:rPr>
              <w:t>1.水环境：</w:t>
            </w:r>
          </w:p>
          <w:p w14:paraId="2650E498">
            <w:pPr>
              <w:pStyle w:val="6"/>
              <w:spacing w:before="160" w:line="378" w:lineRule="auto"/>
              <w:ind w:left="111" w:right="101"/>
            </w:pPr>
            <w:r>
              <w:rPr>
                <w:spacing w:val="2"/>
              </w:rPr>
              <w:t>加快现有乡镇污水处理设施升级改造，按要求达《城</w:t>
            </w:r>
            <w:r>
              <w:rPr>
                <w:spacing w:val="17"/>
              </w:rPr>
              <w:t xml:space="preserve"> </w:t>
            </w:r>
            <w:r>
              <w:rPr>
                <w:spacing w:val="8"/>
              </w:rPr>
              <w:t>镇污水处理厂污染物排放标准》一级</w:t>
            </w:r>
            <w:r>
              <w:rPr>
                <w:spacing w:val="-42"/>
              </w:rPr>
              <w:t xml:space="preserve"> </w:t>
            </w:r>
            <w:r>
              <w:rPr>
                <w:spacing w:val="8"/>
              </w:rPr>
              <w:t>A</w:t>
            </w:r>
            <w:r>
              <w:rPr>
                <w:spacing w:val="-37"/>
              </w:rPr>
              <w:t xml:space="preserve"> </w:t>
            </w:r>
            <w:r>
              <w:rPr>
                <w:spacing w:val="8"/>
              </w:rPr>
              <w:t>标后排放。</w:t>
            </w:r>
          </w:p>
          <w:p w14:paraId="79C3C889">
            <w:pPr>
              <w:pStyle w:val="6"/>
              <w:spacing w:line="228" w:lineRule="auto"/>
              <w:ind w:left="113"/>
            </w:pPr>
            <w:r>
              <w:rPr>
                <w:spacing w:val="5"/>
              </w:rPr>
              <w:t>2.大气环境：</w:t>
            </w:r>
          </w:p>
          <w:p w14:paraId="6EE3B501">
            <w:pPr>
              <w:pStyle w:val="6"/>
              <w:spacing w:before="161" w:line="340" w:lineRule="auto"/>
              <w:ind w:left="110" w:right="101" w:firstLine="10"/>
            </w:pPr>
            <w:r>
              <w:rPr>
                <w:spacing w:val="6"/>
              </w:rPr>
              <w:t>（1）火电、水泥等行业按相关要求推进大气污染物</w:t>
            </w:r>
            <w:r>
              <w:rPr>
                <w:spacing w:val="15"/>
              </w:rPr>
              <w:t xml:space="preserve"> </w:t>
            </w:r>
            <w:r>
              <w:rPr>
                <w:spacing w:val="7"/>
              </w:rPr>
              <w:t>超低排放和深度治理。（2）砖瓦行业实施脱硫、除</w:t>
            </w:r>
            <w:r>
              <w:rPr>
                <w:spacing w:val="3"/>
              </w:rPr>
              <w:t xml:space="preserve"> </w:t>
            </w:r>
            <w:r>
              <w:rPr>
                <w:spacing w:val="12"/>
              </w:rPr>
              <w:t>尘升级改造，污染物排放达到《砖瓦工业大气污染</w:t>
            </w:r>
            <w:r>
              <w:t xml:space="preserve"> </w:t>
            </w:r>
            <w:r>
              <w:rPr>
                <w:spacing w:val="5"/>
              </w:rPr>
              <w:t>物排放标准》。</w:t>
            </w:r>
          </w:p>
          <w:p w14:paraId="1F75A101">
            <w:pPr>
              <w:pStyle w:val="6"/>
              <w:spacing w:before="161" w:line="347" w:lineRule="auto"/>
              <w:ind w:left="110" w:right="47" w:firstLine="10"/>
            </w:pPr>
            <w:r>
              <w:t>（3）对污染防治设施不完备、但有升级改造价值的，</w:t>
            </w:r>
            <w:r>
              <w:rPr>
                <w:spacing w:val="8"/>
              </w:rPr>
              <w:t xml:space="preserve"> </w:t>
            </w:r>
            <w:r>
              <w:rPr>
                <w:spacing w:val="12"/>
              </w:rPr>
              <w:t>一律停产整顿、限期治理，逾期仍不能达标排放的</w:t>
            </w:r>
            <w:r>
              <w:t xml:space="preserve"> </w:t>
            </w:r>
            <w:r>
              <w:rPr>
                <w:spacing w:val="7"/>
              </w:rPr>
              <w:t>坚决关停。（4）对达标治理无望、偷排直排的工业</w:t>
            </w:r>
            <w:r>
              <w:rPr>
                <w:spacing w:val="3"/>
              </w:rPr>
              <w:t xml:space="preserve"> </w:t>
            </w:r>
            <w:r>
              <w:rPr>
                <w:spacing w:val="10"/>
              </w:rPr>
              <w:t>摊点和小作坊、按照“两断三清</w:t>
            </w:r>
            <w:r>
              <w:rPr>
                <w:spacing w:val="-56"/>
              </w:rPr>
              <w:t xml:space="preserve"> </w:t>
            </w:r>
            <w:r>
              <w:rPr>
                <w:spacing w:val="10"/>
              </w:rPr>
              <w:t>”标准，一律关停</w:t>
            </w:r>
            <w:r>
              <w:t xml:space="preserve"> </w:t>
            </w:r>
            <w:r>
              <w:rPr>
                <w:spacing w:val="8"/>
              </w:rPr>
              <w:t>取缔，由相关部门依法予以查处。</w:t>
            </w:r>
          </w:p>
          <w:p w14:paraId="25655D98">
            <w:pPr>
              <w:pStyle w:val="6"/>
              <w:spacing w:before="162" w:line="228" w:lineRule="auto"/>
              <w:ind w:left="112"/>
            </w:pPr>
            <w:r>
              <w:rPr>
                <w:spacing w:val="9"/>
              </w:rPr>
              <w:t>其他污染物排放管控要求</w:t>
            </w:r>
          </w:p>
          <w:p w14:paraId="7DF57CAC">
            <w:pPr>
              <w:pStyle w:val="6"/>
              <w:spacing w:before="161" w:line="228" w:lineRule="auto"/>
              <w:ind w:left="126"/>
            </w:pPr>
            <w:r>
              <w:rPr>
                <w:spacing w:val="10"/>
              </w:rPr>
              <w:t>1.新增源等量或倍量替代：上一年度水环境质量未</w:t>
            </w:r>
          </w:p>
        </w:tc>
        <w:tc>
          <w:tcPr>
            <w:tcW w:w="1607" w:type="dxa"/>
            <w:tcBorders>
              <w:bottom w:val="single" w:color="000000" w:sz="6" w:space="0"/>
              <w:right w:val="single" w:color="000000" w:sz="6" w:space="0"/>
            </w:tcBorders>
            <w:vAlign w:val="top"/>
          </w:tcPr>
          <w:p w14:paraId="5D25036E">
            <w:pPr>
              <w:spacing w:line="244" w:lineRule="auto"/>
              <w:rPr>
                <w:rFonts w:ascii="Arial"/>
                <w:sz w:val="21"/>
              </w:rPr>
            </w:pPr>
          </w:p>
          <w:p w14:paraId="7CC23FA3">
            <w:pPr>
              <w:spacing w:line="245" w:lineRule="auto"/>
              <w:rPr>
                <w:rFonts w:ascii="Arial"/>
                <w:sz w:val="21"/>
              </w:rPr>
            </w:pPr>
          </w:p>
          <w:p w14:paraId="06A69735">
            <w:pPr>
              <w:spacing w:line="245" w:lineRule="auto"/>
              <w:rPr>
                <w:rFonts w:ascii="Arial"/>
                <w:sz w:val="21"/>
              </w:rPr>
            </w:pPr>
          </w:p>
          <w:p w14:paraId="387ECCE8">
            <w:pPr>
              <w:spacing w:line="245" w:lineRule="auto"/>
              <w:rPr>
                <w:rFonts w:ascii="Arial"/>
                <w:sz w:val="21"/>
              </w:rPr>
            </w:pPr>
          </w:p>
          <w:p w14:paraId="1E211D2D">
            <w:pPr>
              <w:spacing w:line="245" w:lineRule="auto"/>
              <w:rPr>
                <w:rFonts w:ascii="Arial"/>
                <w:sz w:val="21"/>
              </w:rPr>
            </w:pPr>
          </w:p>
          <w:p w14:paraId="141CEBC5">
            <w:pPr>
              <w:spacing w:line="245" w:lineRule="auto"/>
              <w:rPr>
                <w:rFonts w:ascii="Arial"/>
                <w:sz w:val="21"/>
              </w:rPr>
            </w:pPr>
          </w:p>
          <w:p w14:paraId="7803D22A">
            <w:pPr>
              <w:spacing w:line="245" w:lineRule="auto"/>
              <w:rPr>
                <w:rFonts w:ascii="Arial"/>
                <w:sz w:val="21"/>
              </w:rPr>
            </w:pPr>
          </w:p>
          <w:p w14:paraId="411C7715">
            <w:pPr>
              <w:spacing w:line="245" w:lineRule="auto"/>
              <w:rPr>
                <w:rFonts w:ascii="Arial"/>
                <w:sz w:val="21"/>
              </w:rPr>
            </w:pPr>
          </w:p>
          <w:p w14:paraId="1BB412AA">
            <w:pPr>
              <w:spacing w:line="245" w:lineRule="auto"/>
              <w:rPr>
                <w:rFonts w:ascii="Arial"/>
                <w:sz w:val="21"/>
              </w:rPr>
            </w:pPr>
          </w:p>
          <w:p w14:paraId="017D1204">
            <w:pPr>
              <w:pStyle w:val="6"/>
              <w:spacing w:before="65" w:line="227" w:lineRule="auto"/>
              <w:ind w:left="168"/>
            </w:pPr>
            <w:r>
              <w:rPr>
                <w:spacing w:val="8"/>
              </w:rPr>
              <w:t>本项目属于失</w:t>
            </w:r>
          </w:p>
          <w:p w14:paraId="2D948899">
            <w:pPr>
              <w:pStyle w:val="6"/>
              <w:spacing w:before="161" w:line="228" w:lineRule="auto"/>
              <w:ind w:left="175"/>
            </w:pPr>
            <w:r>
              <w:rPr>
                <w:spacing w:val="6"/>
              </w:rPr>
              <w:t>能老人养护及</w:t>
            </w:r>
          </w:p>
          <w:p w14:paraId="639165A9">
            <w:pPr>
              <w:pStyle w:val="6"/>
              <w:spacing w:before="163" w:line="228" w:lineRule="auto"/>
              <w:ind w:left="166"/>
            </w:pPr>
            <w:r>
              <w:rPr>
                <w:spacing w:val="9"/>
              </w:rPr>
              <w:t>疗养项目，项</w:t>
            </w:r>
          </w:p>
          <w:p w14:paraId="4B23827C">
            <w:pPr>
              <w:pStyle w:val="6"/>
              <w:spacing w:before="161" w:line="229" w:lineRule="auto"/>
              <w:ind w:left="207"/>
            </w:pPr>
            <w:r>
              <w:rPr>
                <w:spacing w:val="1"/>
              </w:rPr>
              <w:t>目不涉及遂宁</w:t>
            </w:r>
          </w:p>
          <w:p w14:paraId="5DBB39ED">
            <w:pPr>
              <w:pStyle w:val="6"/>
              <w:spacing w:before="159" w:line="228" w:lineRule="auto"/>
              <w:ind w:left="173"/>
            </w:pPr>
            <w:r>
              <w:rPr>
                <w:spacing w:val="7"/>
              </w:rPr>
              <w:t>市的普适中的</w:t>
            </w:r>
          </w:p>
          <w:p w14:paraId="6E417B9D">
            <w:pPr>
              <w:pStyle w:val="6"/>
              <w:spacing w:before="161" w:line="228" w:lineRule="auto"/>
              <w:ind w:left="169"/>
            </w:pPr>
            <w:r>
              <w:rPr>
                <w:spacing w:val="7"/>
              </w:rPr>
              <w:t>污染物管控要</w:t>
            </w:r>
          </w:p>
          <w:p w14:paraId="68DC427D">
            <w:pPr>
              <w:pStyle w:val="6"/>
              <w:spacing w:before="164" w:line="229" w:lineRule="auto"/>
              <w:ind w:left="589"/>
            </w:pPr>
            <w:r>
              <w:rPr>
                <w:spacing w:val="-1"/>
              </w:rPr>
              <w:t>求。</w:t>
            </w:r>
          </w:p>
        </w:tc>
      </w:tr>
    </w:tbl>
    <w:p w14:paraId="35199631">
      <w:pPr>
        <w:pStyle w:val="2"/>
      </w:pPr>
    </w:p>
    <w:p w14:paraId="02C1112D">
      <w:pPr>
        <w:sectPr>
          <w:footerReference r:id="rId12" w:type="default"/>
          <w:pgSz w:w="11906" w:h="16839"/>
          <w:pgMar w:top="1431" w:right="1508" w:bottom="1240" w:left="1508" w:header="0" w:footer="1078" w:gutter="0"/>
          <w:cols w:space="720" w:num="1"/>
        </w:sectPr>
      </w:pPr>
    </w:p>
    <w:p w14:paraId="41883B19">
      <w:pPr>
        <w:spacing w:before="28"/>
      </w:pPr>
    </w:p>
    <w:tbl>
      <w:tblPr>
        <w:tblStyle w:val="5"/>
        <w:tblW w:w="887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32"/>
        <w:gridCol w:w="952"/>
        <w:gridCol w:w="4883"/>
        <w:gridCol w:w="1607"/>
      </w:tblGrid>
      <w:tr w14:paraId="303257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100" w:hRule="atLeast"/>
        </w:trPr>
        <w:tc>
          <w:tcPr>
            <w:tcW w:w="1432" w:type="dxa"/>
            <w:tcBorders>
              <w:right w:val="single" w:color="000000" w:sz="2" w:space="0"/>
            </w:tcBorders>
            <w:vAlign w:val="top"/>
          </w:tcPr>
          <w:p w14:paraId="54A5D035">
            <w:pPr>
              <w:rPr>
                <w:rFonts w:ascii="Arial"/>
                <w:sz w:val="21"/>
              </w:rPr>
            </w:pPr>
          </w:p>
        </w:tc>
        <w:tc>
          <w:tcPr>
            <w:tcW w:w="952" w:type="dxa"/>
            <w:tcBorders>
              <w:left w:val="single" w:color="000000" w:sz="2" w:space="0"/>
              <w:right w:val="single" w:color="000000" w:sz="2" w:space="0"/>
            </w:tcBorders>
            <w:vAlign w:val="top"/>
          </w:tcPr>
          <w:p w14:paraId="44F3DEB9">
            <w:pPr>
              <w:rPr>
                <w:rFonts w:ascii="Arial"/>
                <w:sz w:val="21"/>
              </w:rPr>
            </w:pPr>
          </w:p>
        </w:tc>
        <w:tc>
          <w:tcPr>
            <w:tcW w:w="4883" w:type="dxa"/>
            <w:tcBorders>
              <w:left w:val="single" w:color="000000" w:sz="2" w:space="0"/>
              <w:right w:val="single" w:color="000000" w:sz="2" w:space="0"/>
            </w:tcBorders>
            <w:vAlign w:val="top"/>
          </w:tcPr>
          <w:p w14:paraId="69B77DC8">
            <w:pPr>
              <w:pStyle w:val="6"/>
              <w:spacing w:before="35" w:line="377" w:lineRule="auto"/>
              <w:ind w:left="110" w:right="101" w:firstLine="2"/>
              <w:jc w:val="both"/>
            </w:pPr>
            <w:r>
              <w:rPr>
                <w:spacing w:val="12"/>
              </w:rPr>
              <w:t>完成目标的，新建排放水污染的建设项目按</w:t>
            </w:r>
            <w:r>
              <w:rPr>
                <w:spacing w:val="11"/>
              </w:rPr>
              <w:t>照总量</w:t>
            </w:r>
            <w:r>
              <w:t xml:space="preserve"> </w:t>
            </w:r>
            <w:r>
              <w:rPr>
                <w:spacing w:val="12"/>
              </w:rPr>
              <w:t>管控要求进行倍量削减替代。上一年度空气质量年</w:t>
            </w:r>
            <w:r>
              <w:t xml:space="preserve"> </w:t>
            </w:r>
            <w:r>
              <w:rPr>
                <w:spacing w:val="12"/>
              </w:rPr>
              <w:t>平均浓度不达标的城市，建设项目新增相关污染物</w:t>
            </w:r>
            <w:r>
              <w:t xml:space="preserve"> </w:t>
            </w:r>
            <w:r>
              <w:rPr>
                <w:spacing w:val="8"/>
              </w:rPr>
              <w:t>按照总量管控要求进行倍量削减替代。</w:t>
            </w:r>
          </w:p>
          <w:p w14:paraId="5C040385">
            <w:pPr>
              <w:pStyle w:val="6"/>
              <w:spacing w:before="2" w:line="377" w:lineRule="auto"/>
              <w:ind w:left="110" w:right="14" w:firstLine="3"/>
              <w:jc w:val="both"/>
            </w:pPr>
            <w:r>
              <w:rPr>
                <w:spacing w:val="10"/>
              </w:rPr>
              <w:t>2.污染物排放绩效水平准入要求</w:t>
            </w:r>
            <w:r>
              <w:rPr>
                <w:spacing w:val="4"/>
              </w:rPr>
              <w:t>：（</w:t>
            </w:r>
            <w:r>
              <w:rPr>
                <w:spacing w:val="10"/>
              </w:rPr>
              <w:t>1）秋冬季节，</w:t>
            </w:r>
            <w:r>
              <w:t xml:space="preserve"> </w:t>
            </w:r>
            <w:r>
              <w:rPr>
                <w:spacing w:val="12"/>
              </w:rPr>
              <w:t>水泥（含特种水泥，不含粉磨站、粉磨工序和协同</w:t>
            </w:r>
            <w:r>
              <w:t xml:space="preserve">  </w:t>
            </w:r>
            <w:r>
              <w:rPr>
                <w:spacing w:val="8"/>
              </w:rPr>
              <w:t>处置城市垃圾或危险废物生产线）严格实施停产</w:t>
            </w:r>
            <w:r>
              <w:rPr>
                <w:spacing w:val="-21"/>
              </w:rPr>
              <w:t xml:space="preserve"> </w:t>
            </w:r>
            <w:r>
              <w:rPr>
                <w:spacing w:val="8"/>
              </w:rPr>
              <w:t>50</w:t>
            </w:r>
            <w:r>
              <w:t xml:space="preserve">  </w:t>
            </w:r>
            <w:r>
              <w:rPr>
                <w:spacing w:val="6"/>
              </w:rPr>
              <w:t>天；砖瓦窑（不含以粉煤灰为主要原料的砖瓦企业）</w:t>
            </w:r>
            <w:r>
              <w:rPr>
                <w:spacing w:val="13"/>
              </w:rPr>
              <w:t xml:space="preserve"> </w:t>
            </w:r>
            <w:r>
              <w:rPr>
                <w:spacing w:val="8"/>
              </w:rPr>
              <w:t>全面停产。对</w:t>
            </w:r>
            <w:r>
              <w:rPr>
                <w:spacing w:val="-36"/>
              </w:rPr>
              <w:t xml:space="preserve"> </w:t>
            </w:r>
            <w:r>
              <w:rPr>
                <w:spacing w:val="8"/>
              </w:rPr>
              <w:t>2018</w:t>
            </w:r>
            <w:r>
              <w:rPr>
                <w:spacing w:val="-35"/>
              </w:rPr>
              <w:t xml:space="preserve"> </w:t>
            </w:r>
            <w:r>
              <w:rPr>
                <w:spacing w:val="8"/>
              </w:rPr>
              <w:t>年</w:t>
            </w:r>
            <w:r>
              <w:rPr>
                <w:spacing w:val="-21"/>
              </w:rPr>
              <w:t xml:space="preserve"> </w:t>
            </w:r>
            <w:r>
              <w:rPr>
                <w:spacing w:val="8"/>
              </w:rPr>
              <w:t>10</w:t>
            </w:r>
            <w:r>
              <w:rPr>
                <w:spacing w:val="-31"/>
              </w:rPr>
              <w:t xml:space="preserve"> </w:t>
            </w:r>
            <w:r>
              <w:rPr>
                <w:spacing w:val="8"/>
              </w:rPr>
              <w:t>月底前稳定达</w:t>
            </w:r>
            <w:r>
              <w:rPr>
                <w:spacing w:val="7"/>
              </w:rPr>
              <w:t>到特别排放</w:t>
            </w:r>
            <w:r>
              <w:t xml:space="preserve">  </w:t>
            </w:r>
            <w:r>
              <w:rPr>
                <w:spacing w:val="12"/>
              </w:rPr>
              <w:t>限值的水泥企业和燃烧锅炉，原则上可不再实施错</w:t>
            </w:r>
            <w:r>
              <w:t xml:space="preserve">  </w:t>
            </w:r>
            <w:r>
              <w:rPr>
                <w:spacing w:val="12"/>
              </w:rPr>
              <w:t>峰生产，但要按当地重污染天气应急预案要求参加</w:t>
            </w:r>
            <w:r>
              <w:t xml:space="preserve">  </w:t>
            </w:r>
            <w:r>
              <w:rPr>
                <w:spacing w:val="7"/>
              </w:rPr>
              <w:t>污染管控。（2）实现乡镇污水处理设施全覆盖，配</w:t>
            </w:r>
            <w:r>
              <w:rPr>
                <w:spacing w:val="1"/>
              </w:rPr>
              <w:t xml:space="preserve">  </w:t>
            </w:r>
            <w:r>
              <w:rPr>
                <w:spacing w:val="-5"/>
              </w:rPr>
              <w:t>套建设污水收集管网，乡镇污水处理率达到</w:t>
            </w:r>
            <w:r>
              <w:rPr>
                <w:spacing w:val="-19"/>
              </w:rPr>
              <w:t xml:space="preserve"> </w:t>
            </w:r>
            <w:r>
              <w:rPr>
                <w:spacing w:val="-5"/>
              </w:rPr>
              <w:t>50%。（3）</w:t>
            </w:r>
            <w:r>
              <w:t xml:space="preserve"> </w:t>
            </w:r>
            <w:r>
              <w:rPr>
                <w:spacing w:val="12"/>
              </w:rPr>
              <w:t>大中型矿山达到绿色矿山标准，引导小型矿山按照</w:t>
            </w:r>
            <w:r>
              <w:t xml:space="preserve">  </w:t>
            </w:r>
            <w:r>
              <w:rPr>
                <w:spacing w:val="12"/>
              </w:rPr>
              <w:t>绿色矿山标准规范发展；加强矿山采选废水的处理</w:t>
            </w:r>
            <w:r>
              <w:t xml:space="preserve">  </w:t>
            </w:r>
            <w:r>
              <w:rPr>
                <w:spacing w:val="6"/>
              </w:rPr>
              <w:t>和综合利用工作，选矿废水全部综合利用，不外排，</w:t>
            </w:r>
            <w:r>
              <w:rPr>
                <w:spacing w:val="13"/>
              </w:rPr>
              <w:t xml:space="preserve"> </w:t>
            </w:r>
            <w:r>
              <w:rPr>
                <w:spacing w:val="7"/>
              </w:rPr>
              <w:t>采矿废水应尽量回用。（4）新、改扩建规模化畜禽</w:t>
            </w:r>
            <w:r>
              <w:rPr>
                <w:spacing w:val="1"/>
              </w:rPr>
              <w:t xml:space="preserve">  </w:t>
            </w:r>
            <w:r>
              <w:rPr>
                <w:spacing w:val="12"/>
              </w:rPr>
              <w:t>养殖场（小区）要实施雨污分流、粪便污水资源化</w:t>
            </w:r>
            <w:r>
              <w:t xml:space="preserve">  </w:t>
            </w:r>
            <w:r>
              <w:rPr>
                <w:spacing w:val="12"/>
              </w:rPr>
              <w:t>利用；大型规模养殖场粪污处理设施装备配套率达</w:t>
            </w:r>
            <w:r>
              <w:t xml:space="preserve">  </w:t>
            </w:r>
            <w:r>
              <w:rPr>
                <w:spacing w:val="8"/>
              </w:rPr>
              <w:t>到</w:t>
            </w:r>
            <w:r>
              <w:rPr>
                <w:spacing w:val="-24"/>
              </w:rPr>
              <w:t xml:space="preserve"> </w:t>
            </w:r>
            <w:r>
              <w:rPr>
                <w:spacing w:val="8"/>
              </w:rPr>
              <w:t>100%，畜禽粪污基本实现资源化利用；</w:t>
            </w:r>
            <w:r>
              <w:rPr>
                <w:spacing w:val="7"/>
              </w:rPr>
              <w:t>散养密集</w:t>
            </w:r>
            <w:r>
              <w:t xml:space="preserve">  </w:t>
            </w:r>
            <w:r>
              <w:rPr>
                <w:spacing w:val="11"/>
              </w:rPr>
              <w:t>区要实行畜禽粪便污水分户收集、集中处理利用。</w:t>
            </w:r>
          </w:p>
          <w:p w14:paraId="231B7E6E">
            <w:pPr>
              <w:pStyle w:val="6"/>
              <w:spacing w:before="6" w:line="375" w:lineRule="auto"/>
              <w:ind w:left="112" w:right="14" w:firstLine="9"/>
              <w:jc w:val="both"/>
            </w:pPr>
            <w:r>
              <w:rPr>
                <w:spacing w:val="-5"/>
              </w:rPr>
              <w:t>（5）到</w:t>
            </w:r>
            <w:r>
              <w:rPr>
                <w:spacing w:val="-35"/>
              </w:rPr>
              <w:t xml:space="preserve"> </w:t>
            </w:r>
            <w:r>
              <w:rPr>
                <w:spacing w:val="-5"/>
              </w:rPr>
              <w:t>2025</w:t>
            </w:r>
            <w:r>
              <w:rPr>
                <w:spacing w:val="-39"/>
              </w:rPr>
              <w:t xml:space="preserve"> </w:t>
            </w:r>
            <w:r>
              <w:rPr>
                <w:spacing w:val="-5"/>
              </w:rPr>
              <w:t>年，畜禽粪污综合利用率达到</w:t>
            </w:r>
            <w:r>
              <w:rPr>
                <w:spacing w:val="-39"/>
              </w:rPr>
              <w:t xml:space="preserve"> </w:t>
            </w:r>
            <w:r>
              <w:rPr>
                <w:spacing w:val="-6"/>
              </w:rPr>
              <w:t>80%。（6）</w:t>
            </w:r>
            <w:r>
              <w:t xml:space="preserve"> </w:t>
            </w:r>
            <w:r>
              <w:rPr>
                <w:spacing w:val="12"/>
              </w:rPr>
              <w:t>屠宰项目必须配套污水处理设施或进入城市污</w:t>
            </w:r>
            <w:r>
              <w:rPr>
                <w:spacing w:val="11"/>
              </w:rPr>
              <w:t>水管</w:t>
            </w:r>
            <w:r>
              <w:t xml:space="preserve">  </w:t>
            </w:r>
            <w:r>
              <w:rPr>
                <w:spacing w:val="2"/>
              </w:rPr>
              <w:t xml:space="preserve">网。（7）主要农作物化肥、农药使用量实现零增长， </w:t>
            </w:r>
            <w:r>
              <w:rPr>
                <w:spacing w:val="4"/>
              </w:rPr>
              <w:t>利用率提高到</w:t>
            </w:r>
            <w:r>
              <w:rPr>
                <w:spacing w:val="-34"/>
              </w:rPr>
              <w:t xml:space="preserve"> </w:t>
            </w:r>
            <w:r>
              <w:rPr>
                <w:spacing w:val="4"/>
              </w:rPr>
              <w:t>40%以上，测土配方施肥技术推广覆盖</w:t>
            </w:r>
            <w:r>
              <w:t xml:space="preserve">  </w:t>
            </w:r>
            <w:r>
              <w:rPr>
                <w:spacing w:val="6"/>
              </w:rPr>
              <w:t>率提高到90%以上，控制农村面源污染，采取灌排分</w:t>
            </w:r>
            <w:r>
              <w:rPr>
                <w:spacing w:val="9"/>
              </w:rPr>
              <w:t xml:space="preserve">  离等措施控制农田氮磷流失。（8）到</w:t>
            </w:r>
            <w:r>
              <w:rPr>
                <w:spacing w:val="-19"/>
              </w:rPr>
              <w:t xml:space="preserve"> </w:t>
            </w:r>
            <w:r>
              <w:rPr>
                <w:spacing w:val="9"/>
              </w:rPr>
              <w:t>2022</w:t>
            </w:r>
            <w:r>
              <w:rPr>
                <w:spacing w:val="-35"/>
              </w:rPr>
              <w:t xml:space="preserve"> </w:t>
            </w:r>
            <w:r>
              <w:rPr>
                <w:spacing w:val="9"/>
              </w:rPr>
              <w:t>年，遂</w:t>
            </w:r>
            <w:r>
              <w:t xml:space="preserve">  </w:t>
            </w:r>
            <w:r>
              <w:rPr>
                <w:spacing w:val="12"/>
              </w:rPr>
              <w:t>宁市中心城区基本建成生活垃圾分类处理系统。到</w:t>
            </w:r>
            <w:r>
              <w:t xml:space="preserve">  </w:t>
            </w:r>
            <w:r>
              <w:rPr>
                <w:spacing w:val="8"/>
              </w:rPr>
              <w:t>2025</w:t>
            </w:r>
            <w:r>
              <w:rPr>
                <w:spacing w:val="-32"/>
              </w:rPr>
              <w:t xml:space="preserve"> </w:t>
            </w:r>
            <w:r>
              <w:rPr>
                <w:spacing w:val="8"/>
              </w:rPr>
              <w:t>年，地级及以上城市基本建成生活垃圾分类处</w:t>
            </w:r>
            <w:r>
              <w:t xml:space="preserve">  </w:t>
            </w:r>
            <w:r>
              <w:rPr>
                <w:spacing w:val="12"/>
              </w:rPr>
              <w:t>理系统。县级城市、乡镇和农村生活垃圾分类</w:t>
            </w:r>
            <w:r>
              <w:rPr>
                <w:spacing w:val="11"/>
              </w:rPr>
              <w:t>工作</w:t>
            </w:r>
            <w:r>
              <w:t xml:space="preserve">  </w:t>
            </w:r>
            <w:r>
              <w:rPr>
                <w:spacing w:val="12"/>
              </w:rPr>
              <w:t>取得成效，生活垃圾减量化、资源化、无害化</w:t>
            </w:r>
            <w:r>
              <w:rPr>
                <w:spacing w:val="11"/>
              </w:rPr>
              <w:t>水平</w:t>
            </w:r>
            <w:r>
              <w:t xml:space="preserve">  </w:t>
            </w:r>
            <w:r>
              <w:rPr>
                <w:spacing w:val="12"/>
              </w:rPr>
              <w:t>显著提高。加快厨余垃圾处置设施建设，鼓励</w:t>
            </w:r>
            <w:r>
              <w:rPr>
                <w:spacing w:val="11"/>
              </w:rPr>
              <w:t>区域</w:t>
            </w:r>
          </w:p>
        </w:tc>
        <w:tc>
          <w:tcPr>
            <w:tcW w:w="1607" w:type="dxa"/>
            <w:tcBorders>
              <w:left w:val="single" w:color="000000" w:sz="2" w:space="0"/>
            </w:tcBorders>
            <w:vAlign w:val="top"/>
          </w:tcPr>
          <w:p w14:paraId="4A2BE145">
            <w:pPr>
              <w:rPr>
                <w:rFonts w:ascii="Arial"/>
                <w:sz w:val="21"/>
              </w:rPr>
            </w:pPr>
          </w:p>
        </w:tc>
      </w:tr>
    </w:tbl>
    <w:p w14:paraId="034DF9DD">
      <w:pPr>
        <w:pStyle w:val="2"/>
      </w:pPr>
    </w:p>
    <w:p w14:paraId="33409DF5">
      <w:pPr>
        <w:sectPr>
          <w:footerReference r:id="rId13" w:type="default"/>
          <w:pgSz w:w="11906" w:h="16839"/>
          <w:pgMar w:top="1431" w:right="1508" w:bottom="1240" w:left="1508" w:header="0" w:footer="1078" w:gutter="0"/>
          <w:cols w:space="720" w:num="1"/>
        </w:sectPr>
      </w:pPr>
    </w:p>
    <w:p w14:paraId="0997264B">
      <w:pPr>
        <w:spacing w:before="28"/>
      </w:pPr>
    </w:p>
    <w:tbl>
      <w:tblPr>
        <w:tblStyle w:val="5"/>
        <w:tblW w:w="8874"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32"/>
        <w:gridCol w:w="952"/>
        <w:gridCol w:w="4883"/>
        <w:gridCol w:w="1607"/>
      </w:tblGrid>
      <w:tr w14:paraId="378101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10" w:hRule="atLeast"/>
        </w:trPr>
        <w:tc>
          <w:tcPr>
            <w:tcW w:w="1432" w:type="dxa"/>
            <w:vMerge w:val="restart"/>
            <w:tcBorders>
              <w:top w:val="single" w:color="000000" w:sz="6" w:space="0"/>
              <w:left w:val="single" w:color="000000" w:sz="6" w:space="0"/>
              <w:bottom w:val="nil"/>
            </w:tcBorders>
            <w:vAlign w:val="top"/>
          </w:tcPr>
          <w:p w14:paraId="0CECDB48">
            <w:pPr>
              <w:rPr>
                <w:rFonts w:ascii="Arial"/>
                <w:sz w:val="21"/>
              </w:rPr>
            </w:pPr>
          </w:p>
        </w:tc>
        <w:tc>
          <w:tcPr>
            <w:tcW w:w="952" w:type="dxa"/>
            <w:tcBorders>
              <w:top w:val="single" w:color="000000" w:sz="6" w:space="0"/>
            </w:tcBorders>
            <w:vAlign w:val="top"/>
          </w:tcPr>
          <w:p w14:paraId="73D55B4A">
            <w:pPr>
              <w:rPr>
                <w:rFonts w:ascii="Arial"/>
                <w:sz w:val="21"/>
              </w:rPr>
            </w:pPr>
          </w:p>
        </w:tc>
        <w:tc>
          <w:tcPr>
            <w:tcW w:w="4883" w:type="dxa"/>
            <w:tcBorders>
              <w:top w:val="single" w:color="000000" w:sz="6" w:space="0"/>
            </w:tcBorders>
            <w:vAlign w:val="top"/>
          </w:tcPr>
          <w:p w14:paraId="1FDC31DB">
            <w:pPr>
              <w:pStyle w:val="6"/>
              <w:spacing w:before="35" w:line="378" w:lineRule="auto"/>
              <w:ind w:left="111" w:right="101" w:firstLine="5"/>
              <w:jc w:val="both"/>
            </w:pPr>
            <w:r>
              <w:rPr>
                <w:spacing w:val="5"/>
              </w:rPr>
              <w:t>统筹规划建设厨余垃圾处置中心，力争</w:t>
            </w:r>
            <w:r>
              <w:rPr>
                <w:spacing w:val="-22"/>
              </w:rPr>
              <w:t xml:space="preserve"> </w:t>
            </w:r>
            <w:r>
              <w:rPr>
                <w:spacing w:val="5"/>
              </w:rPr>
              <w:t>2022</w:t>
            </w:r>
            <w:r>
              <w:rPr>
                <w:spacing w:val="-40"/>
              </w:rPr>
              <w:t xml:space="preserve"> </w:t>
            </w:r>
            <w:r>
              <w:rPr>
                <w:spacing w:val="5"/>
              </w:rPr>
              <w:t>年实现</w:t>
            </w:r>
            <w:r>
              <w:t xml:space="preserve"> </w:t>
            </w:r>
            <w:r>
              <w:rPr>
                <w:spacing w:val="7"/>
              </w:rPr>
              <w:t>地级及以上城市厨余垃圾处置设施全覆盖。（9）到</w:t>
            </w:r>
            <w:r>
              <w:rPr>
                <w:spacing w:val="2"/>
              </w:rPr>
              <w:t xml:space="preserve"> </w:t>
            </w:r>
            <w:r>
              <w:rPr>
                <w:spacing w:val="6"/>
              </w:rPr>
              <w:t>2025</w:t>
            </w:r>
            <w:r>
              <w:rPr>
                <w:spacing w:val="-25"/>
              </w:rPr>
              <w:t xml:space="preserve"> </w:t>
            </w:r>
            <w:r>
              <w:rPr>
                <w:spacing w:val="6"/>
              </w:rPr>
              <w:t>年，废旧农膜回收利用率达到</w:t>
            </w:r>
            <w:r>
              <w:rPr>
                <w:spacing w:val="-36"/>
              </w:rPr>
              <w:t xml:space="preserve"> </w:t>
            </w:r>
            <w:r>
              <w:rPr>
                <w:spacing w:val="6"/>
              </w:rPr>
              <w:t>85%以上。</w:t>
            </w:r>
          </w:p>
        </w:tc>
        <w:tc>
          <w:tcPr>
            <w:tcW w:w="1607" w:type="dxa"/>
            <w:tcBorders>
              <w:top w:val="single" w:color="000000" w:sz="6" w:space="0"/>
              <w:right w:val="single" w:color="000000" w:sz="6" w:space="0"/>
            </w:tcBorders>
            <w:vAlign w:val="top"/>
          </w:tcPr>
          <w:p w14:paraId="3F54ECFC">
            <w:pPr>
              <w:rPr>
                <w:rFonts w:ascii="Arial"/>
                <w:sz w:val="21"/>
              </w:rPr>
            </w:pPr>
          </w:p>
        </w:tc>
      </w:tr>
      <w:tr w14:paraId="22B2DB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90" w:hRule="atLeast"/>
        </w:trPr>
        <w:tc>
          <w:tcPr>
            <w:tcW w:w="1432" w:type="dxa"/>
            <w:vMerge w:val="continue"/>
            <w:tcBorders>
              <w:top w:val="nil"/>
              <w:left w:val="single" w:color="000000" w:sz="6" w:space="0"/>
              <w:bottom w:val="nil"/>
            </w:tcBorders>
            <w:vAlign w:val="top"/>
          </w:tcPr>
          <w:p w14:paraId="50FE542A">
            <w:pPr>
              <w:rPr>
                <w:rFonts w:ascii="Arial"/>
                <w:sz w:val="21"/>
              </w:rPr>
            </w:pPr>
          </w:p>
        </w:tc>
        <w:tc>
          <w:tcPr>
            <w:tcW w:w="952" w:type="dxa"/>
            <w:vAlign w:val="top"/>
          </w:tcPr>
          <w:p w14:paraId="5AAE29E5">
            <w:pPr>
              <w:spacing w:line="247" w:lineRule="auto"/>
              <w:rPr>
                <w:rFonts w:ascii="Arial"/>
                <w:sz w:val="21"/>
              </w:rPr>
            </w:pPr>
          </w:p>
          <w:p w14:paraId="3D7C39DB">
            <w:pPr>
              <w:spacing w:line="247" w:lineRule="auto"/>
              <w:rPr>
                <w:rFonts w:ascii="Arial"/>
                <w:sz w:val="21"/>
              </w:rPr>
            </w:pPr>
          </w:p>
          <w:p w14:paraId="6C112B16">
            <w:pPr>
              <w:spacing w:line="247" w:lineRule="auto"/>
              <w:rPr>
                <w:rFonts w:ascii="Arial"/>
                <w:sz w:val="21"/>
              </w:rPr>
            </w:pPr>
          </w:p>
          <w:p w14:paraId="24AAAA33">
            <w:pPr>
              <w:spacing w:line="248" w:lineRule="auto"/>
              <w:rPr>
                <w:rFonts w:ascii="Arial"/>
                <w:sz w:val="21"/>
              </w:rPr>
            </w:pPr>
          </w:p>
          <w:p w14:paraId="70BF45E1">
            <w:pPr>
              <w:spacing w:line="248" w:lineRule="auto"/>
              <w:rPr>
                <w:rFonts w:ascii="Arial"/>
                <w:sz w:val="21"/>
              </w:rPr>
            </w:pPr>
          </w:p>
          <w:p w14:paraId="3D2461FD">
            <w:pPr>
              <w:spacing w:line="248" w:lineRule="auto"/>
              <w:rPr>
                <w:rFonts w:ascii="Arial"/>
                <w:sz w:val="21"/>
              </w:rPr>
            </w:pPr>
          </w:p>
          <w:p w14:paraId="20FE1E96">
            <w:pPr>
              <w:spacing w:line="248" w:lineRule="auto"/>
              <w:rPr>
                <w:rFonts w:ascii="Arial"/>
                <w:sz w:val="21"/>
              </w:rPr>
            </w:pPr>
          </w:p>
          <w:p w14:paraId="5D49A970">
            <w:pPr>
              <w:spacing w:line="248" w:lineRule="auto"/>
              <w:rPr>
                <w:rFonts w:ascii="Arial"/>
                <w:sz w:val="21"/>
              </w:rPr>
            </w:pPr>
          </w:p>
          <w:p w14:paraId="09B960C9">
            <w:pPr>
              <w:spacing w:line="248" w:lineRule="auto"/>
              <w:rPr>
                <w:rFonts w:ascii="Arial"/>
                <w:sz w:val="21"/>
              </w:rPr>
            </w:pPr>
          </w:p>
          <w:p w14:paraId="2F9F38FE">
            <w:pPr>
              <w:spacing w:line="248" w:lineRule="auto"/>
              <w:rPr>
                <w:rFonts w:ascii="Arial"/>
                <w:sz w:val="21"/>
              </w:rPr>
            </w:pPr>
          </w:p>
          <w:p w14:paraId="2D910964">
            <w:pPr>
              <w:spacing w:line="248" w:lineRule="auto"/>
              <w:rPr>
                <w:rFonts w:ascii="Arial"/>
                <w:sz w:val="21"/>
              </w:rPr>
            </w:pPr>
          </w:p>
          <w:p w14:paraId="494BFB53">
            <w:pPr>
              <w:spacing w:line="248" w:lineRule="auto"/>
              <w:rPr>
                <w:rFonts w:ascii="Arial"/>
                <w:sz w:val="21"/>
              </w:rPr>
            </w:pPr>
          </w:p>
          <w:p w14:paraId="1B58BFB7">
            <w:pPr>
              <w:spacing w:line="248" w:lineRule="auto"/>
              <w:rPr>
                <w:rFonts w:ascii="Arial"/>
                <w:sz w:val="21"/>
              </w:rPr>
            </w:pPr>
          </w:p>
          <w:p w14:paraId="31326AA6">
            <w:pPr>
              <w:spacing w:line="248" w:lineRule="auto"/>
              <w:rPr>
                <w:rFonts w:ascii="Arial"/>
                <w:sz w:val="21"/>
              </w:rPr>
            </w:pPr>
          </w:p>
          <w:p w14:paraId="2B977224">
            <w:pPr>
              <w:pStyle w:val="6"/>
              <w:spacing w:before="65" w:line="228" w:lineRule="auto"/>
              <w:ind w:left="172"/>
            </w:pPr>
            <w:r>
              <w:rPr>
                <w:spacing w:val="6"/>
              </w:rPr>
              <w:t>环境风</w:t>
            </w:r>
          </w:p>
          <w:p w14:paraId="676E02DA">
            <w:pPr>
              <w:pStyle w:val="6"/>
              <w:spacing w:before="26" w:line="228" w:lineRule="auto"/>
              <w:ind w:left="184"/>
            </w:pPr>
            <w:r>
              <w:rPr>
                <w:spacing w:val="3"/>
              </w:rPr>
              <w:t>险防控</w:t>
            </w:r>
          </w:p>
        </w:tc>
        <w:tc>
          <w:tcPr>
            <w:tcW w:w="4883" w:type="dxa"/>
            <w:vAlign w:val="top"/>
          </w:tcPr>
          <w:p w14:paraId="6F88BC9D">
            <w:pPr>
              <w:pStyle w:val="6"/>
              <w:spacing w:before="32" w:line="228" w:lineRule="auto"/>
              <w:ind w:left="111"/>
            </w:pPr>
            <w:r>
              <w:rPr>
                <w:spacing w:val="7"/>
              </w:rPr>
              <w:t>环境风险防控：</w:t>
            </w:r>
          </w:p>
          <w:p w14:paraId="0BE57421">
            <w:pPr>
              <w:pStyle w:val="6"/>
              <w:spacing w:before="161" w:line="228" w:lineRule="auto"/>
              <w:ind w:left="112"/>
            </w:pPr>
            <w:r>
              <w:rPr>
                <w:spacing w:val="8"/>
              </w:rPr>
              <w:t>联防联控要求</w:t>
            </w:r>
          </w:p>
          <w:p w14:paraId="4C1D370E">
            <w:pPr>
              <w:pStyle w:val="6"/>
              <w:spacing w:before="161" w:line="377" w:lineRule="auto"/>
              <w:ind w:left="109" w:right="101" w:firstLine="1"/>
            </w:pPr>
            <w:r>
              <w:rPr>
                <w:spacing w:val="12"/>
              </w:rPr>
              <w:t>加强成都平原经济区信息共享和联动合作，协力推</w:t>
            </w:r>
            <w:r>
              <w:t xml:space="preserve"> </w:t>
            </w:r>
            <w:r>
              <w:rPr>
                <w:spacing w:val="12"/>
              </w:rPr>
              <w:t>进产业和能源结构优化调整，加强大气污染源头防</w:t>
            </w:r>
            <w:r>
              <w:rPr>
                <w:spacing w:val="1"/>
              </w:rPr>
              <w:t xml:space="preserve"> </w:t>
            </w:r>
            <w:r>
              <w:rPr>
                <w:spacing w:val="7"/>
              </w:rPr>
              <w:t>控，加强潼遂合作。</w:t>
            </w:r>
          </w:p>
          <w:p w14:paraId="2D669896">
            <w:pPr>
              <w:pStyle w:val="6"/>
              <w:spacing w:line="228" w:lineRule="auto"/>
              <w:ind w:left="112"/>
            </w:pPr>
            <w:r>
              <w:rPr>
                <w:spacing w:val="8"/>
              </w:rPr>
              <w:t>其他环境风险防控要求</w:t>
            </w:r>
          </w:p>
          <w:p w14:paraId="0EDBEF68">
            <w:pPr>
              <w:pStyle w:val="6"/>
              <w:spacing w:before="161" w:line="352" w:lineRule="auto"/>
              <w:ind w:left="111" w:right="47" w:firstLine="15"/>
            </w:pPr>
            <w:r>
              <w:rPr>
                <w:spacing w:val="5"/>
              </w:rPr>
              <w:t>1.企业环境风险防控要求</w:t>
            </w:r>
            <w:r>
              <w:rPr>
                <w:spacing w:val="-53"/>
                <w:w w:val="98"/>
              </w:rPr>
              <w:t>：（</w:t>
            </w:r>
            <w:r>
              <w:rPr>
                <w:spacing w:val="5"/>
              </w:rPr>
              <w:t>1）工业企业退出用</w:t>
            </w:r>
            <w:r>
              <w:rPr>
                <w:spacing w:val="4"/>
              </w:rPr>
              <w:t>地，</w:t>
            </w:r>
            <w:r>
              <w:rPr>
                <w:spacing w:val="3"/>
              </w:rPr>
              <w:t xml:space="preserve"> </w:t>
            </w:r>
            <w:r>
              <w:rPr>
                <w:spacing w:val="12"/>
              </w:rPr>
              <w:t>应按相关要求进行评估、修复，满足相应用地功能</w:t>
            </w:r>
            <w:r>
              <w:t xml:space="preserve"> </w:t>
            </w:r>
            <w:r>
              <w:rPr>
                <w:spacing w:val="5"/>
              </w:rPr>
              <w:t>后，方可改变用途。（2）加强“散乱污</w:t>
            </w:r>
            <w:r>
              <w:rPr>
                <w:spacing w:val="-54"/>
              </w:rPr>
              <w:t xml:space="preserve"> </w:t>
            </w:r>
            <w:r>
              <w:rPr>
                <w:spacing w:val="5"/>
              </w:rPr>
              <w:t>”企业环境</w:t>
            </w:r>
            <w:r>
              <w:t xml:space="preserve"> </w:t>
            </w:r>
            <w:r>
              <w:rPr>
                <w:spacing w:val="7"/>
              </w:rPr>
              <w:t>风险防控。（3）列入建设用地土壤污染风险管控和</w:t>
            </w:r>
            <w:r>
              <w:rPr>
                <w:spacing w:val="2"/>
              </w:rPr>
              <w:t xml:space="preserve"> </w:t>
            </w:r>
            <w:r>
              <w:rPr>
                <w:spacing w:val="12"/>
              </w:rPr>
              <w:t>修复名录的地块，不得作为住宅、公共管理与公共</w:t>
            </w:r>
            <w:r>
              <w:t xml:space="preserve"> </w:t>
            </w:r>
            <w:r>
              <w:rPr>
                <w:spacing w:val="5"/>
              </w:rPr>
              <w:t>服务用地。</w:t>
            </w:r>
          </w:p>
          <w:p w14:paraId="7F7D3265">
            <w:pPr>
              <w:pStyle w:val="6"/>
              <w:spacing w:before="162" w:line="352" w:lineRule="auto"/>
              <w:ind w:left="112" w:right="101" w:firstLine="1"/>
            </w:pPr>
            <w:r>
              <w:rPr>
                <w:spacing w:val="9"/>
              </w:rPr>
              <w:t>2.用地环境风险防控要求</w:t>
            </w:r>
            <w:r>
              <w:rPr>
                <w:spacing w:val="-19"/>
              </w:rPr>
              <w:t>：（</w:t>
            </w:r>
            <w:r>
              <w:rPr>
                <w:spacing w:val="9"/>
              </w:rPr>
              <w:t>1）严禁将城镇生活垃</w:t>
            </w:r>
            <w:r>
              <w:rPr>
                <w:spacing w:val="1"/>
              </w:rPr>
              <w:t xml:space="preserve"> </w:t>
            </w:r>
            <w:r>
              <w:rPr>
                <w:spacing w:val="12"/>
              </w:rPr>
              <w:t>圾、污泥、工业废物直接用作肥料，禁止处理</w:t>
            </w:r>
            <w:r>
              <w:rPr>
                <w:spacing w:val="11"/>
              </w:rPr>
              <w:t>不达</w:t>
            </w:r>
            <w:r>
              <w:t xml:space="preserve"> </w:t>
            </w:r>
            <w:r>
              <w:rPr>
                <w:spacing w:val="12"/>
              </w:rPr>
              <w:t>标的污泥进入耕地；禁止在农用地排放、倾倒</w:t>
            </w:r>
            <w:r>
              <w:rPr>
                <w:spacing w:val="11"/>
              </w:rPr>
              <w:t>、使</w:t>
            </w:r>
            <w:r>
              <w:t xml:space="preserve"> </w:t>
            </w:r>
            <w:r>
              <w:rPr>
                <w:spacing w:val="12"/>
              </w:rPr>
              <w:t>用污泥、清淤底泥、尾矿（渣）等可能对土壤</w:t>
            </w:r>
            <w:r>
              <w:rPr>
                <w:spacing w:val="11"/>
              </w:rPr>
              <w:t>造成</w:t>
            </w:r>
            <w:r>
              <w:t xml:space="preserve"> </w:t>
            </w:r>
            <w:r>
              <w:rPr>
                <w:spacing w:val="7"/>
              </w:rPr>
              <w:t>污染的固体废物。（2）严格控制林地、草地、园地</w:t>
            </w:r>
            <w:r>
              <w:rPr>
                <w:spacing w:val="2"/>
              </w:rPr>
              <w:t xml:space="preserve"> </w:t>
            </w:r>
            <w:r>
              <w:rPr>
                <w:spacing w:val="8"/>
              </w:rPr>
              <w:t>的农药使用量，禁止使用高毒、高残留农药。</w:t>
            </w:r>
          </w:p>
        </w:tc>
        <w:tc>
          <w:tcPr>
            <w:tcW w:w="1607" w:type="dxa"/>
            <w:tcBorders>
              <w:right w:val="single" w:color="000000" w:sz="6" w:space="0"/>
            </w:tcBorders>
            <w:vAlign w:val="top"/>
          </w:tcPr>
          <w:p w14:paraId="032D2D63">
            <w:pPr>
              <w:spacing w:line="273" w:lineRule="auto"/>
              <w:rPr>
                <w:rFonts w:ascii="Arial"/>
                <w:sz w:val="21"/>
              </w:rPr>
            </w:pPr>
          </w:p>
          <w:p w14:paraId="4E93147B">
            <w:pPr>
              <w:spacing w:line="273" w:lineRule="auto"/>
              <w:rPr>
                <w:rFonts w:ascii="Arial"/>
                <w:sz w:val="21"/>
              </w:rPr>
            </w:pPr>
          </w:p>
          <w:p w14:paraId="3189FC03">
            <w:pPr>
              <w:spacing w:line="273" w:lineRule="auto"/>
              <w:rPr>
                <w:rFonts w:ascii="Arial"/>
                <w:sz w:val="21"/>
              </w:rPr>
            </w:pPr>
          </w:p>
          <w:p w14:paraId="40CEF188">
            <w:pPr>
              <w:spacing w:line="273" w:lineRule="auto"/>
              <w:rPr>
                <w:rFonts w:ascii="Arial"/>
                <w:sz w:val="21"/>
              </w:rPr>
            </w:pPr>
          </w:p>
          <w:p w14:paraId="29C713DC">
            <w:pPr>
              <w:spacing w:line="273" w:lineRule="auto"/>
              <w:rPr>
                <w:rFonts w:ascii="Arial"/>
                <w:sz w:val="21"/>
              </w:rPr>
            </w:pPr>
          </w:p>
          <w:p w14:paraId="36569B7C">
            <w:pPr>
              <w:spacing w:line="274" w:lineRule="auto"/>
              <w:rPr>
                <w:rFonts w:ascii="Arial"/>
                <w:sz w:val="21"/>
              </w:rPr>
            </w:pPr>
          </w:p>
          <w:p w14:paraId="3D91FEAC">
            <w:pPr>
              <w:spacing w:line="274" w:lineRule="auto"/>
              <w:rPr>
                <w:rFonts w:ascii="Arial"/>
                <w:sz w:val="21"/>
              </w:rPr>
            </w:pPr>
          </w:p>
          <w:p w14:paraId="710FA004">
            <w:pPr>
              <w:pStyle w:val="6"/>
              <w:spacing w:before="65" w:line="227" w:lineRule="auto"/>
              <w:ind w:left="168"/>
            </w:pPr>
            <w:r>
              <w:rPr>
                <w:spacing w:val="8"/>
              </w:rPr>
              <w:t>本项目属于失</w:t>
            </w:r>
          </w:p>
          <w:p w14:paraId="00CB4718">
            <w:pPr>
              <w:pStyle w:val="6"/>
              <w:spacing w:before="161" w:line="228" w:lineRule="auto"/>
              <w:ind w:left="175"/>
            </w:pPr>
            <w:r>
              <w:rPr>
                <w:spacing w:val="6"/>
              </w:rPr>
              <w:t>能老人养护及</w:t>
            </w:r>
          </w:p>
          <w:p w14:paraId="01D8D722">
            <w:pPr>
              <w:pStyle w:val="6"/>
              <w:spacing w:before="161" w:line="228" w:lineRule="auto"/>
              <w:ind w:left="166"/>
            </w:pPr>
            <w:r>
              <w:rPr>
                <w:spacing w:val="8"/>
              </w:rPr>
              <w:t>疗养，项目不</w:t>
            </w:r>
          </w:p>
          <w:p w14:paraId="28078BCA">
            <w:pPr>
              <w:pStyle w:val="6"/>
              <w:spacing w:before="161" w:line="228" w:lineRule="auto"/>
              <w:ind w:left="169"/>
            </w:pPr>
            <w:r>
              <w:rPr>
                <w:spacing w:val="7"/>
              </w:rPr>
              <w:t>涉及环境风险</w:t>
            </w:r>
          </w:p>
          <w:p w14:paraId="094A81A6">
            <w:pPr>
              <w:pStyle w:val="6"/>
              <w:spacing w:before="162" w:line="228" w:lineRule="auto"/>
              <w:ind w:left="278"/>
            </w:pPr>
            <w:r>
              <w:rPr>
                <w:spacing w:val="7"/>
              </w:rPr>
              <w:t>管控中的内</w:t>
            </w:r>
          </w:p>
          <w:p w14:paraId="7E4D41A7">
            <w:pPr>
              <w:pStyle w:val="6"/>
              <w:spacing w:before="162" w:line="228" w:lineRule="auto"/>
              <w:ind w:left="170"/>
            </w:pPr>
            <w:r>
              <w:rPr>
                <w:spacing w:val="7"/>
              </w:rPr>
              <w:t>容，因此项目</w:t>
            </w:r>
          </w:p>
          <w:p w14:paraId="35CB1D80">
            <w:pPr>
              <w:pStyle w:val="6"/>
              <w:spacing w:before="160" w:line="228" w:lineRule="auto"/>
              <w:ind w:left="184"/>
            </w:pPr>
            <w:r>
              <w:rPr>
                <w:spacing w:val="5"/>
              </w:rPr>
              <w:t>的建设符合遂</w:t>
            </w:r>
          </w:p>
          <w:p w14:paraId="405C99DC">
            <w:pPr>
              <w:pStyle w:val="6"/>
              <w:spacing w:before="161" w:line="228" w:lineRule="auto"/>
              <w:ind w:left="178"/>
            </w:pPr>
            <w:r>
              <w:rPr>
                <w:spacing w:val="6"/>
              </w:rPr>
              <w:t>宁市的普适要</w:t>
            </w:r>
          </w:p>
          <w:p w14:paraId="1075B4B4">
            <w:pPr>
              <w:pStyle w:val="6"/>
              <w:spacing w:before="164" w:line="229" w:lineRule="auto"/>
              <w:ind w:left="589"/>
            </w:pPr>
            <w:r>
              <w:rPr>
                <w:spacing w:val="-1"/>
              </w:rPr>
              <w:t>求。</w:t>
            </w:r>
          </w:p>
        </w:tc>
      </w:tr>
      <w:tr w14:paraId="1473CD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3" w:hRule="atLeast"/>
        </w:trPr>
        <w:tc>
          <w:tcPr>
            <w:tcW w:w="1432" w:type="dxa"/>
            <w:vMerge w:val="continue"/>
            <w:tcBorders>
              <w:top w:val="nil"/>
              <w:left w:val="single" w:color="000000" w:sz="6" w:space="0"/>
              <w:bottom w:val="nil"/>
            </w:tcBorders>
            <w:vAlign w:val="top"/>
          </w:tcPr>
          <w:p w14:paraId="646CDF6E">
            <w:pPr>
              <w:rPr>
                <w:rFonts w:ascii="Arial"/>
                <w:sz w:val="21"/>
              </w:rPr>
            </w:pPr>
          </w:p>
        </w:tc>
        <w:tc>
          <w:tcPr>
            <w:tcW w:w="952" w:type="dxa"/>
            <w:vAlign w:val="top"/>
          </w:tcPr>
          <w:p w14:paraId="1C5E2DE7">
            <w:pPr>
              <w:spacing w:line="326" w:lineRule="auto"/>
              <w:rPr>
                <w:rFonts w:ascii="Arial"/>
                <w:sz w:val="21"/>
              </w:rPr>
            </w:pPr>
          </w:p>
          <w:p w14:paraId="11E834DD">
            <w:pPr>
              <w:spacing w:line="326" w:lineRule="auto"/>
              <w:rPr>
                <w:rFonts w:ascii="Arial"/>
                <w:sz w:val="21"/>
              </w:rPr>
            </w:pPr>
          </w:p>
          <w:p w14:paraId="691E349E">
            <w:pPr>
              <w:pStyle w:val="6"/>
              <w:spacing w:before="65" w:line="229" w:lineRule="auto"/>
              <w:ind w:left="181"/>
            </w:pPr>
            <w:r>
              <w:rPr>
                <w:spacing w:val="3"/>
              </w:rPr>
              <w:t>资源开</w:t>
            </w:r>
          </w:p>
          <w:p w14:paraId="7C234520">
            <w:pPr>
              <w:pStyle w:val="6"/>
              <w:spacing w:before="25" w:line="228" w:lineRule="auto"/>
              <w:ind w:left="176"/>
            </w:pPr>
            <w:r>
              <w:rPr>
                <w:spacing w:val="5"/>
              </w:rPr>
              <w:t>发利用</w:t>
            </w:r>
          </w:p>
          <w:p w14:paraId="4737E6A5">
            <w:pPr>
              <w:pStyle w:val="6"/>
              <w:spacing w:before="23" w:line="228" w:lineRule="auto"/>
              <w:ind w:left="177"/>
            </w:pPr>
            <w:r>
              <w:rPr>
                <w:spacing w:val="5"/>
              </w:rPr>
              <w:t>效率要</w:t>
            </w:r>
          </w:p>
          <w:p w14:paraId="55EC69EA">
            <w:pPr>
              <w:pStyle w:val="6"/>
              <w:spacing w:before="27" w:line="229" w:lineRule="auto"/>
              <w:ind w:left="385"/>
            </w:pPr>
            <w:r>
              <w:t>求</w:t>
            </w:r>
          </w:p>
        </w:tc>
        <w:tc>
          <w:tcPr>
            <w:tcW w:w="4883" w:type="dxa"/>
            <w:vAlign w:val="top"/>
          </w:tcPr>
          <w:p w14:paraId="347FFC03">
            <w:pPr>
              <w:pStyle w:val="6"/>
              <w:spacing w:before="42" w:line="228" w:lineRule="auto"/>
              <w:ind w:left="120"/>
            </w:pPr>
            <w:r>
              <w:rPr>
                <w:spacing w:val="7"/>
              </w:rPr>
              <w:t>资源开发利用效率要求：</w:t>
            </w:r>
          </w:p>
          <w:p w14:paraId="6C5B0016">
            <w:pPr>
              <w:pStyle w:val="6"/>
              <w:spacing w:before="160" w:line="228" w:lineRule="auto"/>
              <w:ind w:left="113"/>
            </w:pPr>
            <w:r>
              <w:rPr>
                <w:spacing w:val="8"/>
              </w:rPr>
              <w:t>水资源利用总量要求</w:t>
            </w:r>
          </w:p>
          <w:p w14:paraId="31BDC54B">
            <w:pPr>
              <w:pStyle w:val="6"/>
              <w:spacing w:before="162" w:line="377" w:lineRule="auto"/>
              <w:ind w:left="111" w:right="191" w:firstLine="15"/>
            </w:pPr>
            <w:r>
              <w:rPr>
                <w:spacing w:val="5"/>
              </w:rPr>
              <w:t>1.2025</w:t>
            </w:r>
            <w:r>
              <w:rPr>
                <w:spacing w:val="-40"/>
              </w:rPr>
              <w:t xml:space="preserve"> </w:t>
            </w:r>
            <w:r>
              <w:rPr>
                <w:spacing w:val="5"/>
              </w:rPr>
              <w:t>年，农田灌溉有效利用系数提高到</w:t>
            </w:r>
            <w:r>
              <w:rPr>
                <w:spacing w:val="-37"/>
              </w:rPr>
              <w:t xml:space="preserve"> </w:t>
            </w:r>
            <w:r>
              <w:rPr>
                <w:spacing w:val="5"/>
              </w:rPr>
              <w:t>0.554；</w:t>
            </w:r>
            <w:r>
              <w:t xml:space="preserve"> </w:t>
            </w:r>
            <w:r>
              <w:rPr>
                <w:spacing w:val="5"/>
              </w:rPr>
              <w:t>2.2030</w:t>
            </w:r>
            <w:r>
              <w:rPr>
                <w:spacing w:val="-22"/>
              </w:rPr>
              <w:t xml:space="preserve"> </w:t>
            </w:r>
            <w:r>
              <w:rPr>
                <w:spacing w:val="5"/>
              </w:rPr>
              <w:t>年，农田灌溉水有效利用系数提高到</w:t>
            </w:r>
            <w:r>
              <w:rPr>
                <w:spacing w:val="-35"/>
              </w:rPr>
              <w:t xml:space="preserve"> </w:t>
            </w:r>
            <w:r>
              <w:rPr>
                <w:spacing w:val="5"/>
              </w:rPr>
              <w:t>0.6。</w:t>
            </w:r>
            <w:r>
              <w:t xml:space="preserve"> </w:t>
            </w:r>
            <w:r>
              <w:rPr>
                <w:spacing w:val="8"/>
              </w:rPr>
              <w:t>地下水开采要求</w:t>
            </w:r>
          </w:p>
          <w:p w14:paraId="4FA43A6E">
            <w:pPr>
              <w:pStyle w:val="6"/>
              <w:spacing w:line="226" w:lineRule="auto"/>
              <w:ind w:left="111"/>
            </w:pPr>
            <w:r>
              <w:rPr>
                <w:spacing w:val="8"/>
              </w:rPr>
              <w:t>全面建设节水型社会，达到合理高效用水。</w:t>
            </w:r>
          </w:p>
        </w:tc>
        <w:tc>
          <w:tcPr>
            <w:tcW w:w="1607" w:type="dxa"/>
            <w:tcBorders>
              <w:right w:val="single" w:color="000000" w:sz="6" w:space="0"/>
            </w:tcBorders>
            <w:vAlign w:val="top"/>
          </w:tcPr>
          <w:p w14:paraId="519A4FA0">
            <w:pPr>
              <w:spacing w:line="383" w:lineRule="auto"/>
              <w:rPr>
                <w:rFonts w:ascii="Arial"/>
                <w:sz w:val="21"/>
              </w:rPr>
            </w:pPr>
          </w:p>
          <w:p w14:paraId="3EABE580">
            <w:pPr>
              <w:pStyle w:val="6"/>
              <w:spacing w:before="65" w:line="227" w:lineRule="auto"/>
              <w:ind w:left="168"/>
            </w:pPr>
            <w:r>
              <w:rPr>
                <w:spacing w:val="8"/>
              </w:rPr>
              <w:t>本项目不涉及</w:t>
            </w:r>
          </w:p>
          <w:p w14:paraId="575C647B">
            <w:pPr>
              <w:pStyle w:val="6"/>
              <w:spacing w:before="162" w:line="228" w:lineRule="auto"/>
              <w:ind w:left="176"/>
            </w:pPr>
            <w:r>
              <w:rPr>
                <w:spacing w:val="6"/>
              </w:rPr>
              <w:t>资源开发利用</w:t>
            </w:r>
          </w:p>
          <w:p w14:paraId="6BA62204">
            <w:pPr>
              <w:pStyle w:val="6"/>
              <w:spacing w:before="160" w:line="228" w:lineRule="auto"/>
              <w:ind w:left="172"/>
            </w:pPr>
            <w:r>
              <w:rPr>
                <w:spacing w:val="7"/>
              </w:rPr>
              <w:t>效率要求管控</w:t>
            </w:r>
          </w:p>
          <w:p w14:paraId="0EBF48F0">
            <w:pPr>
              <w:pStyle w:val="6"/>
              <w:spacing w:before="161" w:line="228" w:lineRule="auto"/>
              <w:ind w:left="398"/>
            </w:pPr>
            <w:r>
              <w:rPr>
                <w:spacing w:val="2"/>
              </w:rPr>
              <w:t>中的要求</w:t>
            </w:r>
          </w:p>
        </w:tc>
      </w:tr>
      <w:tr w14:paraId="39D21A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0" w:hRule="atLeast"/>
        </w:trPr>
        <w:tc>
          <w:tcPr>
            <w:tcW w:w="1432" w:type="dxa"/>
            <w:vMerge w:val="continue"/>
            <w:tcBorders>
              <w:top w:val="nil"/>
              <w:left w:val="single" w:color="000000" w:sz="6" w:space="0"/>
              <w:bottom w:val="single" w:color="000000" w:sz="6" w:space="0"/>
            </w:tcBorders>
            <w:vAlign w:val="top"/>
          </w:tcPr>
          <w:p w14:paraId="23F2C988">
            <w:pPr>
              <w:rPr>
                <w:rFonts w:ascii="Arial"/>
                <w:sz w:val="21"/>
              </w:rPr>
            </w:pPr>
          </w:p>
        </w:tc>
        <w:tc>
          <w:tcPr>
            <w:tcW w:w="952" w:type="dxa"/>
            <w:tcBorders>
              <w:bottom w:val="single" w:color="000000" w:sz="6" w:space="0"/>
            </w:tcBorders>
            <w:vAlign w:val="top"/>
          </w:tcPr>
          <w:p w14:paraId="28363ACA">
            <w:pPr>
              <w:pStyle w:val="6"/>
              <w:spacing w:before="44" w:line="229" w:lineRule="auto"/>
              <w:ind w:left="140"/>
            </w:pPr>
            <w:r>
              <w:rPr>
                <w:spacing w:val="32"/>
              </w:rPr>
              <w:t>能源利</w:t>
            </w:r>
          </w:p>
          <w:p w14:paraId="4F1B4843">
            <w:pPr>
              <w:pStyle w:val="6"/>
              <w:spacing w:before="159" w:line="229" w:lineRule="auto"/>
              <w:ind w:left="133"/>
            </w:pPr>
            <w:r>
              <w:rPr>
                <w:spacing w:val="34"/>
              </w:rPr>
              <w:t>用总量</w:t>
            </w:r>
          </w:p>
          <w:p w14:paraId="2AB1E99B">
            <w:pPr>
              <w:pStyle w:val="6"/>
              <w:spacing w:before="161" w:line="379" w:lineRule="auto"/>
              <w:ind w:left="132" w:right="110" w:hanging="1"/>
            </w:pPr>
            <w:r>
              <w:rPr>
                <w:spacing w:val="35"/>
              </w:rPr>
              <w:t>及效率</w:t>
            </w:r>
            <w:r>
              <w:t xml:space="preserve"> </w:t>
            </w:r>
            <w:r>
              <w:rPr>
                <w:spacing w:val="4"/>
              </w:rPr>
              <w:t>要求</w:t>
            </w:r>
          </w:p>
        </w:tc>
        <w:tc>
          <w:tcPr>
            <w:tcW w:w="4883" w:type="dxa"/>
            <w:tcBorders>
              <w:bottom w:val="single" w:color="000000" w:sz="6" w:space="0"/>
            </w:tcBorders>
            <w:vAlign w:val="top"/>
          </w:tcPr>
          <w:p w14:paraId="65C5BEBB">
            <w:pPr>
              <w:pStyle w:val="6"/>
              <w:spacing w:before="44" w:line="328" w:lineRule="auto"/>
              <w:ind w:left="111" w:right="101" w:firstLine="15"/>
            </w:pPr>
            <w:r>
              <w:rPr>
                <w:spacing w:val="10"/>
              </w:rPr>
              <w:t>1.推进清洁能源的推广使用，全面推进散煤清洁化</w:t>
            </w:r>
            <w:r>
              <w:rPr>
                <w:spacing w:val="18"/>
              </w:rPr>
              <w:t xml:space="preserve"> </w:t>
            </w:r>
            <w:r>
              <w:rPr>
                <w:spacing w:val="5"/>
              </w:rPr>
              <w:t>整治；禁止新建每小时</w:t>
            </w:r>
            <w:r>
              <w:rPr>
                <w:spacing w:val="-14"/>
              </w:rPr>
              <w:t xml:space="preserve"> </w:t>
            </w:r>
            <w:r>
              <w:rPr>
                <w:spacing w:val="5"/>
              </w:rPr>
              <w:t>10</w:t>
            </w:r>
            <w:r>
              <w:rPr>
                <w:spacing w:val="-38"/>
              </w:rPr>
              <w:t xml:space="preserve"> </w:t>
            </w:r>
            <w:r>
              <w:rPr>
                <w:spacing w:val="5"/>
              </w:rPr>
              <w:t>蒸吨以下的燃煤锅炉及其</w:t>
            </w:r>
            <w:r>
              <w:t xml:space="preserve"> </w:t>
            </w:r>
            <w:r>
              <w:rPr>
                <w:spacing w:val="6"/>
              </w:rPr>
              <w:t>他燃煤设施。</w:t>
            </w:r>
          </w:p>
          <w:p w14:paraId="4586E682">
            <w:pPr>
              <w:pStyle w:val="6"/>
              <w:spacing w:before="160" w:line="227" w:lineRule="auto"/>
              <w:ind w:left="113"/>
            </w:pPr>
            <w:r>
              <w:rPr>
                <w:spacing w:val="11"/>
              </w:rPr>
              <w:t>2.禁止焚烧秸秆和垃圾。全市秸秆综合利用率达到</w:t>
            </w:r>
          </w:p>
        </w:tc>
        <w:tc>
          <w:tcPr>
            <w:tcW w:w="1607" w:type="dxa"/>
            <w:tcBorders>
              <w:bottom w:val="single" w:color="000000" w:sz="6" w:space="0"/>
              <w:right w:val="single" w:color="000000" w:sz="6" w:space="0"/>
            </w:tcBorders>
            <w:vAlign w:val="top"/>
          </w:tcPr>
          <w:p w14:paraId="50F07FFC">
            <w:pPr>
              <w:pStyle w:val="6"/>
              <w:spacing w:before="44" w:line="227" w:lineRule="auto"/>
              <w:ind w:left="120"/>
            </w:pPr>
            <w:r>
              <w:rPr>
                <w:spacing w:val="13"/>
              </w:rPr>
              <w:t>本项</w:t>
            </w:r>
            <w:r>
              <w:rPr>
                <w:spacing w:val="-30"/>
              </w:rPr>
              <w:t xml:space="preserve"> </w:t>
            </w:r>
            <w:r>
              <w:rPr>
                <w:spacing w:val="13"/>
              </w:rPr>
              <w:t>目食堂不</w:t>
            </w:r>
          </w:p>
          <w:p w14:paraId="2B315146">
            <w:pPr>
              <w:pStyle w:val="6"/>
              <w:spacing w:before="162" w:line="228" w:lineRule="auto"/>
              <w:ind w:left="122"/>
            </w:pPr>
            <w:r>
              <w:rPr>
                <w:spacing w:val="16"/>
              </w:rPr>
              <w:t>建设锅炉</w:t>
            </w:r>
            <w:r>
              <w:rPr>
                <w:spacing w:val="-50"/>
              </w:rPr>
              <w:t xml:space="preserve"> </w:t>
            </w:r>
            <w:r>
              <w:rPr>
                <w:spacing w:val="16"/>
              </w:rPr>
              <w:t>，燃</w:t>
            </w:r>
          </w:p>
          <w:p w14:paraId="65E1D373">
            <w:pPr>
              <w:pStyle w:val="6"/>
              <w:spacing w:before="163" w:line="228" w:lineRule="auto"/>
              <w:ind w:left="119"/>
            </w:pPr>
            <w:r>
              <w:rPr>
                <w:spacing w:val="23"/>
              </w:rPr>
              <w:t>料为天然气，</w:t>
            </w:r>
          </w:p>
          <w:p w14:paraId="5DB59ABF">
            <w:pPr>
              <w:pStyle w:val="6"/>
              <w:spacing w:before="160" w:line="228" w:lineRule="auto"/>
              <w:ind w:left="121"/>
            </w:pPr>
            <w:r>
              <w:rPr>
                <w:spacing w:val="24"/>
              </w:rPr>
              <w:t>无高污染燃料</w:t>
            </w:r>
          </w:p>
        </w:tc>
      </w:tr>
    </w:tbl>
    <w:p w14:paraId="2F9C5E98">
      <w:pPr>
        <w:pStyle w:val="2"/>
      </w:pPr>
    </w:p>
    <w:p w14:paraId="3DB120BE">
      <w:pPr>
        <w:sectPr>
          <w:footerReference r:id="rId14" w:type="default"/>
          <w:pgSz w:w="11906" w:h="16839"/>
          <w:pgMar w:top="1431" w:right="1508" w:bottom="1240" w:left="1508" w:header="0" w:footer="1078" w:gutter="0"/>
          <w:cols w:space="720" w:num="1"/>
        </w:sectPr>
      </w:pPr>
    </w:p>
    <w:p w14:paraId="159A6F7E">
      <w:pPr>
        <w:spacing w:before="28"/>
      </w:pPr>
    </w:p>
    <w:tbl>
      <w:tblPr>
        <w:tblStyle w:val="5"/>
        <w:tblW w:w="8874"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32"/>
        <w:gridCol w:w="828"/>
        <w:gridCol w:w="125"/>
        <w:gridCol w:w="569"/>
        <w:gridCol w:w="1035"/>
        <w:gridCol w:w="3278"/>
        <w:gridCol w:w="356"/>
        <w:gridCol w:w="1251"/>
      </w:tblGrid>
      <w:tr w14:paraId="6FA783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3" w:hRule="atLeast"/>
        </w:trPr>
        <w:tc>
          <w:tcPr>
            <w:tcW w:w="1432" w:type="dxa"/>
            <w:vMerge w:val="restart"/>
            <w:tcBorders>
              <w:top w:val="single" w:color="000000" w:sz="6" w:space="0"/>
              <w:left w:val="single" w:color="000000" w:sz="6" w:space="0"/>
              <w:bottom w:val="nil"/>
            </w:tcBorders>
            <w:vAlign w:val="top"/>
          </w:tcPr>
          <w:p w14:paraId="76016E1D">
            <w:pPr>
              <w:rPr>
                <w:rFonts w:ascii="Arial"/>
                <w:sz w:val="21"/>
              </w:rPr>
            </w:pPr>
          </w:p>
        </w:tc>
        <w:tc>
          <w:tcPr>
            <w:tcW w:w="953" w:type="dxa"/>
            <w:gridSpan w:val="2"/>
            <w:tcBorders>
              <w:top w:val="single" w:color="000000" w:sz="6" w:space="0"/>
              <w:bottom w:val="single" w:color="000000" w:sz="10" w:space="0"/>
            </w:tcBorders>
            <w:vAlign w:val="top"/>
          </w:tcPr>
          <w:p w14:paraId="066C53E1">
            <w:pPr>
              <w:rPr>
                <w:rFonts w:ascii="Arial"/>
                <w:sz w:val="21"/>
              </w:rPr>
            </w:pPr>
          </w:p>
        </w:tc>
        <w:tc>
          <w:tcPr>
            <w:tcW w:w="4882" w:type="dxa"/>
            <w:gridSpan w:val="3"/>
            <w:tcBorders>
              <w:top w:val="single" w:color="000000" w:sz="6" w:space="0"/>
              <w:bottom w:val="single" w:color="000000" w:sz="10" w:space="0"/>
            </w:tcBorders>
            <w:vAlign w:val="top"/>
          </w:tcPr>
          <w:p w14:paraId="0D30CE2D">
            <w:pPr>
              <w:pStyle w:val="6"/>
              <w:spacing w:before="36" w:line="231" w:lineRule="auto"/>
              <w:ind w:left="111"/>
            </w:pPr>
            <w:r>
              <w:rPr>
                <w:spacing w:val="3"/>
              </w:rPr>
              <w:t>92%以上。</w:t>
            </w:r>
          </w:p>
          <w:p w14:paraId="6704B3F3">
            <w:pPr>
              <w:pStyle w:val="6"/>
              <w:spacing w:before="157" w:line="377" w:lineRule="auto"/>
              <w:ind w:left="117" w:right="101" w:hanging="3"/>
              <w:jc w:val="both"/>
            </w:pPr>
            <w:r>
              <w:rPr>
                <w:spacing w:val="11"/>
              </w:rPr>
              <w:t>3.现有储油库、油罐车、加油站应全部配置油气回</w:t>
            </w:r>
            <w:r>
              <w:rPr>
                <w:spacing w:val="6"/>
              </w:rPr>
              <w:t xml:space="preserve"> </w:t>
            </w:r>
            <w:r>
              <w:rPr>
                <w:spacing w:val="11"/>
              </w:rPr>
              <w:t>收设施，对已安装的油气回收设施加强运行监管，</w:t>
            </w:r>
            <w:r>
              <w:rPr>
                <w:spacing w:val="14"/>
              </w:rPr>
              <w:t xml:space="preserve"> </w:t>
            </w:r>
            <w:r>
              <w:rPr>
                <w:spacing w:val="10"/>
              </w:rPr>
              <w:t>回收率要达到80%以上。</w:t>
            </w:r>
          </w:p>
          <w:p w14:paraId="46716EA9">
            <w:pPr>
              <w:pStyle w:val="6"/>
              <w:spacing w:line="227" w:lineRule="auto"/>
              <w:ind w:left="110"/>
            </w:pPr>
            <w:r>
              <w:rPr>
                <w:spacing w:val="8"/>
              </w:rPr>
              <w:t>禁燃区要求</w:t>
            </w:r>
          </w:p>
          <w:p w14:paraId="0716386B">
            <w:pPr>
              <w:pStyle w:val="6"/>
              <w:spacing w:before="161" w:line="227" w:lineRule="auto"/>
              <w:ind w:left="125"/>
            </w:pPr>
            <w:r>
              <w:rPr>
                <w:spacing w:val="7"/>
              </w:rPr>
              <w:t>1.禁燃区内禁止燃烧以下高污染燃料：</w:t>
            </w:r>
          </w:p>
          <w:p w14:paraId="36800E18">
            <w:pPr>
              <w:pStyle w:val="6"/>
              <w:spacing w:before="165" w:line="327" w:lineRule="auto"/>
              <w:ind w:left="111" w:right="101" w:firstLine="9"/>
            </w:pPr>
            <w:r>
              <w:rPr>
                <w:spacing w:val="6"/>
              </w:rPr>
              <w:t>（1）煤炭及其制品（包括原煤、散煤、煤矸石、煤</w:t>
            </w:r>
            <w:r>
              <w:rPr>
                <w:spacing w:val="15"/>
              </w:rPr>
              <w:t xml:space="preserve"> </w:t>
            </w:r>
            <w:r>
              <w:rPr>
                <w:spacing w:val="7"/>
              </w:rPr>
              <w:t>泥、煤 粉、水浆煤、型煤、焦炭、兰炭、油类等常</w:t>
            </w:r>
            <w:r>
              <w:t xml:space="preserve"> </w:t>
            </w:r>
            <w:r>
              <w:rPr>
                <w:spacing w:val="3"/>
              </w:rPr>
              <w:t>规燃料）。</w:t>
            </w:r>
          </w:p>
          <w:p w14:paraId="4A046F4B">
            <w:pPr>
              <w:pStyle w:val="6"/>
              <w:spacing w:before="161" w:line="228" w:lineRule="auto"/>
              <w:ind w:right="7"/>
              <w:jc w:val="right"/>
            </w:pPr>
            <w:r>
              <w:rPr>
                <w:spacing w:val="2"/>
              </w:rPr>
              <w:t>（2）石油焦、油页岩、原油、重油、渣油、煤焦油。</w:t>
            </w:r>
          </w:p>
          <w:p w14:paraId="2F161CCF">
            <w:pPr>
              <w:pStyle w:val="6"/>
              <w:spacing w:before="164" w:line="302" w:lineRule="auto"/>
              <w:ind w:left="111" w:right="101" w:firstLine="9"/>
            </w:pPr>
            <w:r>
              <w:rPr>
                <w:spacing w:val="6"/>
              </w:rPr>
              <w:t>（3）非专用锅炉或未配置高效除尘设施的专用锅炉</w:t>
            </w:r>
            <w:r>
              <w:rPr>
                <w:spacing w:val="15"/>
              </w:rPr>
              <w:t xml:space="preserve"> </w:t>
            </w:r>
            <w:r>
              <w:rPr>
                <w:spacing w:val="7"/>
              </w:rPr>
              <w:t>燃用的 生物质成型燃料。</w:t>
            </w:r>
          </w:p>
          <w:p w14:paraId="31785CC6">
            <w:pPr>
              <w:pStyle w:val="6"/>
              <w:spacing w:before="160" w:line="302" w:lineRule="auto"/>
              <w:ind w:left="112" w:right="31"/>
            </w:pPr>
            <w:r>
              <w:rPr>
                <w:spacing w:val="5"/>
              </w:rPr>
              <w:t>2.禁燃区内禁止新建、扩建燃用高污染燃料的锅炉、</w:t>
            </w:r>
            <w:r>
              <w:rPr>
                <w:spacing w:val="12"/>
              </w:rPr>
              <w:t xml:space="preserve"> </w:t>
            </w:r>
            <w:r>
              <w:rPr>
                <w:spacing w:val="-3"/>
              </w:rPr>
              <w:t>炉窑、炉灶等燃烧设施（集中供热、电厂锅炉除外）。</w:t>
            </w:r>
          </w:p>
          <w:p w14:paraId="7D6A80BC">
            <w:pPr>
              <w:pStyle w:val="6"/>
              <w:spacing w:before="163" w:line="302" w:lineRule="auto"/>
              <w:ind w:left="111" w:right="101" w:firstLine="3"/>
            </w:pPr>
            <w:r>
              <w:rPr>
                <w:spacing w:val="-1"/>
              </w:rPr>
              <w:t>3.</w:t>
            </w:r>
            <w:r>
              <w:rPr>
                <w:spacing w:val="-59"/>
              </w:rPr>
              <w:t xml:space="preserve"> </w:t>
            </w:r>
            <w:r>
              <w:rPr>
                <w:spacing w:val="-1"/>
              </w:rPr>
              <w:t>自</w:t>
            </w:r>
            <w:r>
              <w:rPr>
                <w:spacing w:val="-36"/>
              </w:rPr>
              <w:t xml:space="preserve"> </w:t>
            </w:r>
            <w:r>
              <w:rPr>
                <w:spacing w:val="-1"/>
              </w:rPr>
              <w:t>2020</w:t>
            </w:r>
            <w:r>
              <w:rPr>
                <w:spacing w:val="-40"/>
              </w:rPr>
              <w:t xml:space="preserve"> </w:t>
            </w:r>
            <w:r>
              <w:rPr>
                <w:spacing w:val="-1"/>
              </w:rPr>
              <w:t>年</w:t>
            </w:r>
            <w:r>
              <w:rPr>
                <w:spacing w:val="-21"/>
              </w:rPr>
              <w:t xml:space="preserve"> </w:t>
            </w:r>
            <w:r>
              <w:rPr>
                <w:spacing w:val="-1"/>
              </w:rPr>
              <w:t>1</w:t>
            </w:r>
            <w:r>
              <w:rPr>
                <w:spacing w:val="-36"/>
              </w:rPr>
              <w:t xml:space="preserve"> </w:t>
            </w:r>
            <w:r>
              <w:rPr>
                <w:spacing w:val="-1"/>
              </w:rPr>
              <w:t>月</w:t>
            </w:r>
            <w:r>
              <w:rPr>
                <w:spacing w:val="-21"/>
              </w:rPr>
              <w:t xml:space="preserve"> </w:t>
            </w:r>
            <w:r>
              <w:rPr>
                <w:spacing w:val="-1"/>
              </w:rPr>
              <w:t>1 日起，禁燃区内禁止销售高</w:t>
            </w:r>
            <w:r>
              <w:rPr>
                <w:spacing w:val="-2"/>
              </w:rPr>
              <w:t>污染</w:t>
            </w:r>
            <w:r>
              <w:t xml:space="preserve"> </w:t>
            </w:r>
            <w:r>
              <w:rPr>
                <w:spacing w:val="2"/>
              </w:rPr>
              <w:t>燃料。</w:t>
            </w:r>
          </w:p>
          <w:p w14:paraId="1067BB96">
            <w:pPr>
              <w:pStyle w:val="6"/>
              <w:spacing w:before="163" w:line="327" w:lineRule="auto"/>
              <w:ind w:left="111" w:right="101" w:hanging="2"/>
            </w:pPr>
            <w:r>
              <w:rPr>
                <w:spacing w:val="8"/>
              </w:rPr>
              <w:t>4.加强对集中供热、电厂锅炉、10</w:t>
            </w:r>
            <w:r>
              <w:rPr>
                <w:spacing w:val="-30"/>
              </w:rPr>
              <w:t xml:space="preserve"> </w:t>
            </w:r>
            <w:r>
              <w:rPr>
                <w:spacing w:val="8"/>
              </w:rPr>
              <w:t>蒸吨时以上的在</w:t>
            </w:r>
            <w:r>
              <w:t xml:space="preserve"> </w:t>
            </w:r>
            <w:r>
              <w:rPr>
                <w:spacing w:val="12"/>
              </w:rPr>
              <w:t>用燃煤锅炉以及改用清洁能源前的在用锅炉</w:t>
            </w:r>
            <w:r>
              <w:rPr>
                <w:spacing w:val="11"/>
              </w:rPr>
              <w:t>等燃烧</w:t>
            </w:r>
            <w:r>
              <w:t xml:space="preserve"> </w:t>
            </w:r>
            <w:r>
              <w:rPr>
                <w:spacing w:val="8"/>
              </w:rPr>
              <w:t>设施的监管，确保达标排放。</w:t>
            </w:r>
          </w:p>
          <w:p w14:paraId="4C5160FA">
            <w:pPr>
              <w:pStyle w:val="6"/>
              <w:spacing w:before="162" w:line="298" w:lineRule="auto"/>
              <w:ind w:left="116" w:right="2677" w:hanging="5"/>
            </w:pPr>
            <w:r>
              <w:rPr>
                <w:spacing w:val="8"/>
              </w:rPr>
              <w:t>其他资源利用效率要求</w:t>
            </w:r>
            <w:r>
              <w:rPr>
                <w:spacing w:val="7"/>
              </w:rPr>
              <w:t xml:space="preserve"> </w:t>
            </w:r>
            <w:r>
              <w:rPr>
                <w:spacing w:val="1"/>
              </w:rPr>
              <w:t>暂无</w:t>
            </w:r>
          </w:p>
        </w:tc>
        <w:tc>
          <w:tcPr>
            <w:tcW w:w="1607" w:type="dxa"/>
            <w:gridSpan w:val="2"/>
            <w:tcBorders>
              <w:top w:val="single" w:color="000000" w:sz="6" w:space="0"/>
              <w:bottom w:val="single" w:color="000000" w:sz="10" w:space="0"/>
              <w:right w:val="single" w:color="000000" w:sz="6" w:space="0"/>
            </w:tcBorders>
            <w:vAlign w:val="top"/>
          </w:tcPr>
          <w:p w14:paraId="0881C917">
            <w:pPr>
              <w:pStyle w:val="6"/>
              <w:spacing w:before="37" w:line="228" w:lineRule="auto"/>
              <w:ind w:left="120"/>
            </w:pPr>
            <w:r>
              <w:rPr>
                <w:spacing w:val="9"/>
              </w:rPr>
              <w:t>使用</w:t>
            </w:r>
            <w:r>
              <w:rPr>
                <w:spacing w:val="-53"/>
              </w:rPr>
              <w:t xml:space="preserve"> </w:t>
            </w:r>
            <w:r>
              <w:rPr>
                <w:spacing w:val="9"/>
              </w:rPr>
              <w:t>，</w:t>
            </w:r>
            <w:r>
              <w:rPr>
                <w:spacing w:val="-50"/>
              </w:rPr>
              <w:t xml:space="preserve"> </w:t>
            </w:r>
            <w:r>
              <w:rPr>
                <w:spacing w:val="9"/>
              </w:rPr>
              <w:t>因此项</w:t>
            </w:r>
          </w:p>
          <w:p w14:paraId="6E54E2B2">
            <w:pPr>
              <w:pStyle w:val="6"/>
              <w:spacing w:before="160" w:line="228" w:lineRule="auto"/>
              <w:ind w:left="159"/>
            </w:pPr>
            <w:r>
              <w:rPr>
                <w:spacing w:val="10"/>
              </w:rPr>
              <w:t>目</w:t>
            </w:r>
            <w:r>
              <w:rPr>
                <w:spacing w:val="-51"/>
              </w:rPr>
              <w:t xml:space="preserve"> </w:t>
            </w:r>
            <w:r>
              <w:rPr>
                <w:spacing w:val="10"/>
              </w:rPr>
              <w:t>的建设符合</w:t>
            </w:r>
          </w:p>
          <w:p w14:paraId="45FCA5FE">
            <w:pPr>
              <w:pStyle w:val="6"/>
              <w:spacing w:before="161" w:line="228" w:lineRule="auto"/>
              <w:ind w:left="117"/>
            </w:pPr>
            <w:r>
              <w:rPr>
                <w:spacing w:val="18"/>
              </w:rPr>
              <w:t>遂</w:t>
            </w:r>
            <w:r>
              <w:rPr>
                <w:spacing w:val="-57"/>
              </w:rPr>
              <w:t xml:space="preserve"> </w:t>
            </w:r>
            <w:r>
              <w:rPr>
                <w:spacing w:val="18"/>
              </w:rPr>
              <w:t>宁市普适要</w:t>
            </w:r>
          </w:p>
          <w:p w14:paraId="2543EA06">
            <w:pPr>
              <w:pStyle w:val="6"/>
              <w:spacing w:before="161" w:line="228" w:lineRule="auto"/>
              <w:ind w:left="121"/>
            </w:pPr>
            <w:r>
              <w:rPr>
                <w:spacing w:val="8"/>
              </w:rPr>
              <w:t>求</w:t>
            </w:r>
            <w:r>
              <w:rPr>
                <w:spacing w:val="-47"/>
              </w:rPr>
              <w:t xml:space="preserve"> </w:t>
            </w:r>
            <w:r>
              <w:rPr>
                <w:spacing w:val="8"/>
              </w:rPr>
              <w:t>中</w:t>
            </w:r>
            <w:r>
              <w:rPr>
                <w:spacing w:val="-54"/>
              </w:rPr>
              <w:t xml:space="preserve"> </w:t>
            </w:r>
            <w:r>
              <w:rPr>
                <w:spacing w:val="8"/>
              </w:rPr>
              <w:t>的能源利</w:t>
            </w:r>
          </w:p>
          <w:p w14:paraId="65323B23">
            <w:pPr>
              <w:pStyle w:val="6"/>
              <w:spacing w:before="160" w:line="228" w:lineRule="auto"/>
              <w:ind w:left="121"/>
            </w:pPr>
            <w:r>
              <w:rPr>
                <w:spacing w:val="24"/>
              </w:rPr>
              <w:t>用总量及效率</w:t>
            </w:r>
          </w:p>
          <w:p w14:paraId="6A36BDDD">
            <w:pPr>
              <w:pStyle w:val="6"/>
              <w:spacing w:before="161" w:line="229" w:lineRule="auto"/>
              <w:ind w:left="120"/>
            </w:pPr>
            <w:r>
              <w:rPr>
                <w:spacing w:val="2"/>
              </w:rPr>
              <w:t>要求。</w:t>
            </w:r>
          </w:p>
        </w:tc>
      </w:tr>
      <w:tr w14:paraId="10F414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7" w:hRule="atLeast"/>
        </w:trPr>
        <w:tc>
          <w:tcPr>
            <w:tcW w:w="1432" w:type="dxa"/>
            <w:vMerge w:val="continue"/>
            <w:tcBorders>
              <w:top w:val="nil"/>
              <w:left w:val="single" w:color="000000" w:sz="6" w:space="0"/>
              <w:bottom w:val="nil"/>
            </w:tcBorders>
            <w:vAlign w:val="top"/>
          </w:tcPr>
          <w:p w14:paraId="44BAB7A1">
            <w:pPr>
              <w:rPr>
                <w:rFonts w:ascii="Arial"/>
                <w:sz w:val="21"/>
              </w:rPr>
            </w:pPr>
          </w:p>
        </w:tc>
        <w:tc>
          <w:tcPr>
            <w:tcW w:w="7442" w:type="dxa"/>
            <w:gridSpan w:val="7"/>
            <w:tcBorders>
              <w:top w:val="single" w:color="000000" w:sz="10" w:space="0"/>
              <w:bottom w:val="single" w:color="000000" w:sz="10" w:space="0"/>
              <w:right w:val="single" w:color="000000" w:sz="6" w:space="0"/>
            </w:tcBorders>
            <w:vAlign w:val="top"/>
          </w:tcPr>
          <w:p w14:paraId="254815BB">
            <w:pPr>
              <w:spacing w:line="278" w:lineRule="auto"/>
              <w:rPr>
                <w:rFonts w:ascii="Arial"/>
                <w:sz w:val="21"/>
              </w:rPr>
            </w:pPr>
          </w:p>
          <w:p w14:paraId="447B9598">
            <w:pPr>
              <w:spacing w:line="279" w:lineRule="auto"/>
              <w:rPr>
                <w:rFonts w:ascii="Arial"/>
                <w:sz w:val="21"/>
              </w:rPr>
            </w:pPr>
          </w:p>
          <w:p w14:paraId="037267C7">
            <w:pPr>
              <w:pStyle w:val="6"/>
              <w:spacing w:before="78" w:line="219" w:lineRule="auto"/>
              <w:ind w:left="585"/>
              <w:rPr>
                <w:sz w:val="24"/>
                <w:szCs w:val="24"/>
              </w:rPr>
            </w:pPr>
            <w:r>
              <w:rPr>
                <w:rFonts w:ascii="Times New Roman" w:hAnsi="Times New Roman" w:eastAsia="Times New Roman" w:cs="Times New Roman"/>
                <w:spacing w:val="-1"/>
                <w:sz w:val="24"/>
                <w:szCs w:val="24"/>
              </w:rPr>
              <w:t>2</w:t>
            </w:r>
            <w:r>
              <w:rPr>
                <w:spacing w:val="-1"/>
                <w:sz w:val="24"/>
                <w:szCs w:val="24"/>
              </w:rPr>
              <w:t>）项目与分区管控单元的符合性</w:t>
            </w:r>
          </w:p>
          <w:p w14:paraId="5171D831">
            <w:pPr>
              <w:pStyle w:val="6"/>
              <w:spacing w:before="260" w:line="219" w:lineRule="auto"/>
              <w:ind w:left="1214"/>
              <w:rPr>
                <w:sz w:val="24"/>
                <w:szCs w:val="24"/>
              </w:rPr>
            </w:pPr>
            <w:r>
              <w:rPr>
                <w:b/>
                <w:bCs/>
                <w:spacing w:val="-3"/>
                <w:sz w:val="24"/>
                <w:szCs w:val="24"/>
              </w:rPr>
              <w:t>表</w:t>
            </w:r>
            <w:r>
              <w:rPr>
                <w:spacing w:val="-33"/>
                <w:sz w:val="24"/>
                <w:szCs w:val="24"/>
              </w:rPr>
              <w:t xml:space="preserve"> </w:t>
            </w:r>
            <w:r>
              <w:rPr>
                <w:rFonts w:ascii="Times New Roman" w:hAnsi="Times New Roman" w:eastAsia="Times New Roman" w:cs="Times New Roman"/>
                <w:b/>
                <w:bCs/>
                <w:spacing w:val="-3"/>
                <w:sz w:val="24"/>
                <w:szCs w:val="24"/>
              </w:rPr>
              <w:t xml:space="preserve">1-3 </w:t>
            </w:r>
            <w:r>
              <w:rPr>
                <w:b/>
                <w:bCs/>
                <w:spacing w:val="-3"/>
                <w:sz w:val="24"/>
                <w:szCs w:val="24"/>
              </w:rPr>
              <w:t>项目与分区管控单元管控要的符合性分析</w:t>
            </w:r>
          </w:p>
        </w:tc>
      </w:tr>
      <w:tr w14:paraId="1947E2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1432" w:type="dxa"/>
            <w:vMerge w:val="continue"/>
            <w:tcBorders>
              <w:top w:val="nil"/>
              <w:left w:val="single" w:color="000000" w:sz="6" w:space="0"/>
              <w:bottom w:val="nil"/>
            </w:tcBorders>
            <w:vAlign w:val="top"/>
          </w:tcPr>
          <w:p w14:paraId="4234BDF2">
            <w:pPr>
              <w:rPr>
                <w:rFonts w:ascii="Arial"/>
                <w:sz w:val="21"/>
              </w:rPr>
            </w:pPr>
          </w:p>
        </w:tc>
        <w:tc>
          <w:tcPr>
            <w:tcW w:w="828" w:type="dxa"/>
            <w:tcBorders>
              <w:top w:val="single" w:color="000000" w:sz="10" w:space="0"/>
            </w:tcBorders>
            <w:vAlign w:val="top"/>
          </w:tcPr>
          <w:p w14:paraId="1427CA21">
            <w:pPr>
              <w:pStyle w:val="6"/>
              <w:spacing w:before="167" w:line="228" w:lineRule="auto"/>
              <w:ind w:left="228"/>
            </w:pPr>
            <w:r>
              <w:rPr>
                <w:b/>
                <w:bCs/>
                <w:spacing w:val="1"/>
              </w:rPr>
              <w:t>管控</w:t>
            </w:r>
          </w:p>
          <w:p w14:paraId="7EA6B2D0">
            <w:pPr>
              <w:pStyle w:val="6"/>
              <w:spacing w:before="27" w:line="228" w:lineRule="auto"/>
              <w:ind w:left="225"/>
            </w:pPr>
            <w:r>
              <w:rPr>
                <w:b/>
                <w:bCs/>
                <w:spacing w:val="3"/>
              </w:rPr>
              <w:t>单元</w:t>
            </w:r>
          </w:p>
          <w:p w14:paraId="1E56B3AA">
            <w:pPr>
              <w:pStyle w:val="6"/>
              <w:spacing w:before="23" w:line="228" w:lineRule="auto"/>
              <w:ind w:left="225"/>
            </w:pPr>
            <w:r>
              <w:rPr>
                <w:b/>
                <w:bCs/>
                <w:spacing w:val="3"/>
              </w:rPr>
              <w:t>编码</w:t>
            </w:r>
          </w:p>
        </w:tc>
        <w:tc>
          <w:tcPr>
            <w:tcW w:w="694" w:type="dxa"/>
            <w:gridSpan w:val="2"/>
            <w:tcBorders>
              <w:top w:val="single" w:color="000000" w:sz="10" w:space="0"/>
            </w:tcBorders>
            <w:vAlign w:val="top"/>
          </w:tcPr>
          <w:p w14:paraId="437B6504">
            <w:pPr>
              <w:pStyle w:val="6"/>
              <w:spacing w:before="33" w:line="228" w:lineRule="auto"/>
              <w:ind w:left="136"/>
            </w:pPr>
            <w:r>
              <w:rPr>
                <w:b/>
                <w:bCs/>
                <w:spacing w:val="3"/>
              </w:rPr>
              <w:t>环境</w:t>
            </w:r>
          </w:p>
          <w:p w14:paraId="6112D46C">
            <w:pPr>
              <w:pStyle w:val="6"/>
              <w:spacing w:before="23" w:line="228" w:lineRule="auto"/>
              <w:ind w:left="141"/>
            </w:pPr>
            <w:r>
              <w:rPr>
                <w:b/>
                <w:bCs/>
                <w:spacing w:val="1"/>
              </w:rPr>
              <w:t>管控</w:t>
            </w:r>
          </w:p>
          <w:p w14:paraId="6BBB1B3C">
            <w:pPr>
              <w:pStyle w:val="6"/>
              <w:spacing w:before="27" w:line="228" w:lineRule="auto"/>
              <w:ind w:left="138"/>
            </w:pPr>
            <w:r>
              <w:rPr>
                <w:b/>
                <w:bCs/>
                <w:spacing w:val="3"/>
              </w:rPr>
              <w:t>单元</w:t>
            </w:r>
          </w:p>
          <w:p w14:paraId="3D6FB134">
            <w:pPr>
              <w:pStyle w:val="6"/>
              <w:spacing w:before="24" w:line="207" w:lineRule="auto"/>
              <w:ind w:left="139"/>
            </w:pPr>
            <w:r>
              <w:rPr>
                <w:b/>
                <w:bCs/>
                <w:spacing w:val="2"/>
              </w:rPr>
              <w:t>名称</w:t>
            </w:r>
          </w:p>
        </w:tc>
        <w:tc>
          <w:tcPr>
            <w:tcW w:w="1035" w:type="dxa"/>
            <w:tcBorders>
              <w:top w:val="single" w:color="000000" w:sz="10" w:space="0"/>
            </w:tcBorders>
            <w:vAlign w:val="top"/>
          </w:tcPr>
          <w:p w14:paraId="708A02DE">
            <w:pPr>
              <w:pStyle w:val="6"/>
              <w:spacing w:before="305" w:line="254" w:lineRule="auto"/>
              <w:ind w:left="416" w:right="203" w:hanging="208"/>
            </w:pPr>
            <w:r>
              <w:rPr>
                <w:b/>
                <w:bCs/>
                <w:spacing w:val="3"/>
              </w:rPr>
              <w:t>管控类</w:t>
            </w:r>
            <w:r>
              <w:rPr>
                <w:spacing w:val="1"/>
              </w:rPr>
              <w:t xml:space="preserve"> </w:t>
            </w:r>
            <w:r>
              <w:rPr>
                <w:b/>
                <w:bCs/>
                <w:spacing w:val="-3"/>
              </w:rPr>
              <w:t>别</w:t>
            </w:r>
          </w:p>
        </w:tc>
        <w:tc>
          <w:tcPr>
            <w:tcW w:w="3634" w:type="dxa"/>
            <w:gridSpan w:val="2"/>
            <w:tcBorders>
              <w:top w:val="single" w:color="000000" w:sz="10" w:space="0"/>
            </w:tcBorders>
            <w:vAlign w:val="top"/>
          </w:tcPr>
          <w:p w14:paraId="7F95C8A7">
            <w:pPr>
              <w:spacing w:line="373" w:lineRule="auto"/>
              <w:rPr>
                <w:rFonts w:ascii="Arial"/>
                <w:sz w:val="21"/>
              </w:rPr>
            </w:pPr>
          </w:p>
          <w:p w14:paraId="6A10F3B0">
            <w:pPr>
              <w:pStyle w:val="6"/>
              <w:spacing w:before="65" w:line="228" w:lineRule="auto"/>
              <w:ind w:left="982"/>
            </w:pPr>
            <w:r>
              <w:rPr>
                <w:b/>
                <w:bCs/>
                <w:spacing w:val="7"/>
              </w:rPr>
              <w:t>单元特性管控要求</w:t>
            </w:r>
          </w:p>
        </w:tc>
        <w:tc>
          <w:tcPr>
            <w:tcW w:w="1251" w:type="dxa"/>
            <w:tcBorders>
              <w:top w:val="single" w:color="000000" w:sz="10" w:space="0"/>
              <w:right w:val="single" w:color="000000" w:sz="6" w:space="0"/>
            </w:tcBorders>
            <w:vAlign w:val="top"/>
          </w:tcPr>
          <w:p w14:paraId="6AD5E9EF">
            <w:pPr>
              <w:pStyle w:val="6"/>
              <w:spacing w:before="304" w:line="227" w:lineRule="auto"/>
              <w:ind w:left="193"/>
            </w:pPr>
            <w:r>
              <w:rPr>
                <w:b/>
                <w:bCs/>
                <w:spacing w:val="6"/>
              </w:rPr>
              <w:t>本项目符</w:t>
            </w:r>
          </w:p>
          <w:p w14:paraId="482ECAAE">
            <w:pPr>
              <w:pStyle w:val="6"/>
              <w:spacing w:before="27" w:line="229" w:lineRule="auto"/>
              <w:ind w:left="402"/>
            </w:pPr>
            <w:r>
              <w:rPr>
                <w:b/>
                <w:bCs/>
                <w:spacing w:val="3"/>
              </w:rPr>
              <w:t>合性</w:t>
            </w:r>
          </w:p>
        </w:tc>
      </w:tr>
      <w:tr w14:paraId="57A896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41" w:hRule="atLeast"/>
        </w:trPr>
        <w:tc>
          <w:tcPr>
            <w:tcW w:w="1432" w:type="dxa"/>
            <w:vMerge w:val="continue"/>
            <w:tcBorders>
              <w:top w:val="nil"/>
              <w:left w:val="single" w:color="000000" w:sz="6" w:space="0"/>
              <w:bottom w:val="single" w:color="000000" w:sz="6" w:space="0"/>
            </w:tcBorders>
            <w:vAlign w:val="top"/>
          </w:tcPr>
          <w:p w14:paraId="35C13969">
            <w:pPr>
              <w:rPr>
                <w:rFonts w:ascii="Arial"/>
                <w:sz w:val="21"/>
              </w:rPr>
            </w:pPr>
          </w:p>
        </w:tc>
        <w:tc>
          <w:tcPr>
            <w:tcW w:w="828" w:type="dxa"/>
            <w:tcBorders>
              <w:bottom w:val="single" w:color="000000" w:sz="6" w:space="0"/>
            </w:tcBorders>
            <w:vAlign w:val="top"/>
          </w:tcPr>
          <w:p w14:paraId="4E4E5E4F">
            <w:pPr>
              <w:spacing w:line="260" w:lineRule="auto"/>
              <w:rPr>
                <w:rFonts w:ascii="Arial"/>
                <w:sz w:val="21"/>
              </w:rPr>
            </w:pPr>
          </w:p>
          <w:p w14:paraId="237F6161">
            <w:pPr>
              <w:spacing w:line="260" w:lineRule="auto"/>
              <w:rPr>
                <w:rFonts w:ascii="Arial"/>
                <w:sz w:val="21"/>
              </w:rPr>
            </w:pPr>
          </w:p>
          <w:p w14:paraId="7C13B4E7">
            <w:pPr>
              <w:pStyle w:val="6"/>
              <w:spacing w:before="65" w:line="268" w:lineRule="exact"/>
              <w:ind w:left="145"/>
            </w:pPr>
            <w:r>
              <w:rPr>
                <w:position w:val="1"/>
              </w:rPr>
              <w:t>ZH</w:t>
            </w:r>
            <w:r>
              <w:rPr>
                <w:spacing w:val="5"/>
                <w:position w:val="1"/>
              </w:rPr>
              <w:t>510</w:t>
            </w:r>
          </w:p>
          <w:p w14:paraId="72D7861D">
            <w:pPr>
              <w:pStyle w:val="6"/>
              <w:spacing w:before="2" w:line="269" w:lineRule="exact"/>
              <w:ind w:left="147"/>
            </w:pPr>
            <w:r>
              <w:rPr>
                <w:spacing w:val="3"/>
                <w:position w:val="1"/>
              </w:rPr>
              <w:t>92320</w:t>
            </w:r>
          </w:p>
          <w:p w14:paraId="2B3A63DD">
            <w:pPr>
              <w:pStyle w:val="6"/>
              <w:spacing w:before="2" w:line="269" w:lineRule="exact"/>
              <w:ind w:left="148"/>
            </w:pPr>
            <w:r>
              <w:rPr>
                <w:spacing w:val="1"/>
                <w:position w:val="1"/>
              </w:rPr>
              <w:t>001</w:t>
            </w:r>
          </w:p>
        </w:tc>
        <w:tc>
          <w:tcPr>
            <w:tcW w:w="694" w:type="dxa"/>
            <w:gridSpan w:val="2"/>
            <w:tcBorders>
              <w:bottom w:val="single" w:color="000000" w:sz="6" w:space="0"/>
            </w:tcBorders>
            <w:vAlign w:val="top"/>
          </w:tcPr>
          <w:p w14:paraId="554D174F">
            <w:pPr>
              <w:spacing w:line="384" w:lineRule="auto"/>
              <w:rPr>
                <w:rFonts w:ascii="Arial"/>
                <w:sz w:val="21"/>
              </w:rPr>
            </w:pPr>
          </w:p>
          <w:p w14:paraId="43C218AD">
            <w:pPr>
              <w:pStyle w:val="6"/>
              <w:spacing w:before="65" w:line="228" w:lineRule="auto"/>
              <w:ind w:left="113"/>
            </w:pPr>
            <w:r>
              <w:rPr>
                <w:spacing w:val="3"/>
              </w:rPr>
              <w:t>大英</w:t>
            </w:r>
          </w:p>
          <w:p w14:paraId="165C3478">
            <w:pPr>
              <w:pStyle w:val="6"/>
              <w:spacing w:before="24" w:line="228" w:lineRule="auto"/>
              <w:ind w:left="111"/>
            </w:pPr>
            <w:r>
              <w:rPr>
                <w:spacing w:val="4"/>
              </w:rPr>
              <w:t>县中</w:t>
            </w:r>
          </w:p>
          <w:p w14:paraId="4C9E6BD7">
            <w:pPr>
              <w:pStyle w:val="6"/>
              <w:spacing w:before="26" w:line="254" w:lineRule="auto"/>
              <w:ind w:left="125" w:right="168" w:hanging="8"/>
            </w:pPr>
            <w:r>
              <w:rPr>
                <w:spacing w:val="1"/>
              </w:rPr>
              <w:t>心城</w:t>
            </w:r>
            <w:r>
              <w:t xml:space="preserve"> 区</w:t>
            </w:r>
          </w:p>
        </w:tc>
        <w:tc>
          <w:tcPr>
            <w:tcW w:w="1035" w:type="dxa"/>
            <w:tcBorders>
              <w:bottom w:val="single" w:color="000000" w:sz="6" w:space="0"/>
            </w:tcBorders>
            <w:vAlign w:val="top"/>
          </w:tcPr>
          <w:p w14:paraId="6E3FBC0E">
            <w:pPr>
              <w:spacing w:line="326" w:lineRule="auto"/>
              <w:rPr>
                <w:rFonts w:ascii="Arial"/>
                <w:sz w:val="21"/>
              </w:rPr>
            </w:pPr>
          </w:p>
          <w:p w14:paraId="747B6035">
            <w:pPr>
              <w:spacing w:line="327" w:lineRule="auto"/>
              <w:rPr>
                <w:rFonts w:ascii="Arial"/>
                <w:sz w:val="21"/>
              </w:rPr>
            </w:pPr>
          </w:p>
          <w:p w14:paraId="4E548E9E">
            <w:pPr>
              <w:pStyle w:val="6"/>
              <w:spacing w:before="65" w:line="227" w:lineRule="auto"/>
              <w:ind w:left="116"/>
            </w:pPr>
            <w:r>
              <w:rPr>
                <w:spacing w:val="4"/>
              </w:rPr>
              <w:t>空间布</w:t>
            </w:r>
          </w:p>
          <w:p w14:paraId="7842698A">
            <w:pPr>
              <w:pStyle w:val="6"/>
              <w:spacing w:before="27" w:line="228" w:lineRule="auto"/>
              <w:ind w:left="112"/>
            </w:pPr>
            <w:r>
              <w:rPr>
                <w:spacing w:val="6"/>
              </w:rPr>
              <w:t>局约束</w:t>
            </w:r>
          </w:p>
        </w:tc>
        <w:tc>
          <w:tcPr>
            <w:tcW w:w="3634" w:type="dxa"/>
            <w:gridSpan w:val="2"/>
            <w:tcBorders>
              <w:bottom w:val="single" w:color="000000" w:sz="6" w:space="0"/>
            </w:tcBorders>
            <w:vAlign w:val="top"/>
          </w:tcPr>
          <w:p w14:paraId="30DB06FF">
            <w:pPr>
              <w:pStyle w:val="6"/>
              <w:spacing w:before="43" w:line="228" w:lineRule="auto"/>
              <w:ind w:left="111"/>
            </w:pPr>
            <w:r>
              <w:rPr>
                <w:spacing w:val="9"/>
              </w:rPr>
              <w:t>禁止开发建设活动的要求</w:t>
            </w:r>
          </w:p>
          <w:p w14:paraId="235DDDA7">
            <w:pPr>
              <w:pStyle w:val="6"/>
              <w:spacing w:before="24" w:line="228" w:lineRule="auto"/>
              <w:ind w:left="113"/>
            </w:pPr>
            <w:r>
              <w:rPr>
                <w:spacing w:val="9"/>
              </w:rPr>
              <w:t>参照遂宁市总体准入要求-城镇重点</w:t>
            </w:r>
          </w:p>
          <w:p w14:paraId="77B0C551">
            <w:pPr>
              <w:pStyle w:val="6"/>
              <w:spacing w:before="26" w:line="228" w:lineRule="auto"/>
              <w:ind w:left="116"/>
            </w:pPr>
            <w:r>
              <w:rPr>
                <w:spacing w:val="6"/>
              </w:rPr>
              <w:t>管控单元</w:t>
            </w:r>
          </w:p>
          <w:p w14:paraId="4BE9E94A">
            <w:pPr>
              <w:pStyle w:val="6"/>
              <w:spacing w:before="24" w:line="228" w:lineRule="auto"/>
              <w:ind w:left="126"/>
            </w:pPr>
            <w:r>
              <w:rPr>
                <w:spacing w:val="7"/>
              </w:rPr>
              <w:t>限制开发建设活动的要求</w:t>
            </w:r>
          </w:p>
          <w:p w14:paraId="475C7773">
            <w:pPr>
              <w:pStyle w:val="6"/>
              <w:spacing w:before="27" w:line="245" w:lineRule="auto"/>
              <w:ind w:left="114" w:right="29" w:firstLine="12"/>
              <w:jc w:val="both"/>
            </w:pPr>
            <w:r>
              <w:rPr>
                <w:spacing w:val="8"/>
              </w:rPr>
              <w:t>1.工业用地布局在新城综合发展区的</w:t>
            </w:r>
            <w:r>
              <w:t xml:space="preserve">  </w:t>
            </w:r>
            <w:r>
              <w:rPr>
                <w:spacing w:val="3"/>
              </w:rPr>
              <w:t>南部、“北城新区</w:t>
            </w:r>
            <w:r>
              <w:rPr>
                <w:spacing w:val="-67"/>
              </w:rPr>
              <w:t xml:space="preserve"> </w:t>
            </w:r>
            <w:r>
              <w:rPr>
                <w:spacing w:val="3"/>
              </w:rPr>
              <w:t>”功能片区的北部、</w:t>
            </w:r>
            <w:r>
              <w:t xml:space="preserve"> </w:t>
            </w:r>
            <w:r>
              <w:rPr>
                <w:spacing w:val="7"/>
              </w:rPr>
              <w:t>东南部的工业组团</w:t>
            </w:r>
            <w:r>
              <w:rPr>
                <w:spacing w:val="-21"/>
              </w:rPr>
              <w:t xml:space="preserve"> </w:t>
            </w:r>
            <w:r>
              <w:rPr>
                <w:spacing w:val="7"/>
              </w:rPr>
              <w:t>2.其他参照遂宁市</w:t>
            </w:r>
          </w:p>
        </w:tc>
        <w:tc>
          <w:tcPr>
            <w:tcW w:w="1251" w:type="dxa"/>
            <w:tcBorders>
              <w:bottom w:val="single" w:color="000000" w:sz="6" w:space="0"/>
              <w:right w:val="single" w:color="000000" w:sz="6" w:space="0"/>
            </w:tcBorders>
            <w:vAlign w:val="top"/>
          </w:tcPr>
          <w:p w14:paraId="49B4BD62">
            <w:pPr>
              <w:pStyle w:val="6"/>
              <w:spacing w:before="43" w:line="227" w:lineRule="auto"/>
              <w:ind w:left="119"/>
            </w:pPr>
            <w:r>
              <w:rPr>
                <w:spacing w:val="7"/>
              </w:rPr>
              <w:t>本项目属</w:t>
            </w:r>
          </w:p>
          <w:p w14:paraId="2471FA68">
            <w:pPr>
              <w:pStyle w:val="6"/>
              <w:spacing w:before="25" w:line="229" w:lineRule="auto"/>
              <w:ind w:left="122"/>
            </w:pPr>
            <w:r>
              <w:rPr>
                <w:spacing w:val="7"/>
              </w:rPr>
              <w:t>于失能老</w:t>
            </w:r>
          </w:p>
          <w:p w14:paraId="0AD7B03F">
            <w:pPr>
              <w:pStyle w:val="6"/>
              <w:spacing w:before="26" w:line="251" w:lineRule="auto"/>
              <w:ind w:left="117" w:right="132" w:firstLine="2"/>
            </w:pPr>
            <w:r>
              <w:rPr>
                <w:spacing w:val="6"/>
              </w:rPr>
              <w:t>人养护及</w:t>
            </w:r>
            <w:r>
              <w:rPr>
                <w:spacing w:val="1"/>
              </w:rPr>
              <w:t xml:space="preserve">  </w:t>
            </w:r>
            <w:r>
              <w:rPr>
                <w:spacing w:val="-2"/>
              </w:rPr>
              <w:t>疗养项目，</w:t>
            </w:r>
          </w:p>
          <w:p w14:paraId="37D71536">
            <w:pPr>
              <w:pStyle w:val="6"/>
              <w:spacing w:line="228" w:lineRule="auto"/>
              <w:ind w:left="122"/>
            </w:pPr>
            <w:r>
              <w:rPr>
                <w:spacing w:val="6"/>
              </w:rPr>
              <w:t>项目不涉</w:t>
            </w:r>
          </w:p>
          <w:p w14:paraId="6DAF7CC9">
            <w:pPr>
              <w:pStyle w:val="6"/>
              <w:spacing w:before="23" w:line="228" w:lineRule="auto"/>
              <w:ind w:left="117"/>
            </w:pPr>
            <w:r>
              <w:rPr>
                <w:spacing w:val="7"/>
              </w:rPr>
              <w:t>及禁止开</w:t>
            </w:r>
          </w:p>
          <w:p w14:paraId="53741D2E">
            <w:pPr>
              <w:pStyle w:val="6"/>
              <w:spacing w:before="27" w:line="228" w:lineRule="auto"/>
              <w:ind w:left="122"/>
            </w:pPr>
            <w:r>
              <w:rPr>
                <w:spacing w:val="6"/>
              </w:rPr>
              <w:t>发及限制</w:t>
            </w:r>
          </w:p>
        </w:tc>
      </w:tr>
    </w:tbl>
    <w:p w14:paraId="0064BB66">
      <w:pPr>
        <w:pStyle w:val="2"/>
      </w:pPr>
    </w:p>
    <w:p w14:paraId="749AD352">
      <w:pPr>
        <w:sectPr>
          <w:footerReference r:id="rId15" w:type="default"/>
          <w:pgSz w:w="11906" w:h="16839"/>
          <w:pgMar w:top="1431" w:right="1508" w:bottom="1240" w:left="1508" w:header="0" w:footer="1078" w:gutter="0"/>
          <w:cols w:space="720" w:num="1"/>
        </w:sectPr>
      </w:pPr>
    </w:p>
    <w:p w14:paraId="789187DF">
      <w:pPr>
        <w:spacing w:before="28"/>
      </w:pPr>
    </w:p>
    <w:tbl>
      <w:tblPr>
        <w:tblStyle w:val="5"/>
        <w:tblW w:w="8874"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32"/>
        <w:gridCol w:w="828"/>
        <w:gridCol w:w="694"/>
        <w:gridCol w:w="1035"/>
        <w:gridCol w:w="3635"/>
        <w:gridCol w:w="1250"/>
      </w:tblGrid>
      <w:tr w14:paraId="526D92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4" w:hRule="atLeast"/>
        </w:trPr>
        <w:tc>
          <w:tcPr>
            <w:tcW w:w="1432" w:type="dxa"/>
            <w:vMerge w:val="restart"/>
            <w:tcBorders>
              <w:top w:val="single" w:color="000000" w:sz="6" w:space="0"/>
              <w:left w:val="single" w:color="000000" w:sz="6" w:space="0"/>
              <w:bottom w:val="nil"/>
            </w:tcBorders>
            <w:vAlign w:val="top"/>
          </w:tcPr>
          <w:p w14:paraId="30CD85EE">
            <w:pPr>
              <w:rPr>
                <w:rFonts w:ascii="Arial"/>
                <w:sz w:val="21"/>
              </w:rPr>
            </w:pPr>
          </w:p>
        </w:tc>
        <w:tc>
          <w:tcPr>
            <w:tcW w:w="828" w:type="dxa"/>
            <w:vMerge w:val="restart"/>
            <w:tcBorders>
              <w:top w:val="single" w:color="000000" w:sz="6" w:space="0"/>
              <w:bottom w:val="nil"/>
            </w:tcBorders>
            <w:vAlign w:val="top"/>
          </w:tcPr>
          <w:p w14:paraId="1F3A0F5E">
            <w:pPr>
              <w:rPr>
                <w:rFonts w:ascii="Arial"/>
                <w:sz w:val="21"/>
              </w:rPr>
            </w:pPr>
          </w:p>
        </w:tc>
        <w:tc>
          <w:tcPr>
            <w:tcW w:w="694" w:type="dxa"/>
            <w:vMerge w:val="restart"/>
            <w:tcBorders>
              <w:top w:val="single" w:color="000000" w:sz="6" w:space="0"/>
              <w:bottom w:val="nil"/>
            </w:tcBorders>
            <w:vAlign w:val="top"/>
          </w:tcPr>
          <w:p w14:paraId="4FAD857E">
            <w:pPr>
              <w:rPr>
                <w:rFonts w:ascii="Arial"/>
                <w:sz w:val="21"/>
              </w:rPr>
            </w:pPr>
          </w:p>
        </w:tc>
        <w:tc>
          <w:tcPr>
            <w:tcW w:w="1035" w:type="dxa"/>
            <w:tcBorders>
              <w:top w:val="single" w:color="000000" w:sz="6" w:space="0"/>
            </w:tcBorders>
            <w:vAlign w:val="top"/>
          </w:tcPr>
          <w:p w14:paraId="7B6302BF">
            <w:pPr>
              <w:rPr>
                <w:rFonts w:ascii="Arial"/>
                <w:sz w:val="21"/>
              </w:rPr>
            </w:pPr>
          </w:p>
        </w:tc>
        <w:tc>
          <w:tcPr>
            <w:tcW w:w="3635" w:type="dxa"/>
            <w:tcBorders>
              <w:top w:val="single" w:color="000000" w:sz="6" w:space="0"/>
            </w:tcBorders>
            <w:vAlign w:val="top"/>
          </w:tcPr>
          <w:p w14:paraId="60BA44B0">
            <w:pPr>
              <w:pStyle w:val="6"/>
              <w:spacing w:before="38" w:line="250" w:lineRule="auto"/>
              <w:ind w:left="118" w:right="482" w:hanging="1"/>
            </w:pPr>
            <w:r>
              <w:rPr>
                <w:spacing w:val="8"/>
              </w:rPr>
              <w:t>总体准入要求-城镇重点管控单元 允许开发建设活动的要求</w:t>
            </w:r>
          </w:p>
          <w:p w14:paraId="3A9236BA">
            <w:pPr>
              <w:pStyle w:val="6"/>
              <w:spacing w:before="4" w:line="251" w:lineRule="auto"/>
              <w:ind w:left="111" w:right="46" w:firstLine="3"/>
            </w:pPr>
            <w:r>
              <w:rPr>
                <w:spacing w:val="9"/>
              </w:rPr>
              <w:t>不符合空间布局要求活动的退出要求</w:t>
            </w:r>
            <w:r>
              <w:t xml:space="preserve">  </w:t>
            </w:r>
            <w:r>
              <w:rPr>
                <w:spacing w:val="8"/>
              </w:rPr>
              <w:t>1.位于城镇空间内的工业企业：具有</w:t>
            </w:r>
            <w:r>
              <w:rPr>
                <w:spacing w:val="7"/>
              </w:rPr>
              <w:t xml:space="preserve">  </w:t>
            </w:r>
            <w:r>
              <w:rPr>
                <w:spacing w:val="9"/>
              </w:rPr>
              <w:t>合法手续的企业，且污染物排放及环</w:t>
            </w:r>
            <w:r>
              <w:rPr>
                <w:spacing w:val="2"/>
              </w:rPr>
              <w:t xml:space="preserve">  </w:t>
            </w:r>
            <w:r>
              <w:rPr>
                <w:spacing w:val="9"/>
              </w:rPr>
              <w:t>境风险满足管理要求的企业，可继续</w:t>
            </w:r>
            <w:r>
              <w:rPr>
                <w:spacing w:val="2"/>
              </w:rPr>
              <w:t xml:space="preserve">  </w:t>
            </w:r>
            <w:r>
              <w:rPr>
                <w:spacing w:val="9"/>
              </w:rPr>
              <w:t>保留，不得新增污染物排放，并进一</w:t>
            </w:r>
            <w:r>
              <w:rPr>
                <w:spacing w:val="2"/>
              </w:rPr>
              <w:t xml:space="preserve">  </w:t>
            </w:r>
            <w:r>
              <w:rPr>
                <w:spacing w:val="4"/>
              </w:rPr>
              <w:t>步加强日常环保监管；如无合法手续，</w:t>
            </w:r>
            <w:r>
              <w:rPr>
                <w:spacing w:val="2"/>
              </w:rPr>
              <w:t xml:space="preserve"> </w:t>
            </w:r>
            <w:r>
              <w:rPr>
                <w:spacing w:val="9"/>
              </w:rPr>
              <w:t>或污染物排放超标、环境风险不可控</w:t>
            </w:r>
            <w:r>
              <w:rPr>
                <w:spacing w:val="2"/>
              </w:rPr>
              <w:t xml:space="preserve">  </w:t>
            </w:r>
            <w:r>
              <w:rPr>
                <w:spacing w:val="9"/>
              </w:rPr>
              <w:t>的企业，限期进行整改提升，通过环</w:t>
            </w:r>
            <w:r>
              <w:rPr>
                <w:spacing w:val="2"/>
              </w:rPr>
              <w:t xml:space="preserve">  </w:t>
            </w:r>
            <w:r>
              <w:rPr>
                <w:spacing w:val="9"/>
              </w:rPr>
              <w:t>保、安全、工艺装备升级等落实整改</w:t>
            </w:r>
            <w:r>
              <w:rPr>
                <w:spacing w:val="2"/>
              </w:rPr>
              <w:t xml:space="preserve">  </w:t>
            </w:r>
            <w:r>
              <w:rPr>
                <w:spacing w:val="8"/>
              </w:rPr>
              <w:t>措施并达到相关标准实现合法生产，</w:t>
            </w:r>
          </w:p>
          <w:p w14:paraId="64FA51EB">
            <w:pPr>
              <w:pStyle w:val="6"/>
              <w:spacing w:before="2" w:line="251" w:lineRule="auto"/>
              <w:ind w:left="111" w:right="115"/>
            </w:pPr>
            <w:r>
              <w:rPr>
                <w:spacing w:val="9"/>
              </w:rPr>
              <w:t>整改后仍不能达到要求的，属地政府</w:t>
            </w:r>
            <w:r>
              <w:rPr>
                <w:spacing w:val="3"/>
              </w:rPr>
              <w:t xml:space="preserve"> </w:t>
            </w:r>
            <w:r>
              <w:rPr>
                <w:spacing w:val="8"/>
              </w:rPr>
              <w:t>应按相关要求责令关停并退出</w:t>
            </w:r>
            <w:r>
              <w:rPr>
                <w:spacing w:val="-35"/>
              </w:rPr>
              <w:t xml:space="preserve"> </w:t>
            </w:r>
            <w:r>
              <w:rPr>
                <w:spacing w:val="8"/>
              </w:rPr>
              <w:t>2.其他</w:t>
            </w:r>
            <w:r>
              <w:t xml:space="preserve"> </w:t>
            </w:r>
            <w:r>
              <w:rPr>
                <w:spacing w:val="9"/>
              </w:rPr>
              <w:t>参照遂宁市总体准入要求-城镇重点</w:t>
            </w:r>
          </w:p>
          <w:p w14:paraId="71919665">
            <w:pPr>
              <w:pStyle w:val="6"/>
              <w:spacing w:line="227" w:lineRule="auto"/>
              <w:ind w:left="116"/>
            </w:pPr>
            <w:r>
              <w:rPr>
                <w:spacing w:val="6"/>
              </w:rPr>
              <w:t>管控单元</w:t>
            </w:r>
          </w:p>
          <w:p w14:paraId="2D2ECCA3">
            <w:pPr>
              <w:pStyle w:val="6"/>
              <w:spacing w:before="24" w:line="213" w:lineRule="auto"/>
              <w:ind w:left="112"/>
            </w:pPr>
            <w:r>
              <w:rPr>
                <w:spacing w:val="8"/>
              </w:rPr>
              <w:t>其他空间布局约束要求</w:t>
            </w:r>
          </w:p>
        </w:tc>
        <w:tc>
          <w:tcPr>
            <w:tcW w:w="1250" w:type="dxa"/>
            <w:tcBorders>
              <w:top w:val="single" w:color="000000" w:sz="6" w:space="0"/>
              <w:right w:val="single" w:color="000000" w:sz="6" w:space="0"/>
            </w:tcBorders>
            <w:vAlign w:val="top"/>
          </w:tcPr>
          <w:p w14:paraId="0DAA7C1C">
            <w:pPr>
              <w:pStyle w:val="6"/>
              <w:spacing w:before="38" w:line="250" w:lineRule="auto"/>
              <w:ind w:left="118" w:right="141"/>
            </w:pPr>
            <w:r>
              <w:rPr>
                <w:spacing w:val="7"/>
              </w:rPr>
              <w:t>开发的情</w:t>
            </w:r>
            <w:r>
              <w:t xml:space="preserve">  </w:t>
            </w:r>
            <w:r>
              <w:rPr>
                <w:spacing w:val="-5"/>
              </w:rPr>
              <w:t>况，因此本</w:t>
            </w:r>
          </w:p>
          <w:p w14:paraId="101A5E43">
            <w:pPr>
              <w:pStyle w:val="6"/>
              <w:spacing w:line="228" w:lineRule="auto"/>
              <w:ind w:left="121"/>
            </w:pPr>
            <w:r>
              <w:rPr>
                <w:spacing w:val="6"/>
              </w:rPr>
              <w:t>项目的建</w:t>
            </w:r>
          </w:p>
          <w:p w14:paraId="6B0551FF">
            <w:pPr>
              <w:pStyle w:val="6"/>
              <w:spacing w:before="25" w:line="253" w:lineRule="auto"/>
              <w:ind w:left="118" w:right="292" w:firstLine="2"/>
              <w:jc w:val="both"/>
            </w:pPr>
            <w:r>
              <w:rPr>
                <w:spacing w:val="6"/>
              </w:rPr>
              <w:t>设符合空</w:t>
            </w:r>
            <w:r>
              <w:rPr>
                <w:spacing w:val="1"/>
              </w:rPr>
              <w:t xml:space="preserve"> </w:t>
            </w:r>
            <w:r>
              <w:rPr>
                <w:spacing w:val="7"/>
              </w:rPr>
              <w:t>间布局的</w:t>
            </w:r>
            <w:r>
              <w:t xml:space="preserve"> </w:t>
            </w:r>
            <w:r>
              <w:rPr>
                <w:spacing w:val="4"/>
              </w:rPr>
              <w:t>要求</w:t>
            </w:r>
          </w:p>
        </w:tc>
      </w:tr>
      <w:tr w14:paraId="7C47C4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98" w:hRule="atLeast"/>
        </w:trPr>
        <w:tc>
          <w:tcPr>
            <w:tcW w:w="1432" w:type="dxa"/>
            <w:vMerge w:val="continue"/>
            <w:tcBorders>
              <w:top w:val="nil"/>
              <w:left w:val="single" w:color="000000" w:sz="6" w:space="0"/>
              <w:bottom w:val="nil"/>
            </w:tcBorders>
            <w:vAlign w:val="top"/>
          </w:tcPr>
          <w:p w14:paraId="3FC820BD">
            <w:pPr>
              <w:rPr>
                <w:rFonts w:ascii="Arial"/>
                <w:sz w:val="21"/>
              </w:rPr>
            </w:pPr>
          </w:p>
        </w:tc>
        <w:tc>
          <w:tcPr>
            <w:tcW w:w="828" w:type="dxa"/>
            <w:vMerge w:val="continue"/>
            <w:tcBorders>
              <w:top w:val="nil"/>
              <w:bottom w:val="nil"/>
            </w:tcBorders>
            <w:vAlign w:val="top"/>
          </w:tcPr>
          <w:p w14:paraId="60944D11">
            <w:pPr>
              <w:rPr>
                <w:rFonts w:ascii="Arial"/>
                <w:sz w:val="21"/>
              </w:rPr>
            </w:pPr>
          </w:p>
        </w:tc>
        <w:tc>
          <w:tcPr>
            <w:tcW w:w="694" w:type="dxa"/>
            <w:vMerge w:val="continue"/>
            <w:tcBorders>
              <w:top w:val="nil"/>
              <w:bottom w:val="nil"/>
            </w:tcBorders>
            <w:vAlign w:val="top"/>
          </w:tcPr>
          <w:p w14:paraId="151D16CD">
            <w:pPr>
              <w:rPr>
                <w:rFonts w:ascii="Arial"/>
                <w:sz w:val="21"/>
              </w:rPr>
            </w:pPr>
          </w:p>
        </w:tc>
        <w:tc>
          <w:tcPr>
            <w:tcW w:w="1035" w:type="dxa"/>
            <w:vAlign w:val="top"/>
          </w:tcPr>
          <w:p w14:paraId="4B63F910">
            <w:pPr>
              <w:spacing w:line="263" w:lineRule="auto"/>
              <w:rPr>
                <w:rFonts w:ascii="Arial"/>
                <w:sz w:val="21"/>
              </w:rPr>
            </w:pPr>
          </w:p>
          <w:p w14:paraId="58E73B20">
            <w:pPr>
              <w:spacing w:line="263" w:lineRule="auto"/>
              <w:rPr>
                <w:rFonts w:ascii="Arial"/>
                <w:sz w:val="21"/>
              </w:rPr>
            </w:pPr>
          </w:p>
          <w:p w14:paraId="4D81C52A">
            <w:pPr>
              <w:spacing w:line="263" w:lineRule="auto"/>
              <w:rPr>
                <w:rFonts w:ascii="Arial"/>
                <w:sz w:val="21"/>
              </w:rPr>
            </w:pPr>
          </w:p>
          <w:p w14:paraId="7750C4EF">
            <w:pPr>
              <w:spacing w:line="264" w:lineRule="auto"/>
              <w:rPr>
                <w:rFonts w:ascii="Arial"/>
                <w:sz w:val="21"/>
              </w:rPr>
            </w:pPr>
          </w:p>
          <w:p w14:paraId="454A42DE">
            <w:pPr>
              <w:pStyle w:val="6"/>
              <w:spacing w:before="65" w:line="228" w:lineRule="auto"/>
              <w:ind w:left="111"/>
            </w:pPr>
            <w:r>
              <w:rPr>
                <w:spacing w:val="6"/>
              </w:rPr>
              <w:t>污染物</w:t>
            </w:r>
          </w:p>
          <w:p w14:paraId="40C0011D">
            <w:pPr>
              <w:pStyle w:val="6"/>
              <w:spacing w:before="24" w:line="252" w:lineRule="auto"/>
              <w:ind w:left="109" w:right="299"/>
            </w:pPr>
            <w:r>
              <w:rPr>
                <w:spacing w:val="6"/>
              </w:rPr>
              <w:t>排放管</w:t>
            </w:r>
            <w:r>
              <w:rPr>
                <w:spacing w:val="1"/>
              </w:rPr>
              <w:t xml:space="preserve"> 控</w:t>
            </w:r>
          </w:p>
        </w:tc>
        <w:tc>
          <w:tcPr>
            <w:tcW w:w="3635" w:type="dxa"/>
            <w:vAlign w:val="top"/>
          </w:tcPr>
          <w:p w14:paraId="26F7080C">
            <w:pPr>
              <w:pStyle w:val="6"/>
              <w:spacing w:before="34" w:line="228" w:lineRule="auto"/>
              <w:ind w:left="113"/>
            </w:pPr>
            <w:r>
              <w:rPr>
                <w:spacing w:val="8"/>
              </w:rPr>
              <w:t>现有源提标升级改造</w:t>
            </w:r>
          </w:p>
          <w:p w14:paraId="1ACD96C5">
            <w:pPr>
              <w:pStyle w:val="6"/>
              <w:spacing w:before="26" w:line="228" w:lineRule="auto"/>
              <w:ind w:left="113"/>
            </w:pPr>
            <w:r>
              <w:rPr>
                <w:spacing w:val="9"/>
              </w:rPr>
              <w:t>参照遂宁市总体准入要求-城镇重点</w:t>
            </w:r>
          </w:p>
          <w:p w14:paraId="00788043">
            <w:pPr>
              <w:pStyle w:val="6"/>
              <w:spacing w:before="24" w:line="228" w:lineRule="auto"/>
              <w:ind w:left="116"/>
            </w:pPr>
            <w:r>
              <w:rPr>
                <w:spacing w:val="6"/>
              </w:rPr>
              <w:t>管控单元</w:t>
            </w:r>
          </w:p>
          <w:p w14:paraId="2B90269F">
            <w:pPr>
              <w:pStyle w:val="6"/>
              <w:spacing w:before="26" w:line="228" w:lineRule="auto"/>
              <w:ind w:left="112"/>
            </w:pPr>
            <w:r>
              <w:rPr>
                <w:spacing w:val="8"/>
              </w:rPr>
              <w:t>新增源等量或倍量替代</w:t>
            </w:r>
          </w:p>
          <w:p w14:paraId="4C2A8475">
            <w:pPr>
              <w:pStyle w:val="6"/>
              <w:spacing w:before="24" w:line="228" w:lineRule="auto"/>
              <w:ind w:left="113"/>
            </w:pPr>
            <w:r>
              <w:rPr>
                <w:spacing w:val="9"/>
              </w:rPr>
              <w:t>参照遂宁市总体准入要求-城镇重点</w:t>
            </w:r>
          </w:p>
          <w:p w14:paraId="5824A279">
            <w:pPr>
              <w:pStyle w:val="6"/>
              <w:spacing w:before="27" w:line="228" w:lineRule="auto"/>
              <w:ind w:left="116"/>
            </w:pPr>
            <w:r>
              <w:rPr>
                <w:spacing w:val="6"/>
              </w:rPr>
              <w:t>管控单元</w:t>
            </w:r>
          </w:p>
          <w:p w14:paraId="50F45779">
            <w:pPr>
              <w:pStyle w:val="6"/>
              <w:spacing w:before="24" w:line="228" w:lineRule="auto"/>
              <w:ind w:left="112"/>
            </w:pPr>
            <w:r>
              <w:rPr>
                <w:spacing w:val="8"/>
              </w:rPr>
              <w:t>新增源排放标准限值</w:t>
            </w:r>
          </w:p>
          <w:p w14:paraId="4DA87AAC">
            <w:pPr>
              <w:pStyle w:val="6"/>
              <w:spacing w:before="26" w:line="228" w:lineRule="auto"/>
              <w:ind w:left="113"/>
            </w:pPr>
            <w:r>
              <w:rPr>
                <w:spacing w:val="9"/>
              </w:rPr>
              <w:t>污染物排放绩效水平准入要求</w:t>
            </w:r>
          </w:p>
          <w:p w14:paraId="18FD963B">
            <w:pPr>
              <w:pStyle w:val="6"/>
              <w:spacing w:before="25" w:line="228" w:lineRule="auto"/>
              <w:ind w:left="113"/>
            </w:pPr>
            <w:r>
              <w:rPr>
                <w:spacing w:val="9"/>
              </w:rPr>
              <w:t>参照遂宁市总体准入要求-城镇重点</w:t>
            </w:r>
          </w:p>
          <w:p w14:paraId="48553140">
            <w:pPr>
              <w:pStyle w:val="6"/>
              <w:spacing w:before="26" w:line="228" w:lineRule="auto"/>
              <w:ind w:left="116"/>
            </w:pPr>
            <w:r>
              <w:rPr>
                <w:spacing w:val="6"/>
              </w:rPr>
              <w:t>管控单元</w:t>
            </w:r>
          </w:p>
          <w:p w14:paraId="7A543A40">
            <w:pPr>
              <w:pStyle w:val="6"/>
              <w:spacing w:before="25" w:line="211" w:lineRule="auto"/>
              <w:ind w:left="112"/>
            </w:pPr>
            <w:r>
              <w:rPr>
                <w:spacing w:val="9"/>
              </w:rPr>
              <w:t>其他污染物排放管控要求</w:t>
            </w:r>
          </w:p>
        </w:tc>
        <w:tc>
          <w:tcPr>
            <w:tcW w:w="1250" w:type="dxa"/>
            <w:tcBorders>
              <w:right w:val="single" w:color="000000" w:sz="6" w:space="0"/>
            </w:tcBorders>
            <w:vAlign w:val="top"/>
          </w:tcPr>
          <w:p w14:paraId="2C3EB468">
            <w:pPr>
              <w:spacing w:line="297" w:lineRule="auto"/>
              <w:rPr>
                <w:rFonts w:ascii="Arial"/>
                <w:sz w:val="21"/>
              </w:rPr>
            </w:pPr>
          </w:p>
          <w:p w14:paraId="32D8E53D">
            <w:pPr>
              <w:spacing w:line="297" w:lineRule="auto"/>
              <w:rPr>
                <w:rFonts w:ascii="Arial"/>
                <w:sz w:val="21"/>
              </w:rPr>
            </w:pPr>
          </w:p>
          <w:p w14:paraId="5025B4B2">
            <w:pPr>
              <w:spacing w:line="298" w:lineRule="auto"/>
              <w:rPr>
                <w:rFonts w:ascii="Arial"/>
                <w:sz w:val="21"/>
              </w:rPr>
            </w:pPr>
          </w:p>
          <w:p w14:paraId="393B358D">
            <w:pPr>
              <w:spacing w:line="298" w:lineRule="auto"/>
              <w:rPr>
                <w:rFonts w:ascii="Arial"/>
                <w:sz w:val="21"/>
              </w:rPr>
            </w:pPr>
          </w:p>
          <w:p w14:paraId="1B003AFE">
            <w:pPr>
              <w:pStyle w:val="6"/>
              <w:spacing w:before="65" w:line="252" w:lineRule="auto"/>
              <w:ind w:left="118" w:right="292"/>
            </w:pPr>
            <w:r>
              <w:rPr>
                <w:spacing w:val="6"/>
              </w:rPr>
              <w:t>无实质性</w:t>
            </w:r>
            <w:r>
              <w:rPr>
                <w:spacing w:val="2"/>
              </w:rPr>
              <w:t xml:space="preserve"> 要求。</w:t>
            </w:r>
          </w:p>
        </w:tc>
      </w:tr>
      <w:tr w14:paraId="04D9FC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0" w:hRule="atLeast"/>
        </w:trPr>
        <w:tc>
          <w:tcPr>
            <w:tcW w:w="1432" w:type="dxa"/>
            <w:vMerge w:val="continue"/>
            <w:tcBorders>
              <w:top w:val="nil"/>
              <w:left w:val="single" w:color="000000" w:sz="6" w:space="0"/>
              <w:bottom w:val="single" w:color="000000" w:sz="6" w:space="0"/>
            </w:tcBorders>
            <w:vAlign w:val="top"/>
          </w:tcPr>
          <w:p w14:paraId="49BCCDCE">
            <w:pPr>
              <w:rPr>
                <w:rFonts w:ascii="Arial"/>
                <w:sz w:val="21"/>
              </w:rPr>
            </w:pPr>
          </w:p>
        </w:tc>
        <w:tc>
          <w:tcPr>
            <w:tcW w:w="828" w:type="dxa"/>
            <w:vMerge w:val="continue"/>
            <w:tcBorders>
              <w:top w:val="nil"/>
              <w:bottom w:val="single" w:color="000000" w:sz="6" w:space="0"/>
            </w:tcBorders>
            <w:vAlign w:val="top"/>
          </w:tcPr>
          <w:p w14:paraId="73948606">
            <w:pPr>
              <w:rPr>
                <w:rFonts w:ascii="Arial"/>
                <w:sz w:val="21"/>
              </w:rPr>
            </w:pPr>
          </w:p>
        </w:tc>
        <w:tc>
          <w:tcPr>
            <w:tcW w:w="694" w:type="dxa"/>
            <w:vMerge w:val="continue"/>
            <w:tcBorders>
              <w:top w:val="nil"/>
              <w:bottom w:val="single" w:color="000000" w:sz="6" w:space="0"/>
            </w:tcBorders>
            <w:vAlign w:val="top"/>
          </w:tcPr>
          <w:p w14:paraId="5B800C3D">
            <w:pPr>
              <w:rPr>
                <w:rFonts w:ascii="Arial"/>
                <w:sz w:val="21"/>
              </w:rPr>
            </w:pPr>
          </w:p>
        </w:tc>
        <w:tc>
          <w:tcPr>
            <w:tcW w:w="1035" w:type="dxa"/>
            <w:tcBorders>
              <w:bottom w:val="single" w:color="000000" w:sz="6" w:space="0"/>
            </w:tcBorders>
            <w:vAlign w:val="top"/>
          </w:tcPr>
          <w:p w14:paraId="0BC47103">
            <w:pPr>
              <w:spacing w:line="254" w:lineRule="auto"/>
              <w:rPr>
                <w:rFonts w:ascii="Arial"/>
                <w:sz w:val="21"/>
              </w:rPr>
            </w:pPr>
          </w:p>
          <w:p w14:paraId="496FE1D2">
            <w:pPr>
              <w:spacing w:line="254" w:lineRule="auto"/>
              <w:rPr>
                <w:rFonts w:ascii="Arial"/>
                <w:sz w:val="21"/>
              </w:rPr>
            </w:pPr>
          </w:p>
          <w:p w14:paraId="436612D0">
            <w:pPr>
              <w:spacing w:line="254" w:lineRule="auto"/>
              <w:rPr>
                <w:rFonts w:ascii="Arial"/>
                <w:sz w:val="21"/>
              </w:rPr>
            </w:pPr>
          </w:p>
          <w:p w14:paraId="3B54BF10">
            <w:pPr>
              <w:spacing w:line="254" w:lineRule="auto"/>
              <w:rPr>
                <w:rFonts w:ascii="Arial"/>
                <w:sz w:val="21"/>
              </w:rPr>
            </w:pPr>
          </w:p>
          <w:p w14:paraId="6942AC2B">
            <w:pPr>
              <w:spacing w:line="255" w:lineRule="auto"/>
              <w:rPr>
                <w:rFonts w:ascii="Arial"/>
                <w:sz w:val="21"/>
              </w:rPr>
            </w:pPr>
          </w:p>
          <w:p w14:paraId="1F62D544">
            <w:pPr>
              <w:spacing w:line="255" w:lineRule="auto"/>
              <w:rPr>
                <w:rFonts w:ascii="Arial"/>
                <w:sz w:val="21"/>
              </w:rPr>
            </w:pPr>
          </w:p>
          <w:p w14:paraId="3F9FE6DD">
            <w:pPr>
              <w:spacing w:line="255" w:lineRule="auto"/>
              <w:rPr>
                <w:rFonts w:ascii="Arial"/>
                <w:sz w:val="21"/>
              </w:rPr>
            </w:pPr>
          </w:p>
          <w:p w14:paraId="5ADACCB0">
            <w:pPr>
              <w:spacing w:line="255" w:lineRule="auto"/>
              <w:rPr>
                <w:rFonts w:ascii="Arial"/>
                <w:sz w:val="21"/>
              </w:rPr>
            </w:pPr>
          </w:p>
          <w:p w14:paraId="41B3B20E">
            <w:pPr>
              <w:spacing w:line="255" w:lineRule="auto"/>
              <w:rPr>
                <w:rFonts w:ascii="Arial"/>
                <w:sz w:val="21"/>
              </w:rPr>
            </w:pPr>
          </w:p>
          <w:p w14:paraId="375C56E0">
            <w:pPr>
              <w:spacing w:line="255" w:lineRule="auto"/>
              <w:rPr>
                <w:rFonts w:ascii="Arial"/>
                <w:sz w:val="21"/>
              </w:rPr>
            </w:pPr>
          </w:p>
          <w:p w14:paraId="5ACF3196">
            <w:pPr>
              <w:pStyle w:val="6"/>
              <w:spacing w:before="65" w:line="228" w:lineRule="auto"/>
              <w:ind w:left="110"/>
            </w:pPr>
            <w:r>
              <w:rPr>
                <w:spacing w:val="6"/>
              </w:rPr>
              <w:t>环境风</w:t>
            </w:r>
          </w:p>
          <w:p w14:paraId="7C82F946">
            <w:pPr>
              <w:pStyle w:val="6"/>
              <w:spacing w:before="24" w:line="228" w:lineRule="auto"/>
              <w:ind w:left="121"/>
            </w:pPr>
            <w:r>
              <w:rPr>
                <w:spacing w:val="3"/>
              </w:rPr>
              <w:t>险防控</w:t>
            </w:r>
          </w:p>
        </w:tc>
        <w:tc>
          <w:tcPr>
            <w:tcW w:w="3635" w:type="dxa"/>
            <w:tcBorders>
              <w:bottom w:val="single" w:color="000000" w:sz="6" w:space="0"/>
            </w:tcBorders>
            <w:vAlign w:val="top"/>
          </w:tcPr>
          <w:p w14:paraId="29729421">
            <w:pPr>
              <w:pStyle w:val="6"/>
              <w:spacing w:before="39" w:line="228" w:lineRule="auto"/>
              <w:ind w:left="112"/>
            </w:pPr>
            <w:r>
              <w:rPr>
                <w:spacing w:val="9"/>
              </w:rPr>
              <w:t>严格管控类农用地管控要求</w:t>
            </w:r>
          </w:p>
          <w:p w14:paraId="5652988B">
            <w:pPr>
              <w:pStyle w:val="6"/>
              <w:spacing w:before="26" w:line="251" w:lineRule="auto"/>
              <w:ind w:left="111" w:right="165" w:firstLine="15"/>
            </w:pPr>
            <w:r>
              <w:rPr>
                <w:spacing w:val="8"/>
              </w:rPr>
              <w:t>1.有一定危险性仓库用地远离市区，</w:t>
            </w:r>
            <w:r>
              <w:t xml:space="preserve"> </w:t>
            </w:r>
            <w:r>
              <w:rPr>
                <w:spacing w:val="9"/>
              </w:rPr>
              <w:t>按有关规范选址和建设，留够防护距</w:t>
            </w:r>
            <w:r>
              <w:rPr>
                <w:spacing w:val="4"/>
              </w:rPr>
              <w:t xml:space="preserve"> </w:t>
            </w:r>
            <w:r>
              <w:rPr>
                <w:spacing w:val="8"/>
              </w:rPr>
              <w:t>离。2.城镇开发边界的划定避让永久</w:t>
            </w:r>
            <w:r>
              <w:rPr>
                <w:spacing w:val="14"/>
              </w:rPr>
              <w:t xml:space="preserve"> </w:t>
            </w:r>
            <w:r>
              <w:rPr>
                <w:spacing w:val="9"/>
              </w:rPr>
              <w:t>基本农田红线和生态保护红线，避开</w:t>
            </w:r>
            <w:r>
              <w:rPr>
                <w:spacing w:val="4"/>
              </w:rPr>
              <w:t xml:space="preserve"> </w:t>
            </w:r>
            <w:r>
              <w:rPr>
                <w:spacing w:val="8"/>
              </w:rPr>
              <w:t>蓄滞洪区、地质灾害易发区等。3.其</w:t>
            </w:r>
            <w:r>
              <w:rPr>
                <w:spacing w:val="15"/>
              </w:rPr>
              <w:t xml:space="preserve"> </w:t>
            </w:r>
            <w:r>
              <w:rPr>
                <w:spacing w:val="9"/>
              </w:rPr>
              <w:t>他参照遂宁市总体准入要求-城镇重</w:t>
            </w:r>
            <w:r>
              <w:t xml:space="preserve">  </w:t>
            </w:r>
            <w:r>
              <w:rPr>
                <w:spacing w:val="8"/>
              </w:rPr>
              <w:t>点管控单元</w:t>
            </w:r>
          </w:p>
          <w:p w14:paraId="762890EA">
            <w:pPr>
              <w:pStyle w:val="6"/>
              <w:spacing w:line="227" w:lineRule="auto"/>
              <w:ind w:left="116"/>
            </w:pPr>
            <w:r>
              <w:rPr>
                <w:spacing w:val="8"/>
              </w:rPr>
              <w:t>安全利用类农用地管控要求</w:t>
            </w:r>
          </w:p>
          <w:p w14:paraId="27F83163">
            <w:pPr>
              <w:pStyle w:val="6"/>
              <w:spacing w:before="29" w:line="251" w:lineRule="auto"/>
              <w:ind w:left="111" w:right="165" w:firstLine="15"/>
            </w:pPr>
            <w:r>
              <w:rPr>
                <w:spacing w:val="8"/>
              </w:rPr>
              <w:t>1.有一定危险性仓库用地远离市区，</w:t>
            </w:r>
            <w:r>
              <w:t xml:space="preserve"> </w:t>
            </w:r>
            <w:r>
              <w:rPr>
                <w:spacing w:val="9"/>
              </w:rPr>
              <w:t>按有关规范选址和建设，留够防护距</w:t>
            </w:r>
            <w:r>
              <w:rPr>
                <w:spacing w:val="4"/>
              </w:rPr>
              <w:t xml:space="preserve"> </w:t>
            </w:r>
            <w:r>
              <w:rPr>
                <w:spacing w:val="8"/>
              </w:rPr>
              <w:t>离。2.城镇开发边界的划定避让永久</w:t>
            </w:r>
            <w:r>
              <w:rPr>
                <w:spacing w:val="14"/>
              </w:rPr>
              <w:t xml:space="preserve"> </w:t>
            </w:r>
            <w:r>
              <w:rPr>
                <w:spacing w:val="9"/>
              </w:rPr>
              <w:t>基本农田红线和生态保护红线，避开</w:t>
            </w:r>
            <w:r>
              <w:rPr>
                <w:spacing w:val="4"/>
              </w:rPr>
              <w:t xml:space="preserve"> </w:t>
            </w:r>
            <w:r>
              <w:rPr>
                <w:spacing w:val="8"/>
              </w:rPr>
              <w:t>蓄滞洪区、地质灾害易发区等。3.其</w:t>
            </w:r>
            <w:r>
              <w:rPr>
                <w:spacing w:val="15"/>
              </w:rPr>
              <w:t xml:space="preserve"> </w:t>
            </w:r>
            <w:r>
              <w:rPr>
                <w:spacing w:val="9"/>
              </w:rPr>
              <w:t>他参照遂宁市总体准入要求-城镇重</w:t>
            </w:r>
            <w:r>
              <w:t xml:space="preserve">  </w:t>
            </w:r>
            <w:r>
              <w:rPr>
                <w:spacing w:val="8"/>
              </w:rPr>
              <w:t>点管控单元</w:t>
            </w:r>
          </w:p>
          <w:p w14:paraId="539228FE">
            <w:pPr>
              <w:pStyle w:val="6"/>
              <w:spacing w:line="227" w:lineRule="auto"/>
              <w:ind w:left="113"/>
            </w:pPr>
            <w:r>
              <w:rPr>
                <w:spacing w:val="8"/>
              </w:rPr>
              <w:t>污染地块管控要求</w:t>
            </w:r>
          </w:p>
          <w:p w14:paraId="4F267643">
            <w:pPr>
              <w:pStyle w:val="6"/>
              <w:spacing w:before="27" w:line="247" w:lineRule="auto"/>
              <w:ind w:left="111" w:right="166" w:firstLine="15"/>
              <w:jc w:val="both"/>
            </w:pPr>
            <w:r>
              <w:rPr>
                <w:spacing w:val="8"/>
              </w:rPr>
              <w:t>1.有一定危险性仓库用地远离市区，</w:t>
            </w:r>
            <w:r>
              <w:t xml:space="preserve"> </w:t>
            </w:r>
            <w:r>
              <w:rPr>
                <w:spacing w:val="9"/>
              </w:rPr>
              <w:t>按有关规范选址和建设，留够防护距</w:t>
            </w:r>
            <w:r>
              <w:rPr>
                <w:spacing w:val="4"/>
              </w:rPr>
              <w:t xml:space="preserve"> </w:t>
            </w:r>
            <w:r>
              <w:rPr>
                <w:spacing w:val="8"/>
              </w:rPr>
              <w:t>离。2.城镇开发边界的划定避让永久</w:t>
            </w:r>
            <w:r>
              <w:rPr>
                <w:spacing w:val="14"/>
              </w:rPr>
              <w:t xml:space="preserve"> </w:t>
            </w:r>
            <w:r>
              <w:rPr>
                <w:spacing w:val="9"/>
              </w:rPr>
              <w:t>基本农田红线和生态保护红线，避开</w:t>
            </w:r>
          </w:p>
        </w:tc>
        <w:tc>
          <w:tcPr>
            <w:tcW w:w="1250" w:type="dxa"/>
            <w:tcBorders>
              <w:bottom w:val="single" w:color="000000" w:sz="6" w:space="0"/>
              <w:right w:val="single" w:color="000000" w:sz="6" w:space="0"/>
            </w:tcBorders>
            <w:vAlign w:val="top"/>
          </w:tcPr>
          <w:p w14:paraId="5F38AF4E">
            <w:pPr>
              <w:spacing w:line="267" w:lineRule="auto"/>
              <w:rPr>
                <w:rFonts w:ascii="Arial"/>
                <w:sz w:val="21"/>
              </w:rPr>
            </w:pPr>
          </w:p>
          <w:p w14:paraId="1CF7499A">
            <w:pPr>
              <w:spacing w:line="267" w:lineRule="auto"/>
              <w:rPr>
                <w:rFonts w:ascii="Arial"/>
                <w:sz w:val="21"/>
              </w:rPr>
            </w:pPr>
          </w:p>
          <w:p w14:paraId="1D885EED">
            <w:pPr>
              <w:spacing w:line="267" w:lineRule="auto"/>
              <w:rPr>
                <w:rFonts w:ascii="Arial"/>
                <w:sz w:val="21"/>
              </w:rPr>
            </w:pPr>
          </w:p>
          <w:p w14:paraId="18B9746A">
            <w:pPr>
              <w:spacing w:line="267" w:lineRule="auto"/>
              <w:rPr>
                <w:rFonts w:ascii="Arial"/>
                <w:sz w:val="21"/>
              </w:rPr>
            </w:pPr>
          </w:p>
          <w:p w14:paraId="258E7A0E">
            <w:pPr>
              <w:spacing w:line="267" w:lineRule="auto"/>
              <w:rPr>
                <w:rFonts w:ascii="Arial"/>
                <w:sz w:val="21"/>
              </w:rPr>
            </w:pPr>
          </w:p>
          <w:p w14:paraId="6539415D">
            <w:pPr>
              <w:spacing w:line="267" w:lineRule="auto"/>
              <w:rPr>
                <w:rFonts w:ascii="Arial"/>
                <w:sz w:val="21"/>
              </w:rPr>
            </w:pPr>
          </w:p>
          <w:p w14:paraId="08ADE5C2">
            <w:pPr>
              <w:spacing w:line="267" w:lineRule="auto"/>
              <w:rPr>
                <w:rFonts w:ascii="Arial"/>
                <w:sz w:val="21"/>
              </w:rPr>
            </w:pPr>
          </w:p>
          <w:p w14:paraId="34712429">
            <w:pPr>
              <w:spacing w:line="268" w:lineRule="auto"/>
              <w:rPr>
                <w:rFonts w:ascii="Arial"/>
                <w:sz w:val="21"/>
              </w:rPr>
            </w:pPr>
          </w:p>
          <w:p w14:paraId="1BA32031">
            <w:pPr>
              <w:pStyle w:val="6"/>
              <w:spacing w:before="65" w:line="252" w:lineRule="auto"/>
              <w:ind w:left="117" w:right="143" w:firstLine="1"/>
            </w:pPr>
            <w:r>
              <w:rPr>
                <w:spacing w:val="-5"/>
              </w:rPr>
              <w:t>符合，本项</w:t>
            </w:r>
            <w:r>
              <w:t xml:space="preserve"> </w:t>
            </w:r>
            <w:r>
              <w:rPr>
                <w:spacing w:val="7"/>
              </w:rPr>
              <w:t>目不涉及</w:t>
            </w:r>
            <w:r>
              <w:t xml:space="preserve">  </w:t>
            </w:r>
            <w:r>
              <w:rPr>
                <w:spacing w:val="7"/>
              </w:rPr>
              <w:t>环境风险</w:t>
            </w:r>
          </w:p>
          <w:p w14:paraId="017035B7">
            <w:pPr>
              <w:pStyle w:val="6"/>
              <w:spacing w:line="227" w:lineRule="auto"/>
              <w:ind w:left="122"/>
            </w:pPr>
            <w:r>
              <w:rPr>
                <w:spacing w:val="6"/>
              </w:rPr>
              <w:t>管控中的</w:t>
            </w:r>
          </w:p>
          <w:p w14:paraId="7D8BC60B">
            <w:pPr>
              <w:pStyle w:val="6"/>
              <w:spacing w:before="24" w:line="229" w:lineRule="auto"/>
              <w:ind w:left="118"/>
            </w:pPr>
            <w:r>
              <w:rPr>
                <w:spacing w:val="2"/>
              </w:rPr>
              <w:t>要求。</w:t>
            </w:r>
          </w:p>
        </w:tc>
      </w:tr>
    </w:tbl>
    <w:p w14:paraId="7A5FB15C">
      <w:pPr>
        <w:pStyle w:val="2"/>
      </w:pPr>
    </w:p>
    <w:p w14:paraId="29F19B64">
      <w:pPr>
        <w:sectPr>
          <w:footerReference r:id="rId16" w:type="default"/>
          <w:pgSz w:w="11906" w:h="16839"/>
          <w:pgMar w:top="1431" w:right="1508" w:bottom="1240" w:left="1508" w:header="0" w:footer="1078" w:gutter="0"/>
          <w:cols w:space="720" w:num="1"/>
        </w:sectPr>
      </w:pPr>
    </w:p>
    <w:p w14:paraId="59BAF8D8">
      <w:pPr>
        <w:spacing w:before="28"/>
      </w:pPr>
    </w:p>
    <w:tbl>
      <w:tblPr>
        <w:tblStyle w:val="5"/>
        <w:tblW w:w="8874"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32"/>
        <w:gridCol w:w="828"/>
        <w:gridCol w:w="694"/>
        <w:gridCol w:w="1035"/>
        <w:gridCol w:w="3635"/>
        <w:gridCol w:w="1250"/>
      </w:tblGrid>
      <w:tr w14:paraId="2FCCEB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6" w:hRule="atLeast"/>
        </w:trPr>
        <w:tc>
          <w:tcPr>
            <w:tcW w:w="1432" w:type="dxa"/>
            <w:vMerge w:val="restart"/>
            <w:tcBorders>
              <w:top w:val="single" w:color="000000" w:sz="6" w:space="0"/>
              <w:left w:val="single" w:color="000000" w:sz="6" w:space="0"/>
              <w:bottom w:val="nil"/>
            </w:tcBorders>
            <w:vAlign w:val="top"/>
          </w:tcPr>
          <w:p w14:paraId="6AAC9796">
            <w:pPr>
              <w:rPr>
                <w:rFonts w:ascii="Arial"/>
                <w:sz w:val="21"/>
              </w:rPr>
            </w:pPr>
          </w:p>
        </w:tc>
        <w:tc>
          <w:tcPr>
            <w:tcW w:w="828" w:type="dxa"/>
            <w:vMerge w:val="restart"/>
            <w:tcBorders>
              <w:top w:val="single" w:color="000000" w:sz="6" w:space="0"/>
              <w:bottom w:val="nil"/>
            </w:tcBorders>
            <w:vAlign w:val="top"/>
          </w:tcPr>
          <w:p w14:paraId="33D089A6">
            <w:pPr>
              <w:rPr>
                <w:rFonts w:ascii="Arial"/>
                <w:sz w:val="21"/>
              </w:rPr>
            </w:pPr>
          </w:p>
        </w:tc>
        <w:tc>
          <w:tcPr>
            <w:tcW w:w="694" w:type="dxa"/>
            <w:vMerge w:val="restart"/>
            <w:tcBorders>
              <w:top w:val="single" w:color="000000" w:sz="6" w:space="0"/>
              <w:bottom w:val="nil"/>
            </w:tcBorders>
            <w:vAlign w:val="top"/>
          </w:tcPr>
          <w:p w14:paraId="17538BC6">
            <w:pPr>
              <w:rPr>
                <w:rFonts w:ascii="Arial"/>
                <w:sz w:val="21"/>
              </w:rPr>
            </w:pPr>
          </w:p>
        </w:tc>
        <w:tc>
          <w:tcPr>
            <w:tcW w:w="1035" w:type="dxa"/>
            <w:tcBorders>
              <w:top w:val="single" w:color="000000" w:sz="6" w:space="0"/>
            </w:tcBorders>
            <w:vAlign w:val="top"/>
          </w:tcPr>
          <w:p w14:paraId="46D20130">
            <w:pPr>
              <w:rPr>
                <w:rFonts w:ascii="Arial"/>
                <w:sz w:val="21"/>
              </w:rPr>
            </w:pPr>
          </w:p>
        </w:tc>
        <w:tc>
          <w:tcPr>
            <w:tcW w:w="3635" w:type="dxa"/>
            <w:tcBorders>
              <w:top w:val="single" w:color="000000" w:sz="6" w:space="0"/>
            </w:tcBorders>
            <w:vAlign w:val="top"/>
          </w:tcPr>
          <w:p w14:paraId="57368C90">
            <w:pPr>
              <w:pStyle w:val="6"/>
              <w:spacing w:before="37" w:line="251" w:lineRule="auto"/>
              <w:ind w:left="111" w:right="165" w:firstLine="8"/>
            </w:pPr>
            <w:r>
              <w:rPr>
                <w:spacing w:val="8"/>
              </w:rPr>
              <w:t>蓄滞洪区、地质灾害易发区等。3.其</w:t>
            </w:r>
            <w:r>
              <w:rPr>
                <w:spacing w:val="6"/>
              </w:rPr>
              <w:t xml:space="preserve"> </w:t>
            </w:r>
            <w:r>
              <w:rPr>
                <w:spacing w:val="9"/>
              </w:rPr>
              <w:t>他参照遂宁市总体准入要求-城镇重</w:t>
            </w:r>
            <w:r>
              <w:t xml:space="preserve">  </w:t>
            </w:r>
            <w:r>
              <w:rPr>
                <w:spacing w:val="8"/>
              </w:rPr>
              <w:t>点管控单元</w:t>
            </w:r>
          </w:p>
          <w:p w14:paraId="728B0D44">
            <w:pPr>
              <w:pStyle w:val="6"/>
              <w:spacing w:line="251" w:lineRule="auto"/>
              <w:ind w:left="115" w:right="1428" w:firstLine="13"/>
            </w:pPr>
            <w:r>
              <w:rPr>
                <w:spacing w:val="7"/>
              </w:rPr>
              <w:t>园区环境风险防控要求</w:t>
            </w:r>
            <w:r>
              <w:rPr>
                <w:spacing w:val="1"/>
              </w:rPr>
              <w:t xml:space="preserve"> </w:t>
            </w:r>
            <w:r>
              <w:rPr>
                <w:spacing w:val="8"/>
              </w:rPr>
              <w:t>企业环境风险防控要求</w:t>
            </w:r>
          </w:p>
          <w:p w14:paraId="7D2DBB0B">
            <w:pPr>
              <w:pStyle w:val="6"/>
              <w:spacing w:line="227" w:lineRule="auto"/>
              <w:ind w:left="113"/>
            </w:pPr>
            <w:r>
              <w:rPr>
                <w:spacing w:val="9"/>
              </w:rPr>
              <w:t>参照遂宁市总体准入要求-城镇重点</w:t>
            </w:r>
          </w:p>
          <w:p w14:paraId="3602DBCC">
            <w:pPr>
              <w:pStyle w:val="6"/>
              <w:spacing w:before="24" w:line="228" w:lineRule="auto"/>
              <w:ind w:left="116"/>
            </w:pPr>
            <w:r>
              <w:rPr>
                <w:spacing w:val="6"/>
              </w:rPr>
              <w:t>管控单元</w:t>
            </w:r>
          </w:p>
          <w:p w14:paraId="1BD976FC">
            <w:pPr>
              <w:pStyle w:val="6"/>
              <w:spacing w:before="27" w:line="215" w:lineRule="auto"/>
              <w:ind w:left="112"/>
            </w:pPr>
            <w:r>
              <w:rPr>
                <w:spacing w:val="8"/>
              </w:rPr>
              <w:t>其他环境风险防控要求</w:t>
            </w:r>
          </w:p>
        </w:tc>
        <w:tc>
          <w:tcPr>
            <w:tcW w:w="1250" w:type="dxa"/>
            <w:tcBorders>
              <w:top w:val="single" w:color="000000" w:sz="6" w:space="0"/>
              <w:right w:val="single" w:color="000000" w:sz="6" w:space="0"/>
            </w:tcBorders>
            <w:vAlign w:val="top"/>
          </w:tcPr>
          <w:p w14:paraId="5203CD0D">
            <w:pPr>
              <w:rPr>
                <w:rFonts w:ascii="Arial"/>
                <w:sz w:val="21"/>
              </w:rPr>
            </w:pPr>
          </w:p>
        </w:tc>
      </w:tr>
      <w:tr w14:paraId="76EB89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1" w:hRule="atLeast"/>
        </w:trPr>
        <w:tc>
          <w:tcPr>
            <w:tcW w:w="1432" w:type="dxa"/>
            <w:vMerge w:val="continue"/>
            <w:tcBorders>
              <w:top w:val="nil"/>
              <w:left w:val="single" w:color="000000" w:sz="6" w:space="0"/>
              <w:bottom w:val="nil"/>
            </w:tcBorders>
            <w:vAlign w:val="top"/>
          </w:tcPr>
          <w:p w14:paraId="62A0B586">
            <w:pPr>
              <w:rPr>
                <w:rFonts w:ascii="Arial"/>
                <w:sz w:val="21"/>
              </w:rPr>
            </w:pPr>
          </w:p>
        </w:tc>
        <w:tc>
          <w:tcPr>
            <w:tcW w:w="828" w:type="dxa"/>
            <w:vMerge w:val="continue"/>
            <w:tcBorders>
              <w:top w:val="nil"/>
            </w:tcBorders>
            <w:vAlign w:val="top"/>
          </w:tcPr>
          <w:p w14:paraId="7B46A19D">
            <w:pPr>
              <w:rPr>
                <w:rFonts w:ascii="Arial"/>
                <w:sz w:val="21"/>
              </w:rPr>
            </w:pPr>
          </w:p>
        </w:tc>
        <w:tc>
          <w:tcPr>
            <w:tcW w:w="694" w:type="dxa"/>
            <w:vMerge w:val="continue"/>
            <w:tcBorders>
              <w:top w:val="nil"/>
            </w:tcBorders>
            <w:vAlign w:val="top"/>
          </w:tcPr>
          <w:p w14:paraId="068410A7">
            <w:pPr>
              <w:rPr>
                <w:rFonts w:ascii="Arial"/>
                <w:sz w:val="21"/>
              </w:rPr>
            </w:pPr>
          </w:p>
        </w:tc>
        <w:tc>
          <w:tcPr>
            <w:tcW w:w="1035" w:type="dxa"/>
            <w:vAlign w:val="top"/>
          </w:tcPr>
          <w:p w14:paraId="3C29980A">
            <w:pPr>
              <w:spacing w:line="264" w:lineRule="auto"/>
              <w:rPr>
                <w:rFonts w:ascii="Arial"/>
                <w:sz w:val="21"/>
              </w:rPr>
            </w:pPr>
          </w:p>
          <w:p w14:paraId="165B3226">
            <w:pPr>
              <w:spacing w:line="264" w:lineRule="auto"/>
              <w:rPr>
                <w:rFonts w:ascii="Arial"/>
                <w:sz w:val="21"/>
              </w:rPr>
            </w:pPr>
          </w:p>
          <w:p w14:paraId="7E11C90D">
            <w:pPr>
              <w:spacing w:line="264" w:lineRule="auto"/>
              <w:rPr>
                <w:rFonts w:ascii="Arial"/>
                <w:sz w:val="21"/>
              </w:rPr>
            </w:pPr>
          </w:p>
          <w:p w14:paraId="00A22FC2">
            <w:pPr>
              <w:spacing w:line="264" w:lineRule="auto"/>
              <w:rPr>
                <w:rFonts w:ascii="Arial"/>
                <w:sz w:val="21"/>
              </w:rPr>
            </w:pPr>
          </w:p>
          <w:p w14:paraId="32D2CC42">
            <w:pPr>
              <w:spacing w:line="264" w:lineRule="auto"/>
              <w:rPr>
                <w:rFonts w:ascii="Arial"/>
                <w:sz w:val="21"/>
              </w:rPr>
            </w:pPr>
          </w:p>
          <w:p w14:paraId="3EC1B2F0">
            <w:pPr>
              <w:pStyle w:val="6"/>
              <w:spacing w:before="65" w:line="229" w:lineRule="auto"/>
              <w:ind w:left="119"/>
            </w:pPr>
            <w:r>
              <w:rPr>
                <w:spacing w:val="3"/>
              </w:rPr>
              <w:t>资源开</w:t>
            </w:r>
          </w:p>
          <w:p w14:paraId="7E2DA981">
            <w:pPr>
              <w:pStyle w:val="6"/>
              <w:spacing w:before="26" w:line="252" w:lineRule="auto"/>
              <w:ind w:left="110" w:right="299" w:firstLine="2"/>
            </w:pPr>
            <w:r>
              <w:rPr>
                <w:spacing w:val="5"/>
              </w:rPr>
              <w:t>发效率</w:t>
            </w:r>
            <w:r>
              <w:rPr>
                <w:spacing w:val="1"/>
              </w:rPr>
              <w:t xml:space="preserve"> </w:t>
            </w:r>
            <w:r>
              <w:rPr>
                <w:spacing w:val="4"/>
              </w:rPr>
              <w:t>要求</w:t>
            </w:r>
          </w:p>
        </w:tc>
        <w:tc>
          <w:tcPr>
            <w:tcW w:w="3635" w:type="dxa"/>
            <w:vAlign w:val="top"/>
          </w:tcPr>
          <w:p w14:paraId="539AD891">
            <w:pPr>
              <w:pStyle w:val="6"/>
              <w:spacing w:before="32" w:line="228" w:lineRule="auto"/>
              <w:ind w:left="114"/>
            </w:pPr>
            <w:r>
              <w:rPr>
                <w:spacing w:val="8"/>
              </w:rPr>
              <w:t>水资源利用效率要求</w:t>
            </w:r>
          </w:p>
          <w:p w14:paraId="762BC55E">
            <w:pPr>
              <w:pStyle w:val="6"/>
              <w:spacing w:before="26" w:line="228" w:lineRule="auto"/>
              <w:ind w:left="113"/>
            </w:pPr>
            <w:r>
              <w:rPr>
                <w:spacing w:val="9"/>
              </w:rPr>
              <w:t>参照遂宁市总体准入要求-城镇重点</w:t>
            </w:r>
          </w:p>
          <w:p w14:paraId="0F10C8AC">
            <w:pPr>
              <w:pStyle w:val="6"/>
              <w:spacing w:before="24" w:line="228" w:lineRule="auto"/>
              <w:ind w:left="116"/>
            </w:pPr>
            <w:r>
              <w:rPr>
                <w:spacing w:val="6"/>
              </w:rPr>
              <w:t>管控单元</w:t>
            </w:r>
          </w:p>
          <w:p w14:paraId="17169CF1">
            <w:pPr>
              <w:pStyle w:val="6"/>
              <w:spacing w:before="26" w:line="227" w:lineRule="auto"/>
              <w:ind w:left="111"/>
            </w:pPr>
            <w:r>
              <w:rPr>
                <w:spacing w:val="8"/>
              </w:rPr>
              <w:t>地下水开采要求</w:t>
            </w:r>
          </w:p>
          <w:p w14:paraId="7F59939F">
            <w:pPr>
              <w:pStyle w:val="6"/>
              <w:spacing w:before="27" w:line="251" w:lineRule="auto"/>
              <w:ind w:left="111" w:right="30" w:firstLine="10"/>
              <w:jc w:val="both"/>
            </w:pPr>
            <w:r>
              <w:rPr>
                <w:spacing w:val="6"/>
              </w:rPr>
              <w:t>（1）大英县</w:t>
            </w:r>
            <w:r>
              <w:rPr>
                <w:spacing w:val="-31"/>
              </w:rPr>
              <w:t xml:space="preserve"> </w:t>
            </w:r>
            <w:r>
              <w:rPr>
                <w:spacing w:val="6"/>
              </w:rPr>
              <w:t>2030</w:t>
            </w:r>
            <w:r>
              <w:rPr>
                <w:spacing w:val="-39"/>
              </w:rPr>
              <w:t xml:space="preserve"> </w:t>
            </w:r>
            <w:r>
              <w:rPr>
                <w:spacing w:val="6"/>
              </w:rPr>
              <w:t>年地下水开采控制</w:t>
            </w:r>
            <w:r>
              <w:t xml:space="preserve">  </w:t>
            </w:r>
            <w:r>
              <w:rPr>
                <w:spacing w:val="1"/>
              </w:rPr>
              <w:t>量保持在</w:t>
            </w:r>
            <w:r>
              <w:rPr>
                <w:spacing w:val="-23"/>
              </w:rPr>
              <w:t xml:space="preserve"> </w:t>
            </w:r>
            <w:r>
              <w:rPr>
                <w:spacing w:val="1"/>
              </w:rPr>
              <w:t>0.06</w:t>
            </w:r>
            <w:r>
              <w:rPr>
                <w:spacing w:val="-39"/>
              </w:rPr>
              <w:t xml:space="preserve"> </w:t>
            </w:r>
            <w:r>
              <w:rPr>
                <w:spacing w:val="1"/>
              </w:rPr>
              <w:t>亿</w:t>
            </w:r>
            <w:r>
              <w:rPr>
                <w:spacing w:val="-45"/>
              </w:rPr>
              <w:t xml:space="preserve"> </w:t>
            </w:r>
            <w:r>
              <w:rPr>
                <w:spacing w:val="1"/>
              </w:rPr>
              <w:t>m3 以内。（2）全面</w:t>
            </w:r>
            <w:r>
              <w:t xml:space="preserve"> </w:t>
            </w:r>
            <w:r>
              <w:rPr>
                <w:spacing w:val="5"/>
              </w:rPr>
              <w:t>建设节水型社会，达到合理高效用水。</w:t>
            </w:r>
            <w:r>
              <w:rPr>
                <w:spacing w:val="1"/>
              </w:rPr>
              <w:t xml:space="preserve"> </w:t>
            </w:r>
            <w:r>
              <w:rPr>
                <w:spacing w:val="8"/>
              </w:rPr>
              <w:t>能源利用效率要求</w:t>
            </w:r>
          </w:p>
          <w:p w14:paraId="21339FBF">
            <w:pPr>
              <w:pStyle w:val="6"/>
              <w:spacing w:before="1" w:line="227" w:lineRule="auto"/>
              <w:ind w:left="113"/>
            </w:pPr>
            <w:r>
              <w:rPr>
                <w:spacing w:val="9"/>
              </w:rPr>
              <w:t>参照遂宁市总体准入要求-城镇重点</w:t>
            </w:r>
          </w:p>
          <w:p w14:paraId="197B5FA9">
            <w:pPr>
              <w:pStyle w:val="6"/>
              <w:spacing w:before="24" w:line="228" w:lineRule="auto"/>
              <w:ind w:left="116"/>
            </w:pPr>
            <w:r>
              <w:rPr>
                <w:spacing w:val="6"/>
              </w:rPr>
              <w:t>管控单元</w:t>
            </w:r>
          </w:p>
          <w:p w14:paraId="4EF40EBB">
            <w:pPr>
              <w:pStyle w:val="6"/>
              <w:spacing w:before="26" w:line="228" w:lineRule="auto"/>
              <w:ind w:left="112"/>
            </w:pPr>
            <w:r>
              <w:rPr>
                <w:spacing w:val="8"/>
              </w:rPr>
              <w:t>其他资源利用效率要求</w:t>
            </w:r>
          </w:p>
          <w:p w14:paraId="56C769EA">
            <w:pPr>
              <w:pStyle w:val="6"/>
              <w:spacing w:before="25" w:line="232" w:lineRule="auto"/>
              <w:ind w:left="111" w:right="168"/>
            </w:pPr>
            <w:r>
              <w:rPr>
                <w:spacing w:val="9"/>
              </w:rPr>
              <w:t>禁燃区管控要求：参照遂宁市总体准</w:t>
            </w:r>
            <w:r>
              <w:rPr>
                <w:spacing w:val="4"/>
              </w:rPr>
              <w:t xml:space="preserve"> </w:t>
            </w:r>
            <w:r>
              <w:rPr>
                <w:spacing w:val="8"/>
              </w:rPr>
              <w:t>入要求-城镇重点管控单元</w:t>
            </w:r>
          </w:p>
        </w:tc>
        <w:tc>
          <w:tcPr>
            <w:tcW w:w="1250" w:type="dxa"/>
            <w:tcBorders>
              <w:right w:val="single" w:color="000000" w:sz="6" w:space="0"/>
            </w:tcBorders>
            <w:vAlign w:val="top"/>
          </w:tcPr>
          <w:p w14:paraId="100629A3">
            <w:pPr>
              <w:spacing w:line="264" w:lineRule="auto"/>
              <w:rPr>
                <w:rFonts w:ascii="Arial"/>
                <w:sz w:val="21"/>
              </w:rPr>
            </w:pPr>
          </w:p>
          <w:p w14:paraId="6D7AB7B0">
            <w:pPr>
              <w:spacing w:line="264" w:lineRule="auto"/>
              <w:rPr>
                <w:rFonts w:ascii="Arial"/>
                <w:sz w:val="21"/>
              </w:rPr>
            </w:pPr>
          </w:p>
          <w:p w14:paraId="36B34E33">
            <w:pPr>
              <w:spacing w:line="264" w:lineRule="auto"/>
              <w:rPr>
                <w:rFonts w:ascii="Arial"/>
                <w:sz w:val="21"/>
              </w:rPr>
            </w:pPr>
          </w:p>
          <w:p w14:paraId="2C5081B5">
            <w:pPr>
              <w:spacing w:line="264" w:lineRule="auto"/>
              <w:rPr>
                <w:rFonts w:ascii="Arial"/>
                <w:sz w:val="21"/>
              </w:rPr>
            </w:pPr>
          </w:p>
          <w:p w14:paraId="5EFAB1D1">
            <w:pPr>
              <w:spacing w:line="264" w:lineRule="auto"/>
              <w:rPr>
                <w:rFonts w:ascii="Arial"/>
                <w:sz w:val="21"/>
              </w:rPr>
            </w:pPr>
          </w:p>
          <w:p w14:paraId="1C823AD3">
            <w:pPr>
              <w:pStyle w:val="6"/>
              <w:spacing w:before="65" w:line="227" w:lineRule="auto"/>
              <w:ind w:left="118"/>
            </w:pPr>
            <w:r>
              <w:rPr>
                <w:spacing w:val="7"/>
              </w:rPr>
              <w:t>本项目不</w:t>
            </w:r>
          </w:p>
          <w:p w14:paraId="57DE59A2">
            <w:pPr>
              <w:pStyle w:val="6"/>
              <w:spacing w:before="28" w:line="253" w:lineRule="auto"/>
              <w:ind w:left="116" w:right="292" w:firstLine="1"/>
            </w:pPr>
            <w:r>
              <w:rPr>
                <w:spacing w:val="7"/>
              </w:rPr>
              <w:t>开发水资</w:t>
            </w:r>
            <w:r>
              <w:t xml:space="preserve"> </w:t>
            </w:r>
            <w:r>
              <w:rPr>
                <w:spacing w:val="1"/>
              </w:rPr>
              <w:t>源</w:t>
            </w:r>
          </w:p>
        </w:tc>
      </w:tr>
      <w:tr w14:paraId="045FFC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5" w:hRule="atLeast"/>
        </w:trPr>
        <w:tc>
          <w:tcPr>
            <w:tcW w:w="1432" w:type="dxa"/>
            <w:vMerge w:val="continue"/>
            <w:tcBorders>
              <w:top w:val="nil"/>
              <w:left w:val="single" w:color="000000" w:sz="6" w:space="0"/>
              <w:bottom w:val="nil"/>
            </w:tcBorders>
            <w:vAlign w:val="top"/>
          </w:tcPr>
          <w:p w14:paraId="293EBCB0">
            <w:pPr>
              <w:rPr>
                <w:rFonts w:ascii="Arial"/>
                <w:sz w:val="21"/>
              </w:rPr>
            </w:pPr>
          </w:p>
        </w:tc>
        <w:tc>
          <w:tcPr>
            <w:tcW w:w="828" w:type="dxa"/>
            <w:vMerge w:val="restart"/>
            <w:tcBorders>
              <w:bottom w:val="nil"/>
            </w:tcBorders>
            <w:vAlign w:val="top"/>
          </w:tcPr>
          <w:p w14:paraId="181C1BEF">
            <w:pPr>
              <w:spacing w:line="247" w:lineRule="auto"/>
              <w:rPr>
                <w:rFonts w:ascii="Arial"/>
                <w:sz w:val="21"/>
              </w:rPr>
            </w:pPr>
          </w:p>
          <w:p w14:paraId="0F263EF9">
            <w:pPr>
              <w:spacing w:line="247" w:lineRule="auto"/>
              <w:rPr>
                <w:rFonts w:ascii="Arial"/>
                <w:sz w:val="21"/>
              </w:rPr>
            </w:pPr>
          </w:p>
          <w:p w14:paraId="215B3DC9">
            <w:pPr>
              <w:spacing w:line="247" w:lineRule="auto"/>
              <w:rPr>
                <w:rFonts w:ascii="Arial"/>
                <w:sz w:val="21"/>
              </w:rPr>
            </w:pPr>
          </w:p>
          <w:p w14:paraId="5C249B71">
            <w:pPr>
              <w:spacing w:line="247" w:lineRule="auto"/>
              <w:rPr>
                <w:rFonts w:ascii="Arial"/>
                <w:sz w:val="21"/>
              </w:rPr>
            </w:pPr>
          </w:p>
          <w:p w14:paraId="1397543A">
            <w:pPr>
              <w:spacing w:line="247" w:lineRule="auto"/>
              <w:rPr>
                <w:rFonts w:ascii="Arial"/>
                <w:sz w:val="21"/>
              </w:rPr>
            </w:pPr>
          </w:p>
          <w:p w14:paraId="5B41C26C">
            <w:pPr>
              <w:spacing w:line="247" w:lineRule="auto"/>
              <w:rPr>
                <w:rFonts w:ascii="Arial"/>
                <w:sz w:val="21"/>
              </w:rPr>
            </w:pPr>
          </w:p>
          <w:p w14:paraId="17D25CCC">
            <w:pPr>
              <w:spacing w:line="247" w:lineRule="auto"/>
              <w:rPr>
                <w:rFonts w:ascii="Arial"/>
                <w:sz w:val="21"/>
              </w:rPr>
            </w:pPr>
          </w:p>
          <w:p w14:paraId="6639F2B0">
            <w:pPr>
              <w:spacing w:line="247" w:lineRule="auto"/>
              <w:rPr>
                <w:rFonts w:ascii="Arial"/>
                <w:sz w:val="21"/>
              </w:rPr>
            </w:pPr>
          </w:p>
          <w:p w14:paraId="494E7631">
            <w:pPr>
              <w:spacing w:line="247" w:lineRule="auto"/>
              <w:rPr>
                <w:rFonts w:ascii="Arial"/>
                <w:sz w:val="21"/>
              </w:rPr>
            </w:pPr>
          </w:p>
          <w:p w14:paraId="35E8464A">
            <w:pPr>
              <w:spacing w:line="247" w:lineRule="auto"/>
              <w:rPr>
                <w:rFonts w:ascii="Arial"/>
                <w:sz w:val="21"/>
              </w:rPr>
            </w:pPr>
          </w:p>
          <w:p w14:paraId="41D27F63">
            <w:pPr>
              <w:spacing w:line="247" w:lineRule="auto"/>
              <w:rPr>
                <w:rFonts w:ascii="Arial"/>
                <w:sz w:val="21"/>
              </w:rPr>
            </w:pPr>
          </w:p>
          <w:p w14:paraId="0E9E8AEF">
            <w:pPr>
              <w:spacing w:line="248" w:lineRule="auto"/>
              <w:rPr>
                <w:rFonts w:ascii="Arial"/>
                <w:sz w:val="21"/>
              </w:rPr>
            </w:pPr>
          </w:p>
          <w:p w14:paraId="742808E3">
            <w:pPr>
              <w:pStyle w:val="6"/>
              <w:spacing w:before="65" w:line="268" w:lineRule="exact"/>
              <w:ind w:left="143"/>
            </w:pPr>
            <w:r>
              <w:rPr>
                <w:position w:val="1"/>
              </w:rPr>
              <w:t>YS</w:t>
            </w:r>
            <w:r>
              <w:rPr>
                <w:spacing w:val="6"/>
                <w:position w:val="1"/>
              </w:rPr>
              <w:t>510</w:t>
            </w:r>
          </w:p>
          <w:p w14:paraId="1906189B">
            <w:pPr>
              <w:pStyle w:val="6"/>
              <w:spacing w:before="2" w:line="269" w:lineRule="exact"/>
              <w:ind w:left="147"/>
            </w:pPr>
            <w:r>
              <w:rPr>
                <w:spacing w:val="3"/>
                <w:position w:val="1"/>
              </w:rPr>
              <w:t>92322</w:t>
            </w:r>
          </w:p>
          <w:p w14:paraId="0C0769D3">
            <w:pPr>
              <w:pStyle w:val="6"/>
              <w:spacing w:before="5" w:line="268" w:lineRule="exact"/>
              <w:ind w:left="149"/>
            </w:pPr>
            <w:r>
              <w:rPr>
                <w:spacing w:val="2"/>
                <w:position w:val="1"/>
              </w:rPr>
              <w:t>20002</w:t>
            </w:r>
          </w:p>
        </w:tc>
        <w:tc>
          <w:tcPr>
            <w:tcW w:w="694" w:type="dxa"/>
            <w:vMerge w:val="restart"/>
            <w:tcBorders>
              <w:bottom w:val="nil"/>
            </w:tcBorders>
            <w:vAlign w:val="top"/>
          </w:tcPr>
          <w:p w14:paraId="54E183BB">
            <w:pPr>
              <w:spacing w:line="256" w:lineRule="auto"/>
              <w:rPr>
                <w:rFonts w:ascii="Arial"/>
                <w:sz w:val="21"/>
              </w:rPr>
            </w:pPr>
          </w:p>
          <w:p w14:paraId="180AA9A7">
            <w:pPr>
              <w:spacing w:line="256" w:lineRule="auto"/>
              <w:rPr>
                <w:rFonts w:ascii="Arial"/>
                <w:sz w:val="21"/>
              </w:rPr>
            </w:pPr>
          </w:p>
          <w:p w14:paraId="1EBFCA29">
            <w:pPr>
              <w:spacing w:line="256" w:lineRule="auto"/>
              <w:rPr>
                <w:rFonts w:ascii="Arial"/>
                <w:sz w:val="21"/>
              </w:rPr>
            </w:pPr>
          </w:p>
          <w:p w14:paraId="62F7AFFE">
            <w:pPr>
              <w:spacing w:line="256" w:lineRule="auto"/>
              <w:rPr>
                <w:rFonts w:ascii="Arial"/>
                <w:sz w:val="21"/>
              </w:rPr>
            </w:pPr>
          </w:p>
          <w:p w14:paraId="75232810">
            <w:pPr>
              <w:spacing w:line="256" w:lineRule="auto"/>
              <w:rPr>
                <w:rFonts w:ascii="Arial"/>
                <w:sz w:val="21"/>
              </w:rPr>
            </w:pPr>
          </w:p>
          <w:p w14:paraId="18672054">
            <w:pPr>
              <w:spacing w:line="256" w:lineRule="auto"/>
              <w:rPr>
                <w:rFonts w:ascii="Arial"/>
                <w:sz w:val="21"/>
              </w:rPr>
            </w:pPr>
          </w:p>
          <w:p w14:paraId="5377610B">
            <w:pPr>
              <w:spacing w:line="256" w:lineRule="auto"/>
              <w:rPr>
                <w:rFonts w:ascii="Arial"/>
                <w:sz w:val="21"/>
              </w:rPr>
            </w:pPr>
          </w:p>
          <w:p w14:paraId="78957A0D">
            <w:pPr>
              <w:spacing w:line="256" w:lineRule="auto"/>
              <w:rPr>
                <w:rFonts w:ascii="Arial"/>
                <w:sz w:val="21"/>
              </w:rPr>
            </w:pPr>
          </w:p>
          <w:p w14:paraId="49CA3BF4">
            <w:pPr>
              <w:spacing w:line="256" w:lineRule="auto"/>
              <w:rPr>
                <w:rFonts w:ascii="Arial"/>
                <w:sz w:val="21"/>
              </w:rPr>
            </w:pPr>
          </w:p>
          <w:p w14:paraId="7D6A30A1">
            <w:pPr>
              <w:spacing w:line="256" w:lineRule="auto"/>
              <w:rPr>
                <w:rFonts w:ascii="Arial"/>
                <w:sz w:val="21"/>
              </w:rPr>
            </w:pPr>
          </w:p>
          <w:p w14:paraId="469277E1">
            <w:pPr>
              <w:pStyle w:val="6"/>
              <w:spacing w:before="65" w:line="228" w:lineRule="auto"/>
              <w:ind w:left="110"/>
            </w:pPr>
            <w:r>
              <w:rPr>
                <w:spacing w:val="4"/>
              </w:rPr>
              <w:t>郪江</w:t>
            </w:r>
          </w:p>
          <w:p w14:paraId="12C56943">
            <w:pPr>
              <w:pStyle w:val="6"/>
              <w:spacing w:before="24" w:line="228" w:lineRule="auto"/>
              <w:ind w:left="113"/>
            </w:pPr>
            <w:r>
              <w:rPr>
                <w:spacing w:val="3"/>
              </w:rPr>
              <w:t>大英</w:t>
            </w:r>
          </w:p>
          <w:p w14:paraId="5D254553">
            <w:pPr>
              <w:pStyle w:val="6"/>
              <w:spacing w:before="24" w:line="228" w:lineRule="auto"/>
              <w:ind w:left="111"/>
            </w:pPr>
            <w:r>
              <w:rPr>
                <w:spacing w:val="4"/>
              </w:rPr>
              <w:t>县郪</w:t>
            </w:r>
          </w:p>
          <w:p w14:paraId="5CE860FF">
            <w:pPr>
              <w:pStyle w:val="6"/>
              <w:spacing w:before="26" w:line="238" w:lineRule="auto"/>
              <w:ind w:left="111"/>
            </w:pPr>
            <w:r>
              <w:rPr>
                <w:spacing w:val="4"/>
              </w:rPr>
              <w:t>江口</w:t>
            </w:r>
          </w:p>
          <w:p w14:paraId="51493259">
            <w:pPr>
              <w:pStyle w:val="6"/>
              <w:spacing w:before="13" w:line="228" w:lineRule="auto"/>
              <w:ind w:left="109"/>
            </w:pPr>
            <w:r>
              <w:rPr>
                <w:spacing w:val="5"/>
              </w:rPr>
              <w:t>控制</w:t>
            </w:r>
          </w:p>
          <w:p w14:paraId="4C0702BD">
            <w:pPr>
              <w:pStyle w:val="6"/>
              <w:spacing w:before="26" w:line="228" w:lineRule="auto"/>
              <w:ind w:left="112"/>
            </w:pPr>
            <w:r>
              <w:rPr>
                <w:spacing w:val="3"/>
              </w:rPr>
              <w:t>单元</w:t>
            </w:r>
          </w:p>
        </w:tc>
        <w:tc>
          <w:tcPr>
            <w:tcW w:w="1035" w:type="dxa"/>
            <w:vAlign w:val="top"/>
          </w:tcPr>
          <w:p w14:paraId="63F9F0CA">
            <w:pPr>
              <w:spacing w:line="379" w:lineRule="auto"/>
              <w:rPr>
                <w:rFonts w:ascii="Arial"/>
                <w:sz w:val="21"/>
              </w:rPr>
            </w:pPr>
          </w:p>
          <w:p w14:paraId="592E35BB">
            <w:pPr>
              <w:pStyle w:val="6"/>
              <w:spacing w:before="65" w:line="227" w:lineRule="auto"/>
              <w:ind w:left="116"/>
            </w:pPr>
            <w:r>
              <w:rPr>
                <w:spacing w:val="4"/>
              </w:rPr>
              <w:t>空间布</w:t>
            </w:r>
          </w:p>
          <w:p w14:paraId="6F8E8296">
            <w:pPr>
              <w:pStyle w:val="6"/>
              <w:spacing w:before="25" w:line="228" w:lineRule="auto"/>
              <w:ind w:left="112"/>
            </w:pPr>
            <w:r>
              <w:rPr>
                <w:spacing w:val="6"/>
              </w:rPr>
              <w:t>局约束</w:t>
            </w:r>
          </w:p>
        </w:tc>
        <w:tc>
          <w:tcPr>
            <w:tcW w:w="3635" w:type="dxa"/>
            <w:vAlign w:val="top"/>
          </w:tcPr>
          <w:p w14:paraId="26EDD5F6">
            <w:pPr>
              <w:pStyle w:val="6"/>
              <w:spacing w:before="39" w:line="251" w:lineRule="auto"/>
              <w:ind w:left="118" w:right="1217" w:hanging="7"/>
              <w:jc w:val="both"/>
            </w:pPr>
            <w:r>
              <w:rPr>
                <w:spacing w:val="9"/>
              </w:rPr>
              <w:t>禁止开发建设活动的要求</w:t>
            </w:r>
            <w:r>
              <w:t xml:space="preserve"> </w:t>
            </w:r>
            <w:r>
              <w:rPr>
                <w:spacing w:val="8"/>
              </w:rPr>
              <w:t>限制开发建设活动的要求</w:t>
            </w:r>
            <w:r>
              <w:rPr>
                <w:spacing w:val="4"/>
              </w:rPr>
              <w:t xml:space="preserve"> </w:t>
            </w:r>
            <w:r>
              <w:rPr>
                <w:spacing w:val="8"/>
              </w:rPr>
              <w:t>允许开发建设活动的要求</w:t>
            </w:r>
          </w:p>
          <w:p w14:paraId="45495C9A">
            <w:pPr>
              <w:pStyle w:val="6"/>
              <w:spacing w:before="1" w:line="230" w:lineRule="auto"/>
              <w:ind w:left="112" w:right="168" w:firstLine="2"/>
            </w:pPr>
            <w:r>
              <w:rPr>
                <w:spacing w:val="9"/>
              </w:rPr>
              <w:t>不符合空间布局要求活动的退出要求</w:t>
            </w:r>
            <w:r>
              <w:rPr>
                <w:spacing w:val="1"/>
              </w:rPr>
              <w:t xml:space="preserve"> </w:t>
            </w:r>
            <w:r>
              <w:rPr>
                <w:spacing w:val="8"/>
              </w:rPr>
              <w:t>其他空间布局约束要求</w:t>
            </w:r>
          </w:p>
        </w:tc>
        <w:tc>
          <w:tcPr>
            <w:tcW w:w="1250" w:type="dxa"/>
            <w:tcBorders>
              <w:right w:val="single" w:color="000000" w:sz="6" w:space="0"/>
            </w:tcBorders>
            <w:vAlign w:val="top"/>
          </w:tcPr>
          <w:p w14:paraId="4BE0DEB1">
            <w:pPr>
              <w:spacing w:line="380" w:lineRule="auto"/>
              <w:rPr>
                <w:rFonts w:ascii="Arial"/>
                <w:sz w:val="21"/>
              </w:rPr>
            </w:pPr>
          </w:p>
          <w:p w14:paraId="68DB0979">
            <w:pPr>
              <w:pStyle w:val="6"/>
              <w:spacing w:before="65" w:line="252" w:lineRule="auto"/>
              <w:ind w:left="118" w:right="292"/>
            </w:pPr>
            <w:r>
              <w:rPr>
                <w:spacing w:val="6"/>
              </w:rPr>
              <w:t>无实质性</w:t>
            </w:r>
            <w:r>
              <w:rPr>
                <w:spacing w:val="2"/>
              </w:rPr>
              <w:t xml:space="preserve"> </w:t>
            </w:r>
            <w:r>
              <w:rPr>
                <w:spacing w:val="4"/>
              </w:rPr>
              <w:t>要求</w:t>
            </w:r>
          </w:p>
        </w:tc>
      </w:tr>
      <w:tr w14:paraId="11003D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6" w:hRule="atLeast"/>
        </w:trPr>
        <w:tc>
          <w:tcPr>
            <w:tcW w:w="1432" w:type="dxa"/>
            <w:vMerge w:val="continue"/>
            <w:tcBorders>
              <w:top w:val="nil"/>
              <w:left w:val="single" w:color="000000" w:sz="6" w:space="0"/>
              <w:bottom w:val="nil"/>
            </w:tcBorders>
            <w:vAlign w:val="top"/>
          </w:tcPr>
          <w:p w14:paraId="4BA4E302">
            <w:pPr>
              <w:rPr>
                <w:rFonts w:ascii="Arial"/>
                <w:sz w:val="21"/>
              </w:rPr>
            </w:pPr>
          </w:p>
        </w:tc>
        <w:tc>
          <w:tcPr>
            <w:tcW w:w="828" w:type="dxa"/>
            <w:vMerge w:val="continue"/>
            <w:tcBorders>
              <w:top w:val="nil"/>
              <w:bottom w:val="nil"/>
            </w:tcBorders>
            <w:vAlign w:val="top"/>
          </w:tcPr>
          <w:p w14:paraId="6307834C">
            <w:pPr>
              <w:rPr>
                <w:rFonts w:ascii="Arial"/>
                <w:sz w:val="21"/>
              </w:rPr>
            </w:pPr>
          </w:p>
        </w:tc>
        <w:tc>
          <w:tcPr>
            <w:tcW w:w="694" w:type="dxa"/>
            <w:vMerge w:val="continue"/>
            <w:tcBorders>
              <w:top w:val="nil"/>
              <w:bottom w:val="nil"/>
            </w:tcBorders>
            <w:vAlign w:val="top"/>
          </w:tcPr>
          <w:p w14:paraId="2A6D3FC0">
            <w:pPr>
              <w:rPr>
                <w:rFonts w:ascii="Arial"/>
                <w:sz w:val="21"/>
              </w:rPr>
            </w:pPr>
          </w:p>
        </w:tc>
        <w:tc>
          <w:tcPr>
            <w:tcW w:w="1035" w:type="dxa"/>
            <w:vAlign w:val="top"/>
          </w:tcPr>
          <w:p w14:paraId="47CE0C91">
            <w:pPr>
              <w:spacing w:line="244" w:lineRule="auto"/>
              <w:rPr>
                <w:rFonts w:ascii="Arial"/>
                <w:sz w:val="21"/>
              </w:rPr>
            </w:pPr>
          </w:p>
          <w:p w14:paraId="7A8B2DFB">
            <w:pPr>
              <w:pStyle w:val="6"/>
              <w:spacing w:before="65" w:line="228" w:lineRule="auto"/>
              <w:ind w:left="111"/>
            </w:pPr>
            <w:r>
              <w:rPr>
                <w:spacing w:val="6"/>
              </w:rPr>
              <w:t>污染物</w:t>
            </w:r>
          </w:p>
          <w:p w14:paraId="35C5E51D">
            <w:pPr>
              <w:pStyle w:val="6"/>
              <w:spacing w:before="24" w:line="254" w:lineRule="auto"/>
              <w:ind w:left="109" w:right="299"/>
            </w:pPr>
            <w:r>
              <w:rPr>
                <w:spacing w:val="6"/>
              </w:rPr>
              <w:t>排放管</w:t>
            </w:r>
            <w:r>
              <w:rPr>
                <w:spacing w:val="1"/>
              </w:rPr>
              <w:t xml:space="preserve"> 控</w:t>
            </w:r>
          </w:p>
        </w:tc>
        <w:tc>
          <w:tcPr>
            <w:tcW w:w="3635" w:type="dxa"/>
            <w:vAlign w:val="top"/>
          </w:tcPr>
          <w:p w14:paraId="25B95E28">
            <w:pPr>
              <w:pStyle w:val="6"/>
              <w:spacing w:before="38" w:line="228" w:lineRule="auto"/>
              <w:ind w:left="111"/>
            </w:pPr>
            <w:r>
              <w:rPr>
                <w:spacing w:val="9"/>
              </w:rPr>
              <w:t>城镇污水污染控制措施要求</w:t>
            </w:r>
          </w:p>
          <w:p w14:paraId="344C2DBA">
            <w:pPr>
              <w:pStyle w:val="6"/>
              <w:spacing w:before="24" w:line="228" w:lineRule="auto"/>
              <w:ind w:left="114"/>
            </w:pPr>
            <w:r>
              <w:rPr>
                <w:spacing w:val="8"/>
              </w:rPr>
              <w:t>工业废水污染控制措施要求</w:t>
            </w:r>
          </w:p>
          <w:p w14:paraId="3D65142C">
            <w:pPr>
              <w:pStyle w:val="6"/>
              <w:spacing w:before="27" w:line="251" w:lineRule="auto"/>
              <w:ind w:left="111" w:right="797"/>
            </w:pPr>
            <w:r>
              <w:rPr>
                <w:spacing w:val="9"/>
              </w:rPr>
              <w:t>农业面源水污染控制措施要求</w:t>
            </w:r>
            <w:r>
              <w:rPr>
                <w:spacing w:val="2"/>
              </w:rPr>
              <w:t xml:space="preserve"> </w:t>
            </w:r>
            <w:r>
              <w:rPr>
                <w:spacing w:val="9"/>
              </w:rPr>
              <w:t>船舶港口水污染控制措施要求</w:t>
            </w:r>
          </w:p>
          <w:p w14:paraId="2696141A">
            <w:pPr>
              <w:pStyle w:val="6"/>
              <w:spacing w:line="209" w:lineRule="auto"/>
              <w:ind w:left="111"/>
            </w:pPr>
            <w:r>
              <w:rPr>
                <w:spacing w:val="9"/>
              </w:rPr>
              <w:t>饮用水水源和其他特殊水体保护要求</w:t>
            </w:r>
          </w:p>
        </w:tc>
        <w:tc>
          <w:tcPr>
            <w:tcW w:w="1250" w:type="dxa"/>
            <w:tcBorders>
              <w:right w:val="single" w:color="000000" w:sz="6" w:space="0"/>
            </w:tcBorders>
            <w:vAlign w:val="top"/>
          </w:tcPr>
          <w:p w14:paraId="44C888A8">
            <w:pPr>
              <w:spacing w:line="380" w:lineRule="auto"/>
              <w:rPr>
                <w:rFonts w:ascii="Arial"/>
                <w:sz w:val="21"/>
              </w:rPr>
            </w:pPr>
          </w:p>
          <w:p w14:paraId="66CA47F7">
            <w:pPr>
              <w:pStyle w:val="6"/>
              <w:spacing w:before="65" w:line="252" w:lineRule="auto"/>
              <w:ind w:left="118" w:right="292"/>
            </w:pPr>
            <w:r>
              <w:rPr>
                <w:spacing w:val="6"/>
              </w:rPr>
              <w:t>无实质性</w:t>
            </w:r>
            <w:r>
              <w:rPr>
                <w:spacing w:val="2"/>
              </w:rPr>
              <w:t xml:space="preserve"> </w:t>
            </w:r>
            <w:r>
              <w:rPr>
                <w:spacing w:val="4"/>
              </w:rPr>
              <w:t>要求</w:t>
            </w:r>
          </w:p>
        </w:tc>
      </w:tr>
      <w:tr w14:paraId="75D87A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9" w:hRule="atLeast"/>
        </w:trPr>
        <w:tc>
          <w:tcPr>
            <w:tcW w:w="1432" w:type="dxa"/>
            <w:vMerge w:val="continue"/>
            <w:tcBorders>
              <w:top w:val="nil"/>
              <w:left w:val="single" w:color="000000" w:sz="6" w:space="0"/>
              <w:bottom w:val="nil"/>
            </w:tcBorders>
            <w:vAlign w:val="top"/>
          </w:tcPr>
          <w:p w14:paraId="74F9465A">
            <w:pPr>
              <w:rPr>
                <w:rFonts w:ascii="Arial"/>
                <w:sz w:val="21"/>
              </w:rPr>
            </w:pPr>
          </w:p>
        </w:tc>
        <w:tc>
          <w:tcPr>
            <w:tcW w:w="828" w:type="dxa"/>
            <w:vMerge w:val="continue"/>
            <w:tcBorders>
              <w:top w:val="nil"/>
              <w:bottom w:val="nil"/>
            </w:tcBorders>
            <w:vAlign w:val="top"/>
          </w:tcPr>
          <w:p w14:paraId="3EB52862">
            <w:pPr>
              <w:rPr>
                <w:rFonts w:ascii="Arial"/>
                <w:sz w:val="21"/>
              </w:rPr>
            </w:pPr>
          </w:p>
        </w:tc>
        <w:tc>
          <w:tcPr>
            <w:tcW w:w="694" w:type="dxa"/>
            <w:vMerge w:val="continue"/>
            <w:tcBorders>
              <w:top w:val="nil"/>
              <w:bottom w:val="nil"/>
            </w:tcBorders>
            <w:vAlign w:val="top"/>
          </w:tcPr>
          <w:p w14:paraId="70F82345">
            <w:pPr>
              <w:rPr>
                <w:rFonts w:ascii="Arial"/>
                <w:sz w:val="21"/>
              </w:rPr>
            </w:pPr>
          </w:p>
        </w:tc>
        <w:tc>
          <w:tcPr>
            <w:tcW w:w="1035" w:type="dxa"/>
            <w:vAlign w:val="top"/>
          </w:tcPr>
          <w:p w14:paraId="4642DB98">
            <w:pPr>
              <w:spacing w:line="265" w:lineRule="auto"/>
              <w:rPr>
                <w:rFonts w:ascii="Arial"/>
                <w:sz w:val="21"/>
              </w:rPr>
            </w:pPr>
          </w:p>
          <w:p w14:paraId="6ACD7FF4">
            <w:pPr>
              <w:spacing w:line="266" w:lineRule="auto"/>
              <w:rPr>
                <w:rFonts w:ascii="Arial"/>
                <w:sz w:val="21"/>
              </w:rPr>
            </w:pPr>
          </w:p>
          <w:p w14:paraId="3A1C348E">
            <w:pPr>
              <w:spacing w:line="266" w:lineRule="auto"/>
              <w:rPr>
                <w:rFonts w:ascii="Arial"/>
                <w:sz w:val="21"/>
              </w:rPr>
            </w:pPr>
          </w:p>
          <w:p w14:paraId="56D4AFC5">
            <w:pPr>
              <w:spacing w:line="266" w:lineRule="auto"/>
              <w:rPr>
                <w:rFonts w:ascii="Arial"/>
                <w:sz w:val="21"/>
              </w:rPr>
            </w:pPr>
          </w:p>
          <w:p w14:paraId="39E9E452">
            <w:pPr>
              <w:spacing w:line="266" w:lineRule="auto"/>
              <w:rPr>
                <w:rFonts w:ascii="Arial"/>
                <w:sz w:val="21"/>
              </w:rPr>
            </w:pPr>
          </w:p>
          <w:p w14:paraId="066774E6">
            <w:pPr>
              <w:pStyle w:val="6"/>
              <w:spacing w:before="65" w:line="228" w:lineRule="auto"/>
              <w:ind w:left="110"/>
            </w:pPr>
            <w:r>
              <w:rPr>
                <w:spacing w:val="6"/>
              </w:rPr>
              <w:t>环境风</w:t>
            </w:r>
          </w:p>
          <w:p w14:paraId="776EAB96">
            <w:pPr>
              <w:pStyle w:val="6"/>
              <w:spacing w:before="24" w:line="228" w:lineRule="auto"/>
              <w:ind w:left="121"/>
            </w:pPr>
            <w:r>
              <w:rPr>
                <w:spacing w:val="3"/>
              </w:rPr>
              <w:t>险防控</w:t>
            </w:r>
          </w:p>
        </w:tc>
        <w:tc>
          <w:tcPr>
            <w:tcW w:w="3635" w:type="dxa"/>
            <w:vAlign w:val="top"/>
          </w:tcPr>
          <w:p w14:paraId="2A3EC8E6">
            <w:pPr>
              <w:pStyle w:val="6"/>
              <w:spacing w:before="35" w:line="248" w:lineRule="auto"/>
              <w:ind w:left="111" w:right="46" w:firstLine="1"/>
              <w:jc w:val="both"/>
            </w:pPr>
            <w:r>
              <w:rPr>
                <w:spacing w:val="9"/>
              </w:rPr>
              <w:t>要加强对重点区域和重点源环境风险</w:t>
            </w:r>
            <w:r>
              <w:rPr>
                <w:spacing w:val="1"/>
              </w:rPr>
              <w:t xml:space="preserve">  </w:t>
            </w:r>
            <w:r>
              <w:rPr>
                <w:spacing w:val="9"/>
              </w:rPr>
              <w:t>综合管控。强化工业园区环境风险防</w:t>
            </w:r>
            <w:r>
              <w:rPr>
                <w:spacing w:val="2"/>
              </w:rPr>
              <w:t xml:space="preserve">  </w:t>
            </w:r>
            <w:r>
              <w:rPr>
                <w:spacing w:val="9"/>
              </w:rPr>
              <w:t>控工作，突出全防全控，完善各项环</w:t>
            </w:r>
            <w:r>
              <w:rPr>
                <w:spacing w:val="2"/>
              </w:rPr>
              <w:t xml:space="preserve">  </w:t>
            </w:r>
            <w:r>
              <w:rPr>
                <w:spacing w:val="9"/>
              </w:rPr>
              <w:t>境风险防范制度，确保将风险防范融</w:t>
            </w:r>
            <w:r>
              <w:rPr>
                <w:spacing w:val="2"/>
              </w:rPr>
              <w:t xml:space="preserve">  </w:t>
            </w:r>
            <w:r>
              <w:rPr>
                <w:spacing w:val="9"/>
              </w:rPr>
              <w:t>入日常环境管理制度体系。加强执法</w:t>
            </w:r>
            <w:r>
              <w:rPr>
                <w:spacing w:val="2"/>
              </w:rPr>
              <w:t xml:space="preserve">  </w:t>
            </w:r>
            <w:r>
              <w:rPr>
                <w:spacing w:val="9"/>
              </w:rPr>
              <w:t>监督，逐步实现对重点工业园区、重</w:t>
            </w:r>
            <w:r>
              <w:rPr>
                <w:spacing w:val="2"/>
              </w:rPr>
              <w:t xml:space="preserve">  </w:t>
            </w:r>
            <w:r>
              <w:rPr>
                <w:spacing w:val="9"/>
              </w:rPr>
              <w:t>点工矿企业和主要环境风险类型的动</w:t>
            </w:r>
            <w:r>
              <w:rPr>
                <w:spacing w:val="2"/>
              </w:rPr>
              <w:t xml:space="preserve">  </w:t>
            </w:r>
            <w:r>
              <w:rPr>
                <w:spacing w:val="9"/>
              </w:rPr>
              <w:t>态监控。加快布局分散企业向园区集</w:t>
            </w:r>
            <w:r>
              <w:rPr>
                <w:spacing w:val="2"/>
              </w:rPr>
              <w:t xml:space="preserve">  </w:t>
            </w:r>
            <w:r>
              <w:rPr>
                <w:spacing w:val="9"/>
              </w:rPr>
              <w:t>中，按要求设置生态隔离带，建设相</w:t>
            </w:r>
            <w:r>
              <w:rPr>
                <w:spacing w:val="2"/>
              </w:rPr>
              <w:t xml:space="preserve">  </w:t>
            </w:r>
            <w:r>
              <w:rPr>
                <w:spacing w:val="4"/>
              </w:rPr>
              <w:t>应的防护工程。强化沿河水电站监管，</w:t>
            </w:r>
            <w:r>
              <w:rPr>
                <w:spacing w:val="3"/>
              </w:rPr>
              <w:t xml:space="preserve"> </w:t>
            </w:r>
            <w:r>
              <w:rPr>
                <w:spacing w:val="9"/>
              </w:rPr>
              <w:t>强化废油收集、储存、转运处置全过</w:t>
            </w:r>
            <w:r>
              <w:rPr>
                <w:spacing w:val="2"/>
              </w:rPr>
              <w:t xml:space="preserve">  </w:t>
            </w:r>
            <w:r>
              <w:rPr>
                <w:spacing w:val="5"/>
              </w:rPr>
              <w:t>程管控。</w:t>
            </w:r>
          </w:p>
        </w:tc>
        <w:tc>
          <w:tcPr>
            <w:tcW w:w="1250" w:type="dxa"/>
            <w:tcBorders>
              <w:right w:val="single" w:color="000000" w:sz="6" w:space="0"/>
            </w:tcBorders>
            <w:vAlign w:val="top"/>
          </w:tcPr>
          <w:p w14:paraId="6981D7FA">
            <w:pPr>
              <w:spacing w:line="262" w:lineRule="auto"/>
              <w:rPr>
                <w:rFonts w:ascii="Arial"/>
                <w:sz w:val="21"/>
              </w:rPr>
            </w:pPr>
          </w:p>
          <w:p w14:paraId="70FA4D40">
            <w:pPr>
              <w:spacing w:line="262" w:lineRule="auto"/>
              <w:rPr>
                <w:rFonts w:ascii="Arial"/>
                <w:sz w:val="21"/>
              </w:rPr>
            </w:pPr>
          </w:p>
          <w:p w14:paraId="0F212309">
            <w:pPr>
              <w:spacing w:line="263" w:lineRule="auto"/>
              <w:rPr>
                <w:rFonts w:ascii="Arial"/>
                <w:sz w:val="21"/>
              </w:rPr>
            </w:pPr>
          </w:p>
          <w:p w14:paraId="16DC289D">
            <w:pPr>
              <w:pStyle w:val="6"/>
              <w:spacing w:before="65" w:line="251" w:lineRule="auto"/>
              <w:ind w:left="120" w:right="132" w:hanging="2"/>
              <w:jc w:val="both"/>
            </w:pPr>
            <w:r>
              <w:rPr>
                <w:spacing w:val="7"/>
              </w:rPr>
              <w:t>本项目为</w:t>
            </w:r>
            <w:r>
              <w:t xml:space="preserve">  </w:t>
            </w:r>
            <w:r>
              <w:rPr>
                <w:spacing w:val="-3"/>
              </w:rPr>
              <w:t>医疗项目，</w:t>
            </w:r>
            <w:r>
              <w:t xml:space="preserve"> </w:t>
            </w:r>
            <w:r>
              <w:rPr>
                <w:spacing w:val="6"/>
              </w:rPr>
              <w:t>不属于环</w:t>
            </w:r>
          </w:p>
          <w:p w14:paraId="3972A40D">
            <w:pPr>
              <w:pStyle w:val="6"/>
              <w:spacing w:line="227" w:lineRule="auto"/>
              <w:ind w:left="118"/>
            </w:pPr>
            <w:r>
              <w:rPr>
                <w:spacing w:val="7"/>
              </w:rPr>
              <w:t>境风险管</w:t>
            </w:r>
          </w:p>
          <w:p w14:paraId="03C19653">
            <w:pPr>
              <w:pStyle w:val="6"/>
              <w:spacing w:before="25" w:line="254" w:lineRule="auto"/>
              <w:ind w:left="119" w:right="292" w:hanging="3"/>
            </w:pPr>
            <w:r>
              <w:rPr>
                <w:spacing w:val="7"/>
              </w:rPr>
              <w:t>控中的内</w:t>
            </w:r>
            <w:r>
              <w:rPr>
                <w:spacing w:val="1"/>
              </w:rPr>
              <w:t xml:space="preserve"> </w:t>
            </w:r>
            <w:r>
              <w:t>容</w:t>
            </w:r>
          </w:p>
        </w:tc>
      </w:tr>
      <w:tr w14:paraId="33B4EC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1432" w:type="dxa"/>
            <w:vMerge w:val="continue"/>
            <w:tcBorders>
              <w:top w:val="nil"/>
              <w:left w:val="single" w:color="000000" w:sz="6" w:space="0"/>
              <w:bottom w:val="nil"/>
            </w:tcBorders>
            <w:vAlign w:val="top"/>
          </w:tcPr>
          <w:p w14:paraId="2450C0B5">
            <w:pPr>
              <w:rPr>
                <w:rFonts w:ascii="Arial"/>
                <w:sz w:val="21"/>
              </w:rPr>
            </w:pPr>
          </w:p>
        </w:tc>
        <w:tc>
          <w:tcPr>
            <w:tcW w:w="828" w:type="dxa"/>
            <w:vMerge w:val="continue"/>
            <w:tcBorders>
              <w:top w:val="nil"/>
            </w:tcBorders>
            <w:vAlign w:val="top"/>
          </w:tcPr>
          <w:p w14:paraId="2795DE6F">
            <w:pPr>
              <w:rPr>
                <w:rFonts w:ascii="Arial"/>
                <w:sz w:val="21"/>
              </w:rPr>
            </w:pPr>
          </w:p>
        </w:tc>
        <w:tc>
          <w:tcPr>
            <w:tcW w:w="694" w:type="dxa"/>
            <w:vMerge w:val="continue"/>
            <w:tcBorders>
              <w:top w:val="nil"/>
            </w:tcBorders>
            <w:vAlign w:val="top"/>
          </w:tcPr>
          <w:p w14:paraId="067A62BE">
            <w:pPr>
              <w:rPr>
                <w:rFonts w:ascii="Arial"/>
                <w:sz w:val="21"/>
              </w:rPr>
            </w:pPr>
          </w:p>
        </w:tc>
        <w:tc>
          <w:tcPr>
            <w:tcW w:w="1035" w:type="dxa"/>
            <w:vAlign w:val="top"/>
          </w:tcPr>
          <w:p w14:paraId="645884A3">
            <w:pPr>
              <w:pStyle w:val="6"/>
              <w:spacing w:before="45" w:line="229" w:lineRule="auto"/>
              <w:ind w:left="119"/>
            </w:pPr>
            <w:r>
              <w:rPr>
                <w:spacing w:val="3"/>
              </w:rPr>
              <w:t>资源开</w:t>
            </w:r>
          </w:p>
          <w:p w14:paraId="33EB3CF6">
            <w:pPr>
              <w:pStyle w:val="6"/>
              <w:spacing w:before="23" w:line="228" w:lineRule="auto"/>
              <w:ind w:left="110" w:right="299" w:firstLine="2"/>
            </w:pPr>
            <w:r>
              <w:rPr>
                <w:spacing w:val="5"/>
              </w:rPr>
              <w:t>发效率</w:t>
            </w:r>
            <w:r>
              <w:rPr>
                <w:spacing w:val="1"/>
              </w:rPr>
              <w:t xml:space="preserve"> </w:t>
            </w:r>
            <w:r>
              <w:rPr>
                <w:spacing w:val="4"/>
              </w:rPr>
              <w:t>要求</w:t>
            </w:r>
          </w:p>
        </w:tc>
        <w:tc>
          <w:tcPr>
            <w:tcW w:w="3635" w:type="dxa"/>
            <w:vAlign w:val="top"/>
          </w:tcPr>
          <w:p w14:paraId="1A3F4BE1">
            <w:pPr>
              <w:spacing w:line="289" w:lineRule="auto"/>
              <w:rPr>
                <w:rFonts w:ascii="Arial"/>
                <w:sz w:val="21"/>
              </w:rPr>
            </w:pPr>
          </w:p>
          <w:p w14:paraId="5BC56205">
            <w:pPr>
              <w:spacing w:before="57" w:line="199" w:lineRule="auto"/>
              <w:ind w:left="10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250" w:type="dxa"/>
            <w:tcBorders>
              <w:right w:val="single" w:color="000000" w:sz="6" w:space="0"/>
            </w:tcBorders>
            <w:vAlign w:val="top"/>
          </w:tcPr>
          <w:p w14:paraId="124288CF">
            <w:pPr>
              <w:spacing w:line="289" w:lineRule="auto"/>
              <w:rPr>
                <w:rFonts w:ascii="Arial"/>
                <w:sz w:val="21"/>
              </w:rPr>
            </w:pPr>
          </w:p>
          <w:p w14:paraId="42263ADE">
            <w:pPr>
              <w:spacing w:before="57" w:line="199" w:lineRule="auto"/>
              <w:ind w:left="10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r>
      <w:tr w14:paraId="28E973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1432" w:type="dxa"/>
            <w:vMerge w:val="continue"/>
            <w:tcBorders>
              <w:top w:val="nil"/>
              <w:left w:val="single" w:color="000000" w:sz="6" w:space="0"/>
              <w:bottom w:val="single" w:color="000000" w:sz="6" w:space="0"/>
            </w:tcBorders>
            <w:vAlign w:val="top"/>
          </w:tcPr>
          <w:p w14:paraId="4FBB537B">
            <w:pPr>
              <w:rPr>
                <w:rFonts w:ascii="Arial"/>
                <w:sz w:val="21"/>
              </w:rPr>
            </w:pPr>
          </w:p>
        </w:tc>
        <w:tc>
          <w:tcPr>
            <w:tcW w:w="828" w:type="dxa"/>
            <w:tcBorders>
              <w:bottom w:val="single" w:color="000000" w:sz="6" w:space="0"/>
            </w:tcBorders>
            <w:vAlign w:val="top"/>
          </w:tcPr>
          <w:p w14:paraId="1E95F500">
            <w:pPr>
              <w:pStyle w:val="6"/>
              <w:spacing w:before="179" w:line="268" w:lineRule="exact"/>
              <w:ind w:left="143"/>
            </w:pPr>
            <w:r>
              <w:rPr>
                <w:position w:val="1"/>
              </w:rPr>
              <w:t>YS</w:t>
            </w:r>
            <w:r>
              <w:rPr>
                <w:spacing w:val="6"/>
                <w:position w:val="1"/>
              </w:rPr>
              <w:t>510</w:t>
            </w:r>
          </w:p>
        </w:tc>
        <w:tc>
          <w:tcPr>
            <w:tcW w:w="694" w:type="dxa"/>
            <w:tcBorders>
              <w:bottom w:val="single" w:color="000000" w:sz="6" w:space="0"/>
            </w:tcBorders>
            <w:vAlign w:val="top"/>
          </w:tcPr>
          <w:p w14:paraId="2AE296AC">
            <w:pPr>
              <w:pStyle w:val="6"/>
              <w:spacing w:before="179" w:line="228" w:lineRule="auto"/>
              <w:ind w:left="113"/>
            </w:pPr>
            <w:r>
              <w:rPr>
                <w:spacing w:val="3"/>
              </w:rPr>
              <w:t>大英</w:t>
            </w:r>
          </w:p>
        </w:tc>
        <w:tc>
          <w:tcPr>
            <w:tcW w:w="1035" w:type="dxa"/>
            <w:tcBorders>
              <w:bottom w:val="single" w:color="000000" w:sz="6" w:space="0"/>
            </w:tcBorders>
            <w:vAlign w:val="top"/>
          </w:tcPr>
          <w:p w14:paraId="2E785997">
            <w:pPr>
              <w:pStyle w:val="6"/>
              <w:spacing w:before="44" w:line="227" w:lineRule="auto"/>
              <w:ind w:left="116"/>
            </w:pPr>
            <w:r>
              <w:rPr>
                <w:spacing w:val="4"/>
              </w:rPr>
              <w:t>空间布</w:t>
            </w:r>
          </w:p>
          <w:p w14:paraId="1AB70D80">
            <w:pPr>
              <w:pStyle w:val="6"/>
              <w:spacing w:before="24" w:line="228" w:lineRule="auto"/>
              <w:ind w:left="112"/>
            </w:pPr>
            <w:r>
              <w:rPr>
                <w:spacing w:val="6"/>
              </w:rPr>
              <w:t>局约束</w:t>
            </w:r>
          </w:p>
        </w:tc>
        <w:tc>
          <w:tcPr>
            <w:tcW w:w="3635" w:type="dxa"/>
            <w:tcBorders>
              <w:bottom w:val="single" w:color="000000" w:sz="6" w:space="0"/>
            </w:tcBorders>
            <w:vAlign w:val="top"/>
          </w:tcPr>
          <w:p w14:paraId="059833BE">
            <w:pPr>
              <w:pStyle w:val="6"/>
              <w:spacing w:before="45" w:line="243" w:lineRule="auto"/>
              <w:ind w:left="125" w:right="1217" w:hanging="14"/>
            </w:pPr>
            <w:r>
              <w:rPr>
                <w:spacing w:val="9"/>
              </w:rPr>
              <w:t>禁止开发建设活动的要求</w:t>
            </w:r>
            <w:r>
              <w:t xml:space="preserve"> </w:t>
            </w:r>
            <w:r>
              <w:rPr>
                <w:spacing w:val="7"/>
              </w:rPr>
              <w:t>限制开发建设活动的要求</w:t>
            </w:r>
          </w:p>
        </w:tc>
        <w:tc>
          <w:tcPr>
            <w:tcW w:w="1250" w:type="dxa"/>
            <w:tcBorders>
              <w:bottom w:val="single" w:color="000000" w:sz="6" w:space="0"/>
              <w:right w:val="single" w:color="000000" w:sz="6" w:space="0"/>
            </w:tcBorders>
            <w:vAlign w:val="top"/>
          </w:tcPr>
          <w:p w14:paraId="43013373">
            <w:pPr>
              <w:pStyle w:val="6"/>
              <w:spacing w:before="45" w:line="243" w:lineRule="auto"/>
              <w:ind w:left="118" w:right="292"/>
            </w:pPr>
            <w:r>
              <w:rPr>
                <w:spacing w:val="6"/>
              </w:rPr>
              <w:t>无实质性</w:t>
            </w:r>
            <w:r>
              <w:rPr>
                <w:spacing w:val="2"/>
              </w:rPr>
              <w:t xml:space="preserve"> </w:t>
            </w:r>
            <w:r>
              <w:rPr>
                <w:spacing w:val="4"/>
              </w:rPr>
              <w:t>要求</w:t>
            </w:r>
          </w:p>
        </w:tc>
      </w:tr>
    </w:tbl>
    <w:p w14:paraId="6131FA5A">
      <w:pPr>
        <w:pStyle w:val="2"/>
      </w:pPr>
    </w:p>
    <w:p w14:paraId="237BAFD6">
      <w:pPr>
        <w:sectPr>
          <w:footerReference r:id="rId17" w:type="default"/>
          <w:pgSz w:w="11906" w:h="16839"/>
          <w:pgMar w:top="1431" w:right="1508" w:bottom="1240" w:left="1508" w:header="0" w:footer="1078" w:gutter="0"/>
          <w:cols w:space="720" w:num="1"/>
        </w:sectPr>
      </w:pPr>
    </w:p>
    <w:p w14:paraId="59B0DC73">
      <w:pPr>
        <w:spacing w:before="28"/>
      </w:pPr>
    </w:p>
    <w:tbl>
      <w:tblPr>
        <w:tblStyle w:val="5"/>
        <w:tblW w:w="8874"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32"/>
        <w:gridCol w:w="828"/>
        <w:gridCol w:w="694"/>
        <w:gridCol w:w="1035"/>
        <w:gridCol w:w="3635"/>
        <w:gridCol w:w="1250"/>
      </w:tblGrid>
      <w:tr w14:paraId="170359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1432" w:type="dxa"/>
            <w:vMerge w:val="restart"/>
            <w:tcBorders>
              <w:top w:val="single" w:color="000000" w:sz="6" w:space="0"/>
              <w:left w:val="single" w:color="000000" w:sz="6" w:space="0"/>
              <w:bottom w:val="nil"/>
            </w:tcBorders>
            <w:vAlign w:val="top"/>
          </w:tcPr>
          <w:p w14:paraId="25D33C85">
            <w:pPr>
              <w:rPr>
                <w:rFonts w:ascii="Arial"/>
                <w:sz w:val="21"/>
              </w:rPr>
            </w:pPr>
          </w:p>
        </w:tc>
        <w:tc>
          <w:tcPr>
            <w:tcW w:w="828" w:type="dxa"/>
            <w:vMerge w:val="restart"/>
            <w:tcBorders>
              <w:top w:val="single" w:color="000000" w:sz="6" w:space="0"/>
              <w:bottom w:val="nil"/>
            </w:tcBorders>
            <w:vAlign w:val="top"/>
          </w:tcPr>
          <w:p w14:paraId="1FA02D57">
            <w:pPr>
              <w:pStyle w:val="6"/>
              <w:spacing w:before="37" w:line="268" w:lineRule="exact"/>
              <w:ind w:left="147"/>
            </w:pPr>
            <w:r>
              <w:rPr>
                <w:spacing w:val="3"/>
                <w:position w:val="1"/>
              </w:rPr>
              <w:t>92323</w:t>
            </w:r>
          </w:p>
          <w:p w14:paraId="26785C84">
            <w:pPr>
              <w:pStyle w:val="6"/>
              <w:spacing w:before="2" w:line="269" w:lineRule="exact"/>
              <w:ind w:left="145"/>
            </w:pPr>
            <w:r>
              <w:rPr>
                <w:spacing w:val="3"/>
                <w:position w:val="1"/>
              </w:rPr>
              <w:t>40001</w:t>
            </w:r>
          </w:p>
        </w:tc>
        <w:tc>
          <w:tcPr>
            <w:tcW w:w="694" w:type="dxa"/>
            <w:vMerge w:val="restart"/>
            <w:tcBorders>
              <w:top w:val="single" w:color="000000" w:sz="6" w:space="0"/>
              <w:bottom w:val="nil"/>
            </w:tcBorders>
            <w:vAlign w:val="top"/>
          </w:tcPr>
          <w:p w14:paraId="45DA1E77">
            <w:pPr>
              <w:pStyle w:val="6"/>
              <w:spacing w:before="37" w:line="228" w:lineRule="auto"/>
              <w:ind w:left="111"/>
            </w:pPr>
            <w:r>
              <w:rPr>
                <w:spacing w:val="4"/>
              </w:rPr>
              <w:t>县中</w:t>
            </w:r>
          </w:p>
          <w:p w14:paraId="58CE0140">
            <w:pPr>
              <w:pStyle w:val="6"/>
              <w:spacing w:before="24" w:line="254" w:lineRule="auto"/>
              <w:ind w:left="125" w:right="168" w:hanging="8"/>
            </w:pPr>
            <w:r>
              <w:rPr>
                <w:spacing w:val="1"/>
              </w:rPr>
              <w:t>心城</w:t>
            </w:r>
            <w:r>
              <w:t xml:space="preserve"> 区</w:t>
            </w:r>
          </w:p>
        </w:tc>
        <w:tc>
          <w:tcPr>
            <w:tcW w:w="1035" w:type="dxa"/>
            <w:tcBorders>
              <w:top w:val="single" w:color="000000" w:sz="6" w:space="0"/>
            </w:tcBorders>
            <w:vAlign w:val="top"/>
          </w:tcPr>
          <w:p w14:paraId="491998A9">
            <w:pPr>
              <w:rPr>
                <w:rFonts w:ascii="Arial"/>
                <w:sz w:val="21"/>
              </w:rPr>
            </w:pPr>
          </w:p>
        </w:tc>
        <w:tc>
          <w:tcPr>
            <w:tcW w:w="3635" w:type="dxa"/>
            <w:tcBorders>
              <w:top w:val="single" w:color="000000" w:sz="6" w:space="0"/>
            </w:tcBorders>
            <w:vAlign w:val="top"/>
          </w:tcPr>
          <w:p w14:paraId="30430CB7">
            <w:pPr>
              <w:pStyle w:val="6"/>
              <w:spacing w:before="37" w:line="228" w:lineRule="auto"/>
              <w:ind w:left="119"/>
            </w:pPr>
            <w:r>
              <w:rPr>
                <w:spacing w:val="8"/>
              </w:rPr>
              <w:t>允许开发建设活动的要求</w:t>
            </w:r>
          </w:p>
          <w:p w14:paraId="2B948930">
            <w:pPr>
              <w:pStyle w:val="6"/>
              <w:spacing w:before="24" w:line="234" w:lineRule="auto"/>
              <w:ind w:left="112" w:right="168" w:firstLine="2"/>
            </w:pPr>
            <w:r>
              <w:rPr>
                <w:spacing w:val="9"/>
              </w:rPr>
              <w:t>不符合空间布局要求活动的退出要求</w:t>
            </w:r>
            <w:r>
              <w:rPr>
                <w:spacing w:val="1"/>
              </w:rPr>
              <w:t xml:space="preserve"> </w:t>
            </w:r>
            <w:r>
              <w:rPr>
                <w:spacing w:val="8"/>
              </w:rPr>
              <w:t>其他空间布局约束要求</w:t>
            </w:r>
          </w:p>
        </w:tc>
        <w:tc>
          <w:tcPr>
            <w:tcW w:w="1250" w:type="dxa"/>
            <w:tcBorders>
              <w:top w:val="single" w:color="000000" w:sz="6" w:space="0"/>
              <w:right w:val="single" w:color="000000" w:sz="6" w:space="0"/>
            </w:tcBorders>
            <w:vAlign w:val="top"/>
          </w:tcPr>
          <w:p w14:paraId="42C3F566">
            <w:pPr>
              <w:rPr>
                <w:rFonts w:ascii="Arial"/>
                <w:sz w:val="21"/>
              </w:rPr>
            </w:pPr>
          </w:p>
        </w:tc>
      </w:tr>
      <w:tr w14:paraId="3B81F0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2" w:hRule="atLeast"/>
        </w:trPr>
        <w:tc>
          <w:tcPr>
            <w:tcW w:w="1432" w:type="dxa"/>
            <w:vMerge w:val="continue"/>
            <w:tcBorders>
              <w:top w:val="nil"/>
              <w:left w:val="single" w:color="000000" w:sz="6" w:space="0"/>
              <w:bottom w:val="nil"/>
            </w:tcBorders>
            <w:vAlign w:val="top"/>
          </w:tcPr>
          <w:p w14:paraId="146A50E6">
            <w:pPr>
              <w:rPr>
                <w:rFonts w:ascii="Arial"/>
                <w:sz w:val="21"/>
              </w:rPr>
            </w:pPr>
          </w:p>
        </w:tc>
        <w:tc>
          <w:tcPr>
            <w:tcW w:w="828" w:type="dxa"/>
            <w:vMerge w:val="continue"/>
            <w:tcBorders>
              <w:top w:val="nil"/>
              <w:bottom w:val="nil"/>
            </w:tcBorders>
            <w:vAlign w:val="top"/>
          </w:tcPr>
          <w:p w14:paraId="6E81EDB8">
            <w:pPr>
              <w:rPr>
                <w:rFonts w:ascii="Arial"/>
                <w:sz w:val="21"/>
              </w:rPr>
            </w:pPr>
          </w:p>
        </w:tc>
        <w:tc>
          <w:tcPr>
            <w:tcW w:w="694" w:type="dxa"/>
            <w:vMerge w:val="continue"/>
            <w:tcBorders>
              <w:top w:val="nil"/>
              <w:bottom w:val="nil"/>
            </w:tcBorders>
            <w:vAlign w:val="top"/>
          </w:tcPr>
          <w:p w14:paraId="55F0F785">
            <w:pPr>
              <w:rPr>
                <w:rFonts w:ascii="Arial"/>
                <w:sz w:val="21"/>
              </w:rPr>
            </w:pPr>
          </w:p>
        </w:tc>
        <w:tc>
          <w:tcPr>
            <w:tcW w:w="1035" w:type="dxa"/>
            <w:vAlign w:val="top"/>
          </w:tcPr>
          <w:p w14:paraId="7451D63A">
            <w:pPr>
              <w:spacing w:line="264" w:lineRule="auto"/>
              <w:rPr>
                <w:rFonts w:ascii="Arial"/>
                <w:sz w:val="21"/>
              </w:rPr>
            </w:pPr>
          </w:p>
          <w:p w14:paraId="60C65C4C">
            <w:pPr>
              <w:spacing w:line="264" w:lineRule="auto"/>
              <w:rPr>
                <w:rFonts w:ascii="Arial"/>
                <w:sz w:val="21"/>
              </w:rPr>
            </w:pPr>
          </w:p>
          <w:p w14:paraId="62FC440F">
            <w:pPr>
              <w:spacing w:line="264" w:lineRule="auto"/>
              <w:rPr>
                <w:rFonts w:ascii="Arial"/>
                <w:sz w:val="21"/>
              </w:rPr>
            </w:pPr>
          </w:p>
          <w:p w14:paraId="7001D48A">
            <w:pPr>
              <w:spacing w:line="264" w:lineRule="auto"/>
              <w:rPr>
                <w:rFonts w:ascii="Arial"/>
                <w:sz w:val="21"/>
              </w:rPr>
            </w:pPr>
          </w:p>
          <w:p w14:paraId="753231B3">
            <w:pPr>
              <w:spacing w:line="264" w:lineRule="auto"/>
              <w:rPr>
                <w:rFonts w:ascii="Arial"/>
                <w:sz w:val="21"/>
              </w:rPr>
            </w:pPr>
          </w:p>
          <w:p w14:paraId="071617C1">
            <w:pPr>
              <w:pStyle w:val="6"/>
              <w:spacing w:before="65" w:line="228" w:lineRule="auto"/>
              <w:ind w:left="111"/>
            </w:pPr>
            <w:r>
              <w:rPr>
                <w:spacing w:val="6"/>
              </w:rPr>
              <w:t>污染物</w:t>
            </w:r>
          </w:p>
          <w:p w14:paraId="186A51E2">
            <w:pPr>
              <w:pStyle w:val="6"/>
              <w:spacing w:before="26" w:line="252" w:lineRule="auto"/>
              <w:ind w:left="109" w:right="299"/>
            </w:pPr>
            <w:r>
              <w:rPr>
                <w:spacing w:val="6"/>
              </w:rPr>
              <w:t>排放管</w:t>
            </w:r>
            <w:r>
              <w:rPr>
                <w:spacing w:val="1"/>
              </w:rPr>
              <w:t xml:space="preserve"> 控</w:t>
            </w:r>
          </w:p>
        </w:tc>
        <w:tc>
          <w:tcPr>
            <w:tcW w:w="3635" w:type="dxa"/>
            <w:vAlign w:val="top"/>
          </w:tcPr>
          <w:p w14:paraId="3A42153B">
            <w:pPr>
              <w:pStyle w:val="6"/>
              <w:spacing w:before="31" w:line="228" w:lineRule="auto"/>
              <w:ind w:left="114"/>
            </w:pPr>
            <w:r>
              <w:rPr>
                <w:spacing w:val="8"/>
              </w:rPr>
              <w:t>大气环境质量执行标准</w:t>
            </w:r>
          </w:p>
          <w:p w14:paraId="3226A50F">
            <w:pPr>
              <w:pStyle w:val="6"/>
              <w:spacing w:before="24" w:line="228" w:lineRule="auto"/>
              <w:ind w:left="117"/>
            </w:pPr>
            <w:r>
              <w:rPr>
                <w:spacing w:val="7"/>
              </w:rPr>
              <w:t>《环境空气质量标准》</w:t>
            </w:r>
          </w:p>
          <w:p w14:paraId="5E1D7AF8">
            <w:pPr>
              <w:pStyle w:val="6"/>
              <w:spacing w:before="25" w:line="230" w:lineRule="auto"/>
              <w:ind w:left="122"/>
            </w:pPr>
            <w:r>
              <w:rPr>
                <w:spacing w:val="4"/>
              </w:rPr>
              <w:t>（</w:t>
            </w:r>
            <w:r>
              <w:t>GB</w:t>
            </w:r>
            <w:r>
              <w:rPr>
                <w:spacing w:val="4"/>
              </w:rPr>
              <w:t>3095-2012</w:t>
            </w:r>
            <w:r>
              <w:rPr>
                <w:spacing w:val="18"/>
              </w:rPr>
              <w:t>）：</w:t>
            </w:r>
            <w:r>
              <w:rPr>
                <w:spacing w:val="4"/>
              </w:rPr>
              <w:t>二级</w:t>
            </w:r>
          </w:p>
          <w:p w14:paraId="385B4B2C">
            <w:pPr>
              <w:pStyle w:val="6"/>
              <w:spacing w:before="24" w:line="228" w:lineRule="auto"/>
              <w:ind w:left="127"/>
            </w:pPr>
            <w:r>
              <w:rPr>
                <w:spacing w:val="7"/>
              </w:rPr>
              <w:t>区域大气污染物削减/替代要求</w:t>
            </w:r>
          </w:p>
          <w:p w14:paraId="4C0C28CA">
            <w:pPr>
              <w:pStyle w:val="6"/>
              <w:spacing w:before="26" w:line="251" w:lineRule="auto"/>
              <w:ind w:left="116" w:right="168" w:hanging="4"/>
            </w:pPr>
            <w:r>
              <w:rPr>
                <w:spacing w:val="9"/>
              </w:rPr>
              <w:t>新增大气污染物排放的建设项目实施</w:t>
            </w:r>
            <w:r>
              <w:rPr>
                <w:spacing w:val="3"/>
              </w:rPr>
              <w:t xml:space="preserve"> </w:t>
            </w:r>
            <w:r>
              <w:rPr>
                <w:spacing w:val="6"/>
              </w:rPr>
              <w:t>总量削减替代。</w:t>
            </w:r>
          </w:p>
          <w:p w14:paraId="796B7199">
            <w:pPr>
              <w:pStyle w:val="6"/>
              <w:spacing w:before="1" w:line="251" w:lineRule="auto"/>
              <w:ind w:left="113" w:right="377" w:hanging="1"/>
            </w:pPr>
            <w:r>
              <w:rPr>
                <w:spacing w:val="9"/>
              </w:rPr>
              <w:t>燃煤和其他能源大气污染控制要求</w:t>
            </w:r>
            <w:r>
              <w:rPr>
                <w:spacing w:val="3"/>
              </w:rPr>
              <w:t xml:space="preserve"> </w:t>
            </w:r>
            <w:r>
              <w:rPr>
                <w:spacing w:val="8"/>
              </w:rPr>
              <w:t>工业废气污染控制要求</w:t>
            </w:r>
          </w:p>
          <w:p w14:paraId="1ABD6EAE">
            <w:pPr>
              <w:pStyle w:val="6"/>
              <w:spacing w:before="1" w:line="226" w:lineRule="auto"/>
              <w:ind w:left="111"/>
            </w:pPr>
            <w:r>
              <w:rPr>
                <w:spacing w:val="9"/>
              </w:rPr>
              <w:t>机动车船大气污染控制要求</w:t>
            </w:r>
          </w:p>
          <w:p w14:paraId="62C9760C">
            <w:pPr>
              <w:pStyle w:val="6"/>
              <w:spacing w:before="26" w:line="228" w:lineRule="auto"/>
              <w:ind w:left="111"/>
            </w:pPr>
            <w:r>
              <w:rPr>
                <w:spacing w:val="8"/>
              </w:rPr>
              <w:t>扬尘污染控制要求</w:t>
            </w:r>
          </w:p>
          <w:p w14:paraId="598CFB12">
            <w:pPr>
              <w:pStyle w:val="6"/>
              <w:spacing w:before="27" w:line="251" w:lineRule="auto"/>
              <w:ind w:left="111" w:right="168"/>
            </w:pPr>
            <w:r>
              <w:rPr>
                <w:spacing w:val="9"/>
              </w:rPr>
              <w:t>农业生产经营活动大气污染控制要求</w:t>
            </w:r>
            <w:r>
              <w:rPr>
                <w:spacing w:val="4"/>
              </w:rPr>
              <w:t xml:space="preserve"> </w:t>
            </w:r>
            <w:r>
              <w:rPr>
                <w:spacing w:val="9"/>
              </w:rPr>
              <w:t>重点行业企业专项治理要求</w:t>
            </w:r>
          </w:p>
          <w:p w14:paraId="1ABFE464">
            <w:pPr>
              <w:pStyle w:val="6"/>
              <w:spacing w:line="213" w:lineRule="auto"/>
              <w:ind w:left="112"/>
            </w:pPr>
            <w:r>
              <w:rPr>
                <w:spacing w:val="9"/>
              </w:rPr>
              <w:t>其他大气污染物排放管控要求</w:t>
            </w:r>
          </w:p>
        </w:tc>
        <w:tc>
          <w:tcPr>
            <w:tcW w:w="1250" w:type="dxa"/>
            <w:tcBorders>
              <w:right w:val="single" w:color="000000" w:sz="6" w:space="0"/>
            </w:tcBorders>
            <w:vAlign w:val="top"/>
          </w:tcPr>
          <w:p w14:paraId="7325CED7">
            <w:pPr>
              <w:spacing w:line="263" w:lineRule="auto"/>
              <w:rPr>
                <w:rFonts w:ascii="Arial"/>
                <w:sz w:val="21"/>
              </w:rPr>
            </w:pPr>
          </w:p>
          <w:p w14:paraId="4C8750AB">
            <w:pPr>
              <w:spacing w:line="264" w:lineRule="auto"/>
              <w:rPr>
                <w:rFonts w:ascii="Arial"/>
                <w:sz w:val="21"/>
              </w:rPr>
            </w:pPr>
          </w:p>
          <w:p w14:paraId="241E5778">
            <w:pPr>
              <w:spacing w:line="264" w:lineRule="auto"/>
              <w:rPr>
                <w:rFonts w:ascii="Arial"/>
                <w:sz w:val="21"/>
              </w:rPr>
            </w:pPr>
          </w:p>
          <w:p w14:paraId="63F3177D">
            <w:pPr>
              <w:spacing w:line="264" w:lineRule="auto"/>
              <w:rPr>
                <w:rFonts w:ascii="Arial"/>
                <w:sz w:val="21"/>
              </w:rPr>
            </w:pPr>
          </w:p>
          <w:p w14:paraId="0F516B21">
            <w:pPr>
              <w:spacing w:line="264" w:lineRule="auto"/>
              <w:rPr>
                <w:rFonts w:ascii="Arial"/>
                <w:sz w:val="21"/>
              </w:rPr>
            </w:pPr>
          </w:p>
          <w:p w14:paraId="53BB94AB">
            <w:pPr>
              <w:pStyle w:val="6"/>
              <w:spacing w:before="65" w:line="227" w:lineRule="auto"/>
              <w:ind w:left="116"/>
            </w:pPr>
            <w:r>
              <w:rPr>
                <w:spacing w:val="7"/>
              </w:rPr>
              <w:t>对本项目</w:t>
            </w:r>
          </w:p>
          <w:p w14:paraId="5FEAFEED">
            <w:pPr>
              <w:pStyle w:val="6"/>
              <w:spacing w:before="27" w:line="252" w:lineRule="auto"/>
              <w:ind w:left="122" w:right="292" w:hanging="3"/>
            </w:pPr>
            <w:r>
              <w:rPr>
                <w:spacing w:val="6"/>
              </w:rPr>
              <w:t>无实质性</w:t>
            </w:r>
            <w:r>
              <w:rPr>
                <w:spacing w:val="2"/>
              </w:rPr>
              <w:t xml:space="preserve"> 约束</w:t>
            </w:r>
          </w:p>
        </w:tc>
      </w:tr>
      <w:tr w14:paraId="434CFE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09" w:hRule="atLeast"/>
        </w:trPr>
        <w:tc>
          <w:tcPr>
            <w:tcW w:w="1432" w:type="dxa"/>
            <w:vMerge w:val="continue"/>
            <w:tcBorders>
              <w:top w:val="nil"/>
              <w:left w:val="single" w:color="000000" w:sz="6" w:space="0"/>
              <w:bottom w:val="nil"/>
            </w:tcBorders>
            <w:vAlign w:val="top"/>
          </w:tcPr>
          <w:p w14:paraId="7E26DE0C">
            <w:pPr>
              <w:rPr>
                <w:rFonts w:ascii="Arial"/>
                <w:sz w:val="21"/>
              </w:rPr>
            </w:pPr>
          </w:p>
        </w:tc>
        <w:tc>
          <w:tcPr>
            <w:tcW w:w="828" w:type="dxa"/>
            <w:vMerge w:val="continue"/>
            <w:tcBorders>
              <w:top w:val="nil"/>
              <w:bottom w:val="nil"/>
            </w:tcBorders>
            <w:vAlign w:val="top"/>
          </w:tcPr>
          <w:p w14:paraId="45B71ACC">
            <w:pPr>
              <w:rPr>
                <w:rFonts w:ascii="Arial"/>
                <w:sz w:val="21"/>
              </w:rPr>
            </w:pPr>
          </w:p>
        </w:tc>
        <w:tc>
          <w:tcPr>
            <w:tcW w:w="694" w:type="dxa"/>
            <w:vMerge w:val="continue"/>
            <w:tcBorders>
              <w:top w:val="nil"/>
              <w:bottom w:val="nil"/>
            </w:tcBorders>
            <w:vAlign w:val="top"/>
          </w:tcPr>
          <w:p w14:paraId="40472EDC">
            <w:pPr>
              <w:rPr>
                <w:rFonts w:ascii="Arial"/>
                <w:sz w:val="21"/>
              </w:rPr>
            </w:pPr>
          </w:p>
        </w:tc>
        <w:tc>
          <w:tcPr>
            <w:tcW w:w="1035" w:type="dxa"/>
            <w:vAlign w:val="top"/>
          </w:tcPr>
          <w:p w14:paraId="13F3694C">
            <w:pPr>
              <w:spacing w:line="323" w:lineRule="auto"/>
              <w:rPr>
                <w:rFonts w:ascii="Arial"/>
                <w:sz w:val="21"/>
              </w:rPr>
            </w:pPr>
          </w:p>
          <w:p w14:paraId="3FC49CDB">
            <w:pPr>
              <w:spacing w:line="324" w:lineRule="auto"/>
              <w:rPr>
                <w:rFonts w:ascii="Arial"/>
                <w:sz w:val="21"/>
              </w:rPr>
            </w:pPr>
          </w:p>
          <w:p w14:paraId="46F829A1">
            <w:pPr>
              <w:pStyle w:val="6"/>
              <w:spacing w:before="65" w:line="228" w:lineRule="auto"/>
              <w:ind w:left="110"/>
            </w:pPr>
            <w:r>
              <w:rPr>
                <w:spacing w:val="6"/>
              </w:rPr>
              <w:t>环境风</w:t>
            </w:r>
          </w:p>
          <w:p w14:paraId="704981FC">
            <w:pPr>
              <w:pStyle w:val="6"/>
              <w:spacing w:before="24" w:line="228" w:lineRule="auto"/>
              <w:ind w:left="121"/>
            </w:pPr>
            <w:r>
              <w:rPr>
                <w:spacing w:val="3"/>
              </w:rPr>
              <w:t>险防控</w:t>
            </w:r>
          </w:p>
        </w:tc>
        <w:tc>
          <w:tcPr>
            <w:tcW w:w="3635" w:type="dxa"/>
            <w:vAlign w:val="top"/>
          </w:tcPr>
          <w:p w14:paraId="14E91969">
            <w:pPr>
              <w:spacing w:line="324" w:lineRule="auto"/>
              <w:rPr>
                <w:rFonts w:ascii="Arial"/>
                <w:sz w:val="21"/>
              </w:rPr>
            </w:pPr>
          </w:p>
          <w:p w14:paraId="2F582DA8">
            <w:pPr>
              <w:spacing w:line="324" w:lineRule="auto"/>
              <w:rPr>
                <w:rFonts w:ascii="Arial"/>
                <w:sz w:val="21"/>
              </w:rPr>
            </w:pPr>
          </w:p>
          <w:p w14:paraId="3F738DEC">
            <w:pPr>
              <w:pStyle w:val="6"/>
              <w:spacing w:before="65" w:line="251" w:lineRule="auto"/>
              <w:ind w:left="111" w:right="168" w:firstLine="1"/>
            </w:pPr>
            <w:r>
              <w:rPr>
                <w:spacing w:val="9"/>
              </w:rPr>
              <w:t>严控使用燃煤等高污染燃料，禁止焚</w:t>
            </w:r>
            <w:r>
              <w:rPr>
                <w:spacing w:val="3"/>
              </w:rPr>
              <w:t xml:space="preserve"> </w:t>
            </w:r>
            <w:r>
              <w:rPr>
                <w:spacing w:val="5"/>
              </w:rPr>
              <w:t>烧垃圾。</w:t>
            </w:r>
          </w:p>
        </w:tc>
        <w:tc>
          <w:tcPr>
            <w:tcW w:w="1250" w:type="dxa"/>
            <w:tcBorders>
              <w:right w:val="single" w:color="000000" w:sz="6" w:space="0"/>
            </w:tcBorders>
            <w:vAlign w:val="top"/>
          </w:tcPr>
          <w:p w14:paraId="4DBCFE87">
            <w:pPr>
              <w:pStyle w:val="6"/>
              <w:spacing w:before="34" w:line="227" w:lineRule="auto"/>
              <w:ind w:left="118"/>
            </w:pPr>
            <w:r>
              <w:rPr>
                <w:spacing w:val="7"/>
              </w:rPr>
              <w:t>本项目无</w:t>
            </w:r>
          </w:p>
          <w:p w14:paraId="467EF59B">
            <w:pPr>
              <w:pStyle w:val="6"/>
              <w:spacing w:before="27" w:line="228" w:lineRule="auto"/>
              <w:ind w:left="123"/>
            </w:pPr>
            <w:r>
              <w:rPr>
                <w:spacing w:val="5"/>
              </w:rPr>
              <w:t>高污染燃</w:t>
            </w:r>
          </w:p>
          <w:p w14:paraId="158B743C">
            <w:pPr>
              <w:pStyle w:val="6"/>
              <w:spacing w:before="22" w:line="244" w:lineRule="auto"/>
              <w:ind w:left="117" w:right="141"/>
            </w:pPr>
            <w:r>
              <w:rPr>
                <w:spacing w:val="-4"/>
              </w:rPr>
              <w:t>料使用，生</w:t>
            </w:r>
            <w:r>
              <w:t xml:space="preserve"> </w:t>
            </w:r>
            <w:r>
              <w:rPr>
                <w:spacing w:val="7"/>
              </w:rPr>
              <w:t>活垃圾收</w:t>
            </w:r>
            <w:r>
              <w:t xml:space="preserve">  </w:t>
            </w:r>
            <w:r>
              <w:rPr>
                <w:spacing w:val="7"/>
              </w:rPr>
              <w:t>集后委托</w:t>
            </w:r>
            <w:r>
              <w:t xml:space="preserve">  </w:t>
            </w:r>
            <w:r>
              <w:rPr>
                <w:spacing w:val="7"/>
              </w:rPr>
              <w:t>市政环卫</w:t>
            </w:r>
            <w:r>
              <w:t xml:space="preserve">  </w:t>
            </w:r>
            <w:r>
              <w:rPr>
                <w:spacing w:val="7"/>
              </w:rPr>
              <w:t>部门处置</w:t>
            </w:r>
          </w:p>
        </w:tc>
      </w:tr>
      <w:tr w14:paraId="51D79C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1432" w:type="dxa"/>
            <w:vMerge w:val="continue"/>
            <w:tcBorders>
              <w:top w:val="nil"/>
              <w:left w:val="single" w:color="000000" w:sz="6" w:space="0"/>
              <w:bottom w:val="nil"/>
            </w:tcBorders>
            <w:vAlign w:val="top"/>
          </w:tcPr>
          <w:p w14:paraId="02DC5E5C">
            <w:pPr>
              <w:rPr>
                <w:rFonts w:ascii="Arial"/>
                <w:sz w:val="21"/>
              </w:rPr>
            </w:pPr>
          </w:p>
        </w:tc>
        <w:tc>
          <w:tcPr>
            <w:tcW w:w="828" w:type="dxa"/>
            <w:vMerge w:val="continue"/>
            <w:tcBorders>
              <w:top w:val="nil"/>
            </w:tcBorders>
            <w:vAlign w:val="top"/>
          </w:tcPr>
          <w:p w14:paraId="0EFD2BEC">
            <w:pPr>
              <w:rPr>
                <w:rFonts w:ascii="Arial"/>
                <w:sz w:val="21"/>
              </w:rPr>
            </w:pPr>
          </w:p>
        </w:tc>
        <w:tc>
          <w:tcPr>
            <w:tcW w:w="694" w:type="dxa"/>
            <w:vMerge w:val="continue"/>
            <w:tcBorders>
              <w:top w:val="nil"/>
            </w:tcBorders>
            <w:vAlign w:val="top"/>
          </w:tcPr>
          <w:p w14:paraId="7C05CC8D">
            <w:pPr>
              <w:rPr>
                <w:rFonts w:ascii="Arial"/>
                <w:sz w:val="21"/>
              </w:rPr>
            </w:pPr>
          </w:p>
        </w:tc>
        <w:tc>
          <w:tcPr>
            <w:tcW w:w="1035" w:type="dxa"/>
            <w:vAlign w:val="top"/>
          </w:tcPr>
          <w:p w14:paraId="29B71B28">
            <w:pPr>
              <w:pStyle w:val="6"/>
              <w:spacing w:before="38" w:line="229" w:lineRule="auto"/>
              <w:ind w:left="119"/>
            </w:pPr>
            <w:r>
              <w:rPr>
                <w:spacing w:val="3"/>
              </w:rPr>
              <w:t>资源开</w:t>
            </w:r>
          </w:p>
          <w:p w14:paraId="0ACB6898">
            <w:pPr>
              <w:pStyle w:val="6"/>
              <w:spacing w:before="24" w:line="231" w:lineRule="auto"/>
              <w:ind w:left="110" w:right="299" w:firstLine="2"/>
            </w:pPr>
            <w:r>
              <w:rPr>
                <w:spacing w:val="5"/>
              </w:rPr>
              <w:t>发效率</w:t>
            </w:r>
            <w:r>
              <w:rPr>
                <w:spacing w:val="1"/>
              </w:rPr>
              <w:t xml:space="preserve"> </w:t>
            </w:r>
            <w:r>
              <w:rPr>
                <w:spacing w:val="4"/>
              </w:rPr>
              <w:t>要求</w:t>
            </w:r>
          </w:p>
        </w:tc>
        <w:tc>
          <w:tcPr>
            <w:tcW w:w="3635" w:type="dxa"/>
            <w:vAlign w:val="top"/>
          </w:tcPr>
          <w:p w14:paraId="156E1C92">
            <w:pPr>
              <w:spacing w:line="282" w:lineRule="auto"/>
              <w:rPr>
                <w:rFonts w:ascii="Arial"/>
                <w:sz w:val="21"/>
              </w:rPr>
            </w:pPr>
          </w:p>
          <w:p w14:paraId="600A537A">
            <w:pPr>
              <w:spacing w:before="57" w:line="199" w:lineRule="auto"/>
              <w:ind w:left="10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250" w:type="dxa"/>
            <w:tcBorders>
              <w:right w:val="single" w:color="000000" w:sz="6" w:space="0"/>
            </w:tcBorders>
            <w:vAlign w:val="top"/>
          </w:tcPr>
          <w:p w14:paraId="379F9BAF">
            <w:pPr>
              <w:spacing w:line="282" w:lineRule="auto"/>
              <w:rPr>
                <w:rFonts w:ascii="Arial"/>
                <w:sz w:val="21"/>
              </w:rPr>
            </w:pPr>
          </w:p>
          <w:p w14:paraId="684DBBDC">
            <w:pPr>
              <w:spacing w:before="57" w:line="199" w:lineRule="auto"/>
              <w:ind w:left="10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r>
      <w:tr w14:paraId="36725D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432" w:type="dxa"/>
            <w:vMerge w:val="continue"/>
            <w:tcBorders>
              <w:top w:val="nil"/>
              <w:left w:val="single" w:color="000000" w:sz="6" w:space="0"/>
              <w:bottom w:val="nil"/>
            </w:tcBorders>
            <w:vAlign w:val="top"/>
          </w:tcPr>
          <w:p w14:paraId="38CE1B65">
            <w:pPr>
              <w:rPr>
                <w:rFonts w:ascii="Arial"/>
                <w:sz w:val="21"/>
              </w:rPr>
            </w:pPr>
          </w:p>
        </w:tc>
        <w:tc>
          <w:tcPr>
            <w:tcW w:w="828" w:type="dxa"/>
            <w:vMerge w:val="restart"/>
            <w:tcBorders>
              <w:bottom w:val="nil"/>
            </w:tcBorders>
            <w:vAlign w:val="top"/>
          </w:tcPr>
          <w:p w14:paraId="73990944">
            <w:pPr>
              <w:spacing w:line="241" w:lineRule="auto"/>
              <w:rPr>
                <w:rFonts w:ascii="Arial"/>
                <w:sz w:val="21"/>
              </w:rPr>
            </w:pPr>
          </w:p>
          <w:p w14:paraId="2FF982B9">
            <w:pPr>
              <w:spacing w:line="241" w:lineRule="auto"/>
              <w:rPr>
                <w:rFonts w:ascii="Arial"/>
                <w:sz w:val="21"/>
              </w:rPr>
            </w:pPr>
          </w:p>
          <w:p w14:paraId="6A9B16E6">
            <w:pPr>
              <w:spacing w:line="241" w:lineRule="auto"/>
              <w:rPr>
                <w:rFonts w:ascii="Arial"/>
                <w:sz w:val="21"/>
              </w:rPr>
            </w:pPr>
          </w:p>
          <w:p w14:paraId="4DEBC290">
            <w:pPr>
              <w:spacing w:line="241" w:lineRule="auto"/>
              <w:rPr>
                <w:rFonts w:ascii="Arial"/>
                <w:sz w:val="21"/>
              </w:rPr>
            </w:pPr>
          </w:p>
          <w:p w14:paraId="6F0ED8A0">
            <w:pPr>
              <w:spacing w:line="242" w:lineRule="auto"/>
              <w:rPr>
                <w:rFonts w:ascii="Arial"/>
                <w:sz w:val="21"/>
              </w:rPr>
            </w:pPr>
          </w:p>
          <w:p w14:paraId="389F2F3C">
            <w:pPr>
              <w:pStyle w:val="6"/>
              <w:spacing w:before="65" w:line="268" w:lineRule="exact"/>
              <w:ind w:left="143"/>
            </w:pPr>
            <w:r>
              <w:rPr>
                <w:position w:val="1"/>
              </w:rPr>
              <w:t>YS</w:t>
            </w:r>
            <w:r>
              <w:rPr>
                <w:spacing w:val="6"/>
                <w:position w:val="1"/>
              </w:rPr>
              <w:t>510</w:t>
            </w:r>
          </w:p>
          <w:p w14:paraId="04C147CC">
            <w:pPr>
              <w:pStyle w:val="6"/>
              <w:spacing w:before="2" w:line="269" w:lineRule="exact"/>
              <w:ind w:left="147"/>
            </w:pPr>
            <w:r>
              <w:rPr>
                <w:spacing w:val="3"/>
                <w:position w:val="1"/>
              </w:rPr>
              <w:t>92325</w:t>
            </w:r>
          </w:p>
          <w:p w14:paraId="187FC276">
            <w:pPr>
              <w:pStyle w:val="6"/>
              <w:spacing w:before="5" w:line="268" w:lineRule="exact"/>
              <w:ind w:left="145"/>
            </w:pPr>
            <w:r>
              <w:rPr>
                <w:spacing w:val="3"/>
                <w:position w:val="1"/>
              </w:rPr>
              <w:t>40005</w:t>
            </w:r>
          </w:p>
        </w:tc>
        <w:tc>
          <w:tcPr>
            <w:tcW w:w="694" w:type="dxa"/>
            <w:vMerge w:val="restart"/>
            <w:tcBorders>
              <w:bottom w:val="nil"/>
            </w:tcBorders>
            <w:vAlign w:val="top"/>
          </w:tcPr>
          <w:p w14:paraId="162A7B4A">
            <w:pPr>
              <w:spacing w:line="267" w:lineRule="auto"/>
              <w:rPr>
                <w:rFonts w:ascii="Arial"/>
                <w:sz w:val="21"/>
              </w:rPr>
            </w:pPr>
          </w:p>
          <w:p w14:paraId="74C40BAB">
            <w:pPr>
              <w:spacing w:line="267" w:lineRule="auto"/>
              <w:rPr>
                <w:rFonts w:ascii="Arial"/>
                <w:sz w:val="21"/>
              </w:rPr>
            </w:pPr>
          </w:p>
          <w:p w14:paraId="45A93477">
            <w:pPr>
              <w:spacing w:line="268" w:lineRule="auto"/>
              <w:rPr>
                <w:rFonts w:ascii="Arial"/>
                <w:sz w:val="21"/>
              </w:rPr>
            </w:pPr>
          </w:p>
          <w:p w14:paraId="4F26CFD8">
            <w:pPr>
              <w:spacing w:line="268" w:lineRule="auto"/>
              <w:rPr>
                <w:rFonts w:ascii="Arial"/>
                <w:sz w:val="21"/>
              </w:rPr>
            </w:pPr>
          </w:p>
          <w:p w14:paraId="47B88ED0">
            <w:pPr>
              <w:pStyle w:val="6"/>
              <w:spacing w:before="65" w:line="228" w:lineRule="auto"/>
              <w:ind w:left="113"/>
            </w:pPr>
            <w:r>
              <w:rPr>
                <w:spacing w:val="3"/>
              </w:rPr>
              <w:t>大英</w:t>
            </w:r>
          </w:p>
          <w:p w14:paraId="255776A6">
            <w:pPr>
              <w:pStyle w:val="6"/>
              <w:spacing w:before="25" w:line="228" w:lineRule="auto"/>
              <w:ind w:left="111"/>
            </w:pPr>
            <w:r>
              <w:rPr>
                <w:spacing w:val="4"/>
              </w:rPr>
              <w:t>县城</w:t>
            </w:r>
          </w:p>
          <w:p w14:paraId="09D80B06">
            <w:pPr>
              <w:pStyle w:val="6"/>
              <w:spacing w:before="24" w:line="228" w:lineRule="auto"/>
              <w:ind w:left="116"/>
            </w:pPr>
            <w:r>
              <w:rPr>
                <w:spacing w:val="2"/>
              </w:rPr>
              <w:t>市建</w:t>
            </w:r>
          </w:p>
          <w:p w14:paraId="73EB9BC7">
            <w:pPr>
              <w:pStyle w:val="6"/>
              <w:spacing w:before="27" w:line="229" w:lineRule="auto"/>
              <w:ind w:left="112"/>
            </w:pPr>
            <w:r>
              <w:rPr>
                <w:spacing w:val="3"/>
              </w:rPr>
              <w:t>成区</w:t>
            </w:r>
          </w:p>
        </w:tc>
        <w:tc>
          <w:tcPr>
            <w:tcW w:w="1035" w:type="dxa"/>
            <w:vAlign w:val="top"/>
          </w:tcPr>
          <w:p w14:paraId="1FB19B72">
            <w:pPr>
              <w:pStyle w:val="6"/>
              <w:spacing w:before="37" w:line="227" w:lineRule="auto"/>
              <w:ind w:left="116"/>
            </w:pPr>
            <w:r>
              <w:rPr>
                <w:spacing w:val="4"/>
              </w:rPr>
              <w:t>空间布</w:t>
            </w:r>
          </w:p>
          <w:p w14:paraId="6AA952D4">
            <w:pPr>
              <w:pStyle w:val="6"/>
              <w:spacing w:before="27" w:line="210" w:lineRule="auto"/>
              <w:ind w:left="112"/>
            </w:pPr>
            <w:r>
              <w:rPr>
                <w:spacing w:val="6"/>
              </w:rPr>
              <w:t>局约束</w:t>
            </w:r>
          </w:p>
        </w:tc>
        <w:tc>
          <w:tcPr>
            <w:tcW w:w="3635" w:type="dxa"/>
            <w:vAlign w:val="top"/>
          </w:tcPr>
          <w:p w14:paraId="451352F9">
            <w:pPr>
              <w:pStyle w:val="6"/>
              <w:spacing w:before="171" w:line="233" w:lineRule="auto"/>
              <w:ind w:left="111"/>
            </w:pPr>
            <w:r>
              <w:t>/</w:t>
            </w:r>
          </w:p>
        </w:tc>
        <w:tc>
          <w:tcPr>
            <w:tcW w:w="1250" w:type="dxa"/>
            <w:tcBorders>
              <w:right w:val="single" w:color="000000" w:sz="6" w:space="0"/>
            </w:tcBorders>
            <w:vAlign w:val="top"/>
          </w:tcPr>
          <w:p w14:paraId="270E8C97">
            <w:pPr>
              <w:pStyle w:val="6"/>
              <w:spacing w:before="171" w:line="233" w:lineRule="auto"/>
              <w:ind w:left="116"/>
            </w:pPr>
            <w:r>
              <w:t>/</w:t>
            </w:r>
          </w:p>
        </w:tc>
      </w:tr>
      <w:tr w14:paraId="26E4F4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1432" w:type="dxa"/>
            <w:vMerge w:val="continue"/>
            <w:tcBorders>
              <w:top w:val="nil"/>
              <w:left w:val="single" w:color="000000" w:sz="6" w:space="0"/>
              <w:bottom w:val="nil"/>
            </w:tcBorders>
            <w:vAlign w:val="top"/>
          </w:tcPr>
          <w:p w14:paraId="498DF530">
            <w:pPr>
              <w:rPr>
                <w:rFonts w:ascii="Arial"/>
                <w:sz w:val="21"/>
              </w:rPr>
            </w:pPr>
          </w:p>
        </w:tc>
        <w:tc>
          <w:tcPr>
            <w:tcW w:w="828" w:type="dxa"/>
            <w:vMerge w:val="continue"/>
            <w:tcBorders>
              <w:top w:val="nil"/>
              <w:bottom w:val="nil"/>
            </w:tcBorders>
            <w:vAlign w:val="top"/>
          </w:tcPr>
          <w:p w14:paraId="7AF055CD">
            <w:pPr>
              <w:rPr>
                <w:rFonts w:ascii="Arial"/>
                <w:sz w:val="21"/>
              </w:rPr>
            </w:pPr>
          </w:p>
        </w:tc>
        <w:tc>
          <w:tcPr>
            <w:tcW w:w="694" w:type="dxa"/>
            <w:vMerge w:val="continue"/>
            <w:tcBorders>
              <w:top w:val="nil"/>
              <w:bottom w:val="nil"/>
            </w:tcBorders>
            <w:vAlign w:val="top"/>
          </w:tcPr>
          <w:p w14:paraId="796F847A">
            <w:pPr>
              <w:rPr>
                <w:rFonts w:ascii="Arial"/>
                <w:sz w:val="21"/>
              </w:rPr>
            </w:pPr>
          </w:p>
        </w:tc>
        <w:tc>
          <w:tcPr>
            <w:tcW w:w="1035" w:type="dxa"/>
            <w:vAlign w:val="top"/>
          </w:tcPr>
          <w:p w14:paraId="3878797C">
            <w:pPr>
              <w:pStyle w:val="6"/>
              <w:spacing w:before="38" w:line="228" w:lineRule="auto"/>
              <w:ind w:left="111"/>
            </w:pPr>
            <w:r>
              <w:rPr>
                <w:spacing w:val="6"/>
              </w:rPr>
              <w:t>污染物</w:t>
            </w:r>
          </w:p>
          <w:p w14:paraId="0C2C2898">
            <w:pPr>
              <w:pStyle w:val="6"/>
              <w:spacing w:before="27" w:line="230" w:lineRule="auto"/>
              <w:ind w:left="109" w:right="299"/>
            </w:pPr>
            <w:r>
              <w:rPr>
                <w:spacing w:val="6"/>
              </w:rPr>
              <w:t>排放管</w:t>
            </w:r>
            <w:r>
              <w:rPr>
                <w:spacing w:val="1"/>
              </w:rPr>
              <w:t xml:space="preserve"> 控</w:t>
            </w:r>
          </w:p>
        </w:tc>
        <w:tc>
          <w:tcPr>
            <w:tcW w:w="3635" w:type="dxa"/>
            <w:vAlign w:val="top"/>
          </w:tcPr>
          <w:p w14:paraId="168904E3">
            <w:pPr>
              <w:spacing w:line="284" w:lineRule="auto"/>
              <w:rPr>
                <w:rFonts w:ascii="Arial"/>
                <w:sz w:val="21"/>
              </w:rPr>
            </w:pPr>
          </w:p>
          <w:p w14:paraId="08A620F6">
            <w:pPr>
              <w:spacing w:before="58" w:line="199" w:lineRule="auto"/>
              <w:ind w:left="10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250" w:type="dxa"/>
            <w:tcBorders>
              <w:right w:val="single" w:color="000000" w:sz="6" w:space="0"/>
            </w:tcBorders>
            <w:vAlign w:val="top"/>
          </w:tcPr>
          <w:p w14:paraId="5A8D3E4C">
            <w:pPr>
              <w:spacing w:line="244" w:lineRule="auto"/>
              <w:rPr>
                <w:rFonts w:ascii="Arial"/>
                <w:sz w:val="21"/>
              </w:rPr>
            </w:pPr>
          </w:p>
          <w:p w14:paraId="0733CAFB">
            <w:pPr>
              <w:pStyle w:val="6"/>
              <w:spacing w:before="66" w:line="233" w:lineRule="auto"/>
              <w:ind w:left="116"/>
            </w:pPr>
            <w:r>
              <w:t>/</w:t>
            </w:r>
          </w:p>
        </w:tc>
      </w:tr>
      <w:tr w14:paraId="0D05EC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1432" w:type="dxa"/>
            <w:vMerge w:val="continue"/>
            <w:tcBorders>
              <w:top w:val="nil"/>
              <w:left w:val="single" w:color="000000" w:sz="6" w:space="0"/>
              <w:bottom w:val="nil"/>
            </w:tcBorders>
            <w:vAlign w:val="top"/>
          </w:tcPr>
          <w:p w14:paraId="46A99879">
            <w:pPr>
              <w:rPr>
                <w:rFonts w:ascii="Arial"/>
                <w:sz w:val="21"/>
              </w:rPr>
            </w:pPr>
          </w:p>
        </w:tc>
        <w:tc>
          <w:tcPr>
            <w:tcW w:w="828" w:type="dxa"/>
            <w:vMerge w:val="continue"/>
            <w:tcBorders>
              <w:top w:val="nil"/>
              <w:bottom w:val="nil"/>
            </w:tcBorders>
            <w:vAlign w:val="top"/>
          </w:tcPr>
          <w:p w14:paraId="70607535">
            <w:pPr>
              <w:rPr>
                <w:rFonts w:ascii="Arial"/>
                <w:sz w:val="21"/>
              </w:rPr>
            </w:pPr>
          </w:p>
        </w:tc>
        <w:tc>
          <w:tcPr>
            <w:tcW w:w="694" w:type="dxa"/>
            <w:vMerge w:val="continue"/>
            <w:tcBorders>
              <w:top w:val="nil"/>
              <w:bottom w:val="nil"/>
            </w:tcBorders>
            <w:vAlign w:val="top"/>
          </w:tcPr>
          <w:p w14:paraId="03908DAA">
            <w:pPr>
              <w:rPr>
                <w:rFonts w:ascii="Arial"/>
                <w:sz w:val="21"/>
              </w:rPr>
            </w:pPr>
          </w:p>
        </w:tc>
        <w:tc>
          <w:tcPr>
            <w:tcW w:w="1035" w:type="dxa"/>
            <w:vAlign w:val="top"/>
          </w:tcPr>
          <w:p w14:paraId="6193E3F4">
            <w:pPr>
              <w:pStyle w:val="6"/>
              <w:spacing w:before="40" w:line="228" w:lineRule="auto"/>
              <w:ind w:left="110"/>
            </w:pPr>
            <w:r>
              <w:rPr>
                <w:spacing w:val="6"/>
              </w:rPr>
              <w:t>环境风</w:t>
            </w:r>
          </w:p>
          <w:p w14:paraId="2AEC70B2">
            <w:pPr>
              <w:pStyle w:val="6"/>
              <w:spacing w:before="23" w:line="209" w:lineRule="auto"/>
              <w:ind w:left="121"/>
            </w:pPr>
            <w:r>
              <w:rPr>
                <w:spacing w:val="3"/>
              </w:rPr>
              <w:t>险防控</w:t>
            </w:r>
          </w:p>
        </w:tc>
        <w:tc>
          <w:tcPr>
            <w:tcW w:w="3635" w:type="dxa"/>
            <w:vAlign w:val="top"/>
          </w:tcPr>
          <w:p w14:paraId="697FC445">
            <w:pPr>
              <w:spacing w:before="209" w:line="199" w:lineRule="auto"/>
              <w:ind w:left="10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250" w:type="dxa"/>
            <w:tcBorders>
              <w:right w:val="single" w:color="000000" w:sz="6" w:space="0"/>
            </w:tcBorders>
            <w:vAlign w:val="top"/>
          </w:tcPr>
          <w:p w14:paraId="384EF2DB">
            <w:pPr>
              <w:pStyle w:val="6"/>
              <w:spacing w:before="174" w:line="233" w:lineRule="auto"/>
              <w:ind w:left="116"/>
            </w:pPr>
            <w:r>
              <w:t>/</w:t>
            </w:r>
          </w:p>
        </w:tc>
      </w:tr>
      <w:tr w14:paraId="33B12A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6" w:hRule="atLeast"/>
        </w:trPr>
        <w:tc>
          <w:tcPr>
            <w:tcW w:w="1432" w:type="dxa"/>
            <w:vMerge w:val="continue"/>
            <w:tcBorders>
              <w:top w:val="nil"/>
              <w:left w:val="single" w:color="000000" w:sz="6" w:space="0"/>
              <w:bottom w:val="nil"/>
            </w:tcBorders>
            <w:vAlign w:val="top"/>
          </w:tcPr>
          <w:p w14:paraId="4368DFF6">
            <w:pPr>
              <w:rPr>
                <w:rFonts w:ascii="Arial"/>
                <w:sz w:val="21"/>
              </w:rPr>
            </w:pPr>
          </w:p>
        </w:tc>
        <w:tc>
          <w:tcPr>
            <w:tcW w:w="828" w:type="dxa"/>
            <w:vMerge w:val="continue"/>
            <w:tcBorders>
              <w:top w:val="nil"/>
            </w:tcBorders>
            <w:vAlign w:val="top"/>
          </w:tcPr>
          <w:p w14:paraId="326BF586">
            <w:pPr>
              <w:rPr>
                <w:rFonts w:ascii="Arial"/>
                <w:sz w:val="21"/>
              </w:rPr>
            </w:pPr>
          </w:p>
        </w:tc>
        <w:tc>
          <w:tcPr>
            <w:tcW w:w="694" w:type="dxa"/>
            <w:vMerge w:val="continue"/>
            <w:tcBorders>
              <w:top w:val="nil"/>
            </w:tcBorders>
            <w:vAlign w:val="top"/>
          </w:tcPr>
          <w:p w14:paraId="59BBB92C">
            <w:pPr>
              <w:rPr>
                <w:rFonts w:ascii="Arial"/>
                <w:sz w:val="21"/>
              </w:rPr>
            </w:pPr>
          </w:p>
        </w:tc>
        <w:tc>
          <w:tcPr>
            <w:tcW w:w="1035" w:type="dxa"/>
            <w:vAlign w:val="top"/>
          </w:tcPr>
          <w:p w14:paraId="4B5A1CB1">
            <w:pPr>
              <w:spacing w:line="246" w:lineRule="auto"/>
              <w:rPr>
                <w:rFonts w:ascii="Arial"/>
                <w:sz w:val="21"/>
              </w:rPr>
            </w:pPr>
          </w:p>
          <w:p w14:paraId="4C319FB1">
            <w:pPr>
              <w:pStyle w:val="6"/>
              <w:spacing w:before="65" w:line="229" w:lineRule="auto"/>
              <w:ind w:left="119"/>
            </w:pPr>
            <w:r>
              <w:rPr>
                <w:spacing w:val="3"/>
              </w:rPr>
              <w:t>资源开</w:t>
            </w:r>
          </w:p>
          <w:p w14:paraId="637FBD86">
            <w:pPr>
              <w:pStyle w:val="6"/>
              <w:spacing w:before="26" w:line="252" w:lineRule="auto"/>
              <w:ind w:left="110" w:right="299" w:firstLine="2"/>
            </w:pPr>
            <w:r>
              <w:rPr>
                <w:spacing w:val="5"/>
              </w:rPr>
              <w:t>发效率</w:t>
            </w:r>
            <w:r>
              <w:rPr>
                <w:spacing w:val="1"/>
              </w:rPr>
              <w:t xml:space="preserve"> </w:t>
            </w:r>
            <w:r>
              <w:rPr>
                <w:spacing w:val="4"/>
              </w:rPr>
              <w:t>要求</w:t>
            </w:r>
          </w:p>
        </w:tc>
        <w:tc>
          <w:tcPr>
            <w:tcW w:w="3635" w:type="dxa"/>
            <w:vAlign w:val="top"/>
          </w:tcPr>
          <w:p w14:paraId="7E5D82CA">
            <w:pPr>
              <w:pStyle w:val="6"/>
              <w:spacing w:before="41" w:line="228" w:lineRule="auto"/>
              <w:ind w:left="112"/>
            </w:pPr>
            <w:r>
              <w:rPr>
                <w:spacing w:val="8"/>
              </w:rPr>
              <w:t>土地资源开发效率要求</w:t>
            </w:r>
          </w:p>
          <w:p w14:paraId="19E5BF7D">
            <w:pPr>
              <w:pStyle w:val="6"/>
              <w:spacing w:before="26" w:line="228" w:lineRule="auto"/>
              <w:ind w:left="120"/>
            </w:pPr>
            <w:r>
              <w:rPr>
                <w:spacing w:val="8"/>
              </w:rPr>
              <w:t>能源资源开发效率要求</w:t>
            </w:r>
          </w:p>
          <w:p w14:paraId="5D607475">
            <w:pPr>
              <w:pStyle w:val="6"/>
              <w:spacing w:before="25" w:line="251" w:lineRule="auto"/>
              <w:ind w:left="112" w:right="168" w:firstLine="7"/>
            </w:pPr>
            <w:r>
              <w:rPr>
                <w:spacing w:val="8"/>
              </w:rPr>
              <w:t>能源消耗、污染物排放不得超过能源</w:t>
            </w:r>
            <w:r>
              <w:rPr>
                <w:spacing w:val="12"/>
              </w:rPr>
              <w:t xml:space="preserve"> </w:t>
            </w:r>
            <w:r>
              <w:rPr>
                <w:spacing w:val="8"/>
              </w:rPr>
              <w:t>利用上线控制性指标</w:t>
            </w:r>
          </w:p>
          <w:p w14:paraId="58B771C0">
            <w:pPr>
              <w:pStyle w:val="6"/>
              <w:spacing w:line="207" w:lineRule="auto"/>
              <w:ind w:left="112"/>
            </w:pPr>
            <w:r>
              <w:rPr>
                <w:spacing w:val="8"/>
              </w:rPr>
              <w:t>其他资源开发效率要求</w:t>
            </w:r>
          </w:p>
        </w:tc>
        <w:tc>
          <w:tcPr>
            <w:tcW w:w="1250" w:type="dxa"/>
            <w:tcBorders>
              <w:right w:val="single" w:color="000000" w:sz="6" w:space="0"/>
            </w:tcBorders>
            <w:vAlign w:val="top"/>
          </w:tcPr>
          <w:p w14:paraId="1390C553">
            <w:pPr>
              <w:pStyle w:val="6"/>
              <w:spacing w:before="41" w:line="227" w:lineRule="auto"/>
              <w:ind w:left="118"/>
            </w:pPr>
            <w:r>
              <w:rPr>
                <w:spacing w:val="7"/>
              </w:rPr>
              <w:t>本项目能</w:t>
            </w:r>
          </w:p>
          <w:p w14:paraId="25BB76DD">
            <w:pPr>
              <w:pStyle w:val="6"/>
              <w:spacing w:before="28"/>
              <w:ind w:left="117" w:right="132" w:hanging="1"/>
              <w:jc w:val="both"/>
            </w:pPr>
            <w:r>
              <w:rPr>
                <w:spacing w:val="7"/>
              </w:rPr>
              <w:t>源为电能</w:t>
            </w:r>
            <w:r>
              <w:t xml:space="preserve">  </w:t>
            </w:r>
            <w:r>
              <w:rPr>
                <w:spacing w:val="-3"/>
              </w:rPr>
              <w:t>和天然气，</w:t>
            </w:r>
            <w:r>
              <w:rPr>
                <w:spacing w:val="2"/>
              </w:rPr>
              <w:t xml:space="preserve"> </w:t>
            </w:r>
            <w:r>
              <w:rPr>
                <w:spacing w:val="7"/>
              </w:rPr>
              <w:t>不超过上</w:t>
            </w:r>
            <w:r>
              <w:t xml:space="preserve">  </w:t>
            </w:r>
            <w:r>
              <w:rPr>
                <w:spacing w:val="6"/>
              </w:rPr>
              <w:t>线指标</w:t>
            </w:r>
          </w:p>
        </w:tc>
      </w:tr>
      <w:tr w14:paraId="0A6A4F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5" w:hRule="atLeast"/>
        </w:trPr>
        <w:tc>
          <w:tcPr>
            <w:tcW w:w="1432" w:type="dxa"/>
            <w:vMerge w:val="continue"/>
            <w:tcBorders>
              <w:top w:val="nil"/>
              <w:left w:val="single" w:color="000000" w:sz="6" w:space="0"/>
              <w:bottom w:val="nil"/>
            </w:tcBorders>
            <w:vAlign w:val="top"/>
          </w:tcPr>
          <w:p w14:paraId="54D0A8FD">
            <w:pPr>
              <w:rPr>
                <w:rFonts w:ascii="Arial"/>
                <w:sz w:val="21"/>
              </w:rPr>
            </w:pPr>
          </w:p>
        </w:tc>
        <w:tc>
          <w:tcPr>
            <w:tcW w:w="828" w:type="dxa"/>
            <w:vMerge w:val="restart"/>
            <w:tcBorders>
              <w:bottom w:val="nil"/>
            </w:tcBorders>
            <w:vAlign w:val="top"/>
          </w:tcPr>
          <w:p w14:paraId="69C3E14A">
            <w:pPr>
              <w:spacing w:line="311" w:lineRule="auto"/>
              <w:rPr>
                <w:rFonts w:ascii="Arial"/>
                <w:sz w:val="21"/>
              </w:rPr>
            </w:pPr>
          </w:p>
          <w:p w14:paraId="6F4A19D9">
            <w:pPr>
              <w:spacing w:line="312" w:lineRule="auto"/>
              <w:rPr>
                <w:rFonts w:ascii="Arial"/>
                <w:sz w:val="21"/>
              </w:rPr>
            </w:pPr>
          </w:p>
          <w:p w14:paraId="5EEE3117">
            <w:pPr>
              <w:spacing w:line="312" w:lineRule="auto"/>
              <w:rPr>
                <w:rFonts w:ascii="Arial"/>
                <w:sz w:val="21"/>
              </w:rPr>
            </w:pPr>
          </w:p>
          <w:p w14:paraId="008A4C02">
            <w:pPr>
              <w:pStyle w:val="6"/>
              <w:spacing w:before="65" w:line="268" w:lineRule="exact"/>
              <w:ind w:left="143"/>
            </w:pPr>
            <w:r>
              <w:rPr>
                <w:position w:val="1"/>
              </w:rPr>
              <w:t>YS</w:t>
            </w:r>
            <w:r>
              <w:rPr>
                <w:spacing w:val="6"/>
                <w:position w:val="1"/>
              </w:rPr>
              <w:t>510</w:t>
            </w:r>
          </w:p>
          <w:p w14:paraId="567D6770">
            <w:pPr>
              <w:pStyle w:val="6"/>
              <w:spacing w:before="2" w:line="269" w:lineRule="exact"/>
              <w:ind w:left="147"/>
            </w:pPr>
            <w:r>
              <w:rPr>
                <w:spacing w:val="3"/>
                <w:position w:val="1"/>
              </w:rPr>
              <w:t>92314</w:t>
            </w:r>
          </w:p>
          <w:p w14:paraId="4B034F7C">
            <w:pPr>
              <w:pStyle w:val="6"/>
              <w:spacing w:before="2" w:line="269" w:lineRule="exact"/>
              <w:ind w:left="162"/>
            </w:pPr>
            <w:r>
              <w:rPr>
                <w:position w:val="1"/>
              </w:rPr>
              <w:t>10005</w:t>
            </w:r>
          </w:p>
        </w:tc>
        <w:tc>
          <w:tcPr>
            <w:tcW w:w="694" w:type="dxa"/>
            <w:vMerge w:val="restart"/>
            <w:tcBorders>
              <w:bottom w:val="nil"/>
            </w:tcBorders>
            <w:vAlign w:val="top"/>
          </w:tcPr>
          <w:p w14:paraId="71BF13A6">
            <w:pPr>
              <w:spacing w:line="331" w:lineRule="auto"/>
              <w:rPr>
                <w:rFonts w:ascii="Arial"/>
                <w:sz w:val="21"/>
              </w:rPr>
            </w:pPr>
          </w:p>
          <w:p w14:paraId="79FA2F36">
            <w:pPr>
              <w:spacing w:line="332" w:lineRule="auto"/>
              <w:rPr>
                <w:rFonts w:ascii="Arial"/>
                <w:sz w:val="21"/>
              </w:rPr>
            </w:pPr>
          </w:p>
          <w:p w14:paraId="563469C8">
            <w:pPr>
              <w:pStyle w:val="6"/>
              <w:spacing w:before="65" w:line="228" w:lineRule="auto"/>
              <w:ind w:left="113"/>
            </w:pPr>
            <w:r>
              <w:rPr>
                <w:spacing w:val="3"/>
              </w:rPr>
              <w:t>大英</w:t>
            </w:r>
          </w:p>
          <w:p w14:paraId="1FB01E23">
            <w:pPr>
              <w:pStyle w:val="6"/>
              <w:spacing w:before="26" w:line="232" w:lineRule="auto"/>
              <w:ind w:left="111"/>
            </w:pPr>
            <w:r>
              <w:rPr>
                <w:spacing w:val="4"/>
              </w:rPr>
              <w:t>县土</w:t>
            </w:r>
          </w:p>
          <w:p w14:paraId="5354F524">
            <w:pPr>
              <w:pStyle w:val="6"/>
              <w:spacing w:before="19" w:line="228" w:lineRule="auto"/>
              <w:ind w:left="110"/>
            </w:pPr>
            <w:r>
              <w:rPr>
                <w:spacing w:val="4"/>
              </w:rPr>
              <w:t>壤优</w:t>
            </w:r>
          </w:p>
          <w:p w14:paraId="6C7A0D1A">
            <w:pPr>
              <w:pStyle w:val="6"/>
              <w:spacing w:before="26" w:line="228" w:lineRule="auto"/>
              <w:ind w:left="114"/>
            </w:pPr>
            <w:r>
              <w:rPr>
                <w:spacing w:val="2"/>
              </w:rPr>
              <w:t>先保</w:t>
            </w:r>
          </w:p>
          <w:p w14:paraId="5468EFA1">
            <w:pPr>
              <w:pStyle w:val="6"/>
              <w:spacing w:before="24" w:line="228" w:lineRule="auto"/>
              <w:ind w:left="111"/>
            </w:pPr>
            <w:r>
              <w:rPr>
                <w:spacing w:val="4"/>
              </w:rPr>
              <w:t>护区</w:t>
            </w:r>
          </w:p>
        </w:tc>
        <w:tc>
          <w:tcPr>
            <w:tcW w:w="1035" w:type="dxa"/>
            <w:vAlign w:val="top"/>
          </w:tcPr>
          <w:p w14:paraId="67FB832D">
            <w:pPr>
              <w:spacing w:line="384" w:lineRule="auto"/>
              <w:rPr>
                <w:rFonts w:ascii="Arial"/>
                <w:sz w:val="21"/>
              </w:rPr>
            </w:pPr>
          </w:p>
          <w:p w14:paraId="5E10AD74">
            <w:pPr>
              <w:pStyle w:val="6"/>
              <w:spacing w:before="65" w:line="227" w:lineRule="auto"/>
              <w:ind w:left="116"/>
            </w:pPr>
            <w:r>
              <w:rPr>
                <w:spacing w:val="4"/>
              </w:rPr>
              <w:t>空间布</w:t>
            </w:r>
          </w:p>
          <w:p w14:paraId="77C33D67">
            <w:pPr>
              <w:pStyle w:val="6"/>
              <w:spacing w:before="24" w:line="228" w:lineRule="auto"/>
              <w:ind w:left="112"/>
            </w:pPr>
            <w:r>
              <w:rPr>
                <w:spacing w:val="6"/>
              </w:rPr>
              <w:t>局约束</w:t>
            </w:r>
          </w:p>
        </w:tc>
        <w:tc>
          <w:tcPr>
            <w:tcW w:w="3635" w:type="dxa"/>
            <w:vAlign w:val="top"/>
          </w:tcPr>
          <w:p w14:paraId="3BA7A2C1">
            <w:pPr>
              <w:pStyle w:val="6"/>
              <w:spacing w:before="43" w:line="251" w:lineRule="auto"/>
              <w:ind w:left="118" w:right="1217" w:hanging="7"/>
              <w:jc w:val="both"/>
            </w:pPr>
            <w:r>
              <w:rPr>
                <w:spacing w:val="9"/>
              </w:rPr>
              <w:t>禁止开发建设活动的要求</w:t>
            </w:r>
            <w:r>
              <w:t xml:space="preserve"> </w:t>
            </w:r>
            <w:r>
              <w:rPr>
                <w:spacing w:val="8"/>
              </w:rPr>
              <w:t>限制开发建设活动的要求</w:t>
            </w:r>
            <w:r>
              <w:rPr>
                <w:spacing w:val="4"/>
              </w:rPr>
              <w:t xml:space="preserve"> </w:t>
            </w:r>
            <w:r>
              <w:rPr>
                <w:spacing w:val="8"/>
              </w:rPr>
              <w:t>允许开发建设活动的要求</w:t>
            </w:r>
          </w:p>
          <w:p w14:paraId="382EDFC4">
            <w:pPr>
              <w:pStyle w:val="6"/>
              <w:spacing w:before="1" w:line="228" w:lineRule="auto"/>
              <w:ind w:left="112" w:right="168" w:firstLine="2"/>
            </w:pPr>
            <w:r>
              <w:rPr>
                <w:spacing w:val="9"/>
              </w:rPr>
              <w:t>不符合空间布局要求活动的退出要求</w:t>
            </w:r>
            <w:r>
              <w:rPr>
                <w:spacing w:val="1"/>
              </w:rPr>
              <w:t xml:space="preserve"> </w:t>
            </w:r>
            <w:r>
              <w:rPr>
                <w:spacing w:val="8"/>
              </w:rPr>
              <w:t>其他空间布局约束要求</w:t>
            </w:r>
          </w:p>
        </w:tc>
        <w:tc>
          <w:tcPr>
            <w:tcW w:w="1250" w:type="dxa"/>
            <w:tcBorders>
              <w:right w:val="single" w:color="000000" w:sz="6" w:space="0"/>
            </w:tcBorders>
            <w:vAlign w:val="top"/>
          </w:tcPr>
          <w:p w14:paraId="7DE8DB19">
            <w:pPr>
              <w:spacing w:line="385" w:lineRule="auto"/>
              <w:rPr>
                <w:rFonts w:ascii="Arial"/>
                <w:sz w:val="21"/>
              </w:rPr>
            </w:pPr>
          </w:p>
          <w:p w14:paraId="58C07814">
            <w:pPr>
              <w:pStyle w:val="6"/>
              <w:spacing w:before="65" w:line="252" w:lineRule="auto"/>
              <w:ind w:left="118" w:right="292"/>
            </w:pPr>
            <w:r>
              <w:rPr>
                <w:spacing w:val="6"/>
              </w:rPr>
              <w:t>无实质性</w:t>
            </w:r>
            <w:r>
              <w:rPr>
                <w:spacing w:val="2"/>
              </w:rPr>
              <w:t xml:space="preserve"> </w:t>
            </w:r>
            <w:r>
              <w:rPr>
                <w:spacing w:val="4"/>
              </w:rPr>
              <w:t>要求</w:t>
            </w:r>
          </w:p>
        </w:tc>
      </w:tr>
      <w:tr w14:paraId="08DB92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1432" w:type="dxa"/>
            <w:vMerge w:val="continue"/>
            <w:tcBorders>
              <w:top w:val="nil"/>
              <w:left w:val="single" w:color="000000" w:sz="6" w:space="0"/>
              <w:bottom w:val="nil"/>
            </w:tcBorders>
            <w:vAlign w:val="top"/>
          </w:tcPr>
          <w:p w14:paraId="1B07FF9E">
            <w:pPr>
              <w:rPr>
                <w:rFonts w:ascii="Arial"/>
                <w:sz w:val="21"/>
              </w:rPr>
            </w:pPr>
          </w:p>
        </w:tc>
        <w:tc>
          <w:tcPr>
            <w:tcW w:w="828" w:type="dxa"/>
            <w:vMerge w:val="continue"/>
            <w:tcBorders>
              <w:top w:val="nil"/>
              <w:bottom w:val="nil"/>
            </w:tcBorders>
            <w:vAlign w:val="top"/>
          </w:tcPr>
          <w:p w14:paraId="2DC3D719">
            <w:pPr>
              <w:rPr>
                <w:rFonts w:ascii="Arial"/>
                <w:sz w:val="21"/>
              </w:rPr>
            </w:pPr>
          </w:p>
        </w:tc>
        <w:tc>
          <w:tcPr>
            <w:tcW w:w="694" w:type="dxa"/>
            <w:vMerge w:val="continue"/>
            <w:tcBorders>
              <w:top w:val="nil"/>
              <w:bottom w:val="nil"/>
            </w:tcBorders>
            <w:vAlign w:val="top"/>
          </w:tcPr>
          <w:p w14:paraId="1E91FC68">
            <w:pPr>
              <w:rPr>
                <w:rFonts w:ascii="Arial"/>
                <w:sz w:val="21"/>
              </w:rPr>
            </w:pPr>
          </w:p>
        </w:tc>
        <w:tc>
          <w:tcPr>
            <w:tcW w:w="1035" w:type="dxa"/>
            <w:vAlign w:val="top"/>
          </w:tcPr>
          <w:p w14:paraId="43E46CA6">
            <w:pPr>
              <w:pStyle w:val="6"/>
              <w:spacing w:before="44" w:line="228" w:lineRule="auto"/>
              <w:ind w:left="111"/>
            </w:pPr>
            <w:r>
              <w:rPr>
                <w:spacing w:val="6"/>
              </w:rPr>
              <w:t>污染物</w:t>
            </w:r>
          </w:p>
          <w:p w14:paraId="3617FB8B">
            <w:pPr>
              <w:pStyle w:val="6"/>
              <w:spacing w:before="25" w:line="228" w:lineRule="auto"/>
              <w:ind w:left="109" w:right="299"/>
            </w:pPr>
            <w:r>
              <w:rPr>
                <w:spacing w:val="6"/>
              </w:rPr>
              <w:t>排放管</w:t>
            </w:r>
            <w:r>
              <w:rPr>
                <w:spacing w:val="1"/>
              </w:rPr>
              <w:t xml:space="preserve"> 控</w:t>
            </w:r>
          </w:p>
        </w:tc>
        <w:tc>
          <w:tcPr>
            <w:tcW w:w="3635" w:type="dxa"/>
            <w:vAlign w:val="top"/>
          </w:tcPr>
          <w:p w14:paraId="5C583AFC">
            <w:pPr>
              <w:spacing w:line="250" w:lineRule="auto"/>
              <w:rPr>
                <w:rFonts w:ascii="Arial"/>
                <w:sz w:val="21"/>
              </w:rPr>
            </w:pPr>
          </w:p>
          <w:p w14:paraId="698ADBA5">
            <w:pPr>
              <w:pStyle w:val="6"/>
              <w:spacing w:before="65" w:line="233" w:lineRule="auto"/>
              <w:ind w:left="111"/>
            </w:pPr>
            <w:r>
              <w:t>/</w:t>
            </w:r>
          </w:p>
        </w:tc>
        <w:tc>
          <w:tcPr>
            <w:tcW w:w="1250" w:type="dxa"/>
            <w:tcBorders>
              <w:right w:val="single" w:color="000000" w:sz="6" w:space="0"/>
            </w:tcBorders>
            <w:vAlign w:val="top"/>
          </w:tcPr>
          <w:p w14:paraId="700ECF9C">
            <w:pPr>
              <w:spacing w:line="250" w:lineRule="auto"/>
              <w:rPr>
                <w:rFonts w:ascii="Arial"/>
                <w:sz w:val="21"/>
              </w:rPr>
            </w:pPr>
          </w:p>
          <w:p w14:paraId="384CD7B5">
            <w:pPr>
              <w:pStyle w:val="6"/>
              <w:spacing w:before="65" w:line="233" w:lineRule="auto"/>
              <w:ind w:left="116"/>
            </w:pPr>
            <w:r>
              <w:t>/</w:t>
            </w:r>
          </w:p>
        </w:tc>
      </w:tr>
      <w:tr w14:paraId="399E53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1432" w:type="dxa"/>
            <w:vMerge w:val="continue"/>
            <w:tcBorders>
              <w:top w:val="nil"/>
              <w:left w:val="single" w:color="000000" w:sz="6" w:space="0"/>
              <w:bottom w:val="single" w:color="000000" w:sz="6" w:space="0"/>
            </w:tcBorders>
            <w:vAlign w:val="top"/>
          </w:tcPr>
          <w:p w14:paraId="312BCDFB">
            <w:pPr>
              <w:rPr>
                <w:rFonts w:ascii="Arial"/>
                <w:sz w:val="21"/>
              </w:rPr>
            </w:pPr>
          </w:p>
        </w:tc>
        <w:tc>
          <w:tcPr>
            <w:tcW w:w="828" w:type="dxa"/>
            <w:vMerge w:val="continue"/>
            <w:tcBorders>
              <w:top w:val="nil"/>
              <w:bottom w:val="single" w:color="000000" w:sz="6" w:space="0"/>
            </w:tcBorders>
            <w:vAlign w:val="top"/>
          </w:tcPr>
          <w:p w14:paraId="4B91E386">
            <w:pPr>
              <w:rPr>
                <w:rFonts w:ascii="Arial"/>
                <w:sz w:val="21"/>
              </w:rPr>
            </w:pPr>
          </w:p>
        </w:tc>
        <w:tc>
          <w:tcPr>
            <w:tcW w:w="694" w:type="dxa"/>
            <w:vMerge w:val="continue"/>
            <w:tcBorders>
              <w:top w:val="nil"/>
              <w:bottom w:val="single" w:color="000000" w:sz="6" w:space="0"/>
            </w:tcBorders>
            <w:vAlign w:val="top"/>
          </w:tcPr>
          <w:p w14:paraId="6CE9A67C">
            <w:pPr>
              <w:rPr>
                <w:rFonts w:ascii="Arial"/>
                <w:sz w:val="21"/>
              </w:rPr>
            </w:pPr>
          </w:p>
        </w:tc>
        <w:tc>
          <w:tcPr>
            <w:tcW w:w="1035" w:type="dxa"/>
            <w:tcBorders>
              <w:bottom w:val="single" w:color="000000" w:sz="6" w:space="0"/>
            </w:tcBorders>
            <w:vAlign w:val="top"/>
          </w:tcPr>
          <w:p w14:paraId="47167A67">
            <w:pPr>
              <w:pStyle w:val="6"/>
              <w:spacing w:before="46" w:line="228" w:lineRule="auto"/>
              <w:ind w:left="110"/>
            </w:pPr>
            <w:r>
              <w:rPr>
                <w:spacing w:val="6"/>
              </w:rPr>
              <w:t>环境风</w:t>
            </w:r>
          </w:p>
          <w:p w14:paraId="54003299">
            <w:pPr>
              <w:pStyle w:val="6"/>
              <w:spacing w:before="24" w:line="228" w:lineRule="auto"/>
              <w:ind w:left="121"/>
            </w:pPr>
            <w:r>
              <w:rPr>
                <w:spacing w:val="3"/>
              </w:rPr>
              <w:t>险防控</w:t>
            </w:r>
          </w:p>
        </w:tc>
        <w:tc>
          <w:tcPr>
            <w:tcW w:w="3635" w:type="dxa"/>
            <w:tcBorders>
              <w:bottom w:val="single" w:color="000000" w:sz="6" w:space="0"/>
            </w:tcBorders>
            <w:vAlign w:val="top"/>
          </w:tcPr>
          <w:p w14:paraId="1FF5C98C">
            <w:pPr>
              <w:pStyle w:val="6"/>
              <w:spacing w:before="179" w:line="233" w:lineRule="auto"/>
              <w:ind w:left="111"/>
            </w:pPr>
            <w:r>
              <w:t>/</w:t>
            </w:r>
          </w:p>
        </w:tc>
        <w:tc>
          <w:tcPr>
            <w:tcW w:w="1250" w:type="dxa"/>
            <w:tcBorders>
              <w:bottom w:val="single" w:color="000000" w:sz="6" w:space="0"/>
              <w:right w:val="single" w:color="000000" w:sz="6" w:space="0"/>
            </w:tcBorders>
            <w:vAlign w:val="top"/>
          </w:tcPr>
          <w:p w14:paraId="77711A7E">
            <w:pPr>
              <w:pStyle w:val="6"/>
              <w:spacing w:before="179" w:line="233" w:lineRule="auto"/>
              <w:ind w:left="116"/>
            </w:pPr>
            <w:r>
              <w:t>/</w:t>
            </w:r>
          </w:p>
        </w:tc>
      </w:tr>
    </w:tbl>
    <w:p w14:paraId="3580D6F3">
      <w:pPr>
        <w:pStyle w:val="2"/>
      </w:pPr>
    </w:p>
    <w:p w14:paraId="3E5B4894">
      <w:pPr>
        <w:sectPr>
          <w:footerReference r:id="rId18" w:type="default"/>
          <w:pgSz w:w="11906" w:h="16839"/>
          <w:pgMar w:top="1431" w:right="1508" w:bottom="1240" w:left="1508" w:header="0" w:footer="1078" w:gutter="0"/>
          <w:cols w:space="720" w:num="1"/>
        </w:sectPr>
      </w:pPr>
    </w:p>
    <w:p w14:paraId="3ED6D226">
      <w:pPr>
        <w:spacing w:before="28"/>
      </w:pPr>
    </w:p>
    <w:tbl>
      <w:tblPr>
        <w:tblStyle w:val="5"/>
        <w:tblW w:w="887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32"/>
        <w:gridCol w:w="828"/>
        <w:gridCol w:w="694"/>
        <w:gridCol w:w="1035"/>
        <w:gridCol w:w="3635"/>
        <w:gridCol w:w="1250"/>
      </w:tblGrid>
      <w:tr w14:paraId="0C6271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5" w:hRule="atLeast"/>
        </w:trPr>
        <w:tc>
          <w:tcPr>
            <w:tcW w:w="1432" w:type="dxa"/>
            <w:vMerge w:val="restart"/>
            <w:tcBorders>
              <w:bottom w:val="nil"/>
              <w:right w:val="single" w:color="000000" w:sz="2" w:space="0"/>
            </w:tcBorders>
            <w:vAlign w:val="top"/>
          </w:tcPr>
          <w:p w14:paraId="7EA1FA41">
            <w:pPr>
              <w:rPr>
                <w:rFonts w:ascii="Arial"/>
                <w:sz w:val="21"/>
              </w:rPr>
            </w:pPr>
          </w:p>
        </w:tc>
        <w:tc>
          <w:tcPr>
            <w:tcW w:w="828" w:type="dxa"/>
            <w:tcBorders>
              <w:left w:val="single" w:color="000000" w:sz="2" w:space="0"/>
              <w:bottom w:val="single" w:color="000000" w:sz="10" w:space="0"/>
              <w:right w:val="single" w:color="000000" w:sz="2" w:space="0"/>
            </w:tcBorders>
            <w:vAlign w:val="top"/>
          </w:tcPr>
          <w:p w14:paraId="030B98EF">
            <w:pPr>
              <w:rPr>
                <w:rFonts w:ascii="Arial"/>
                <w:sz w:val="21"/>
              </w:rPr>
            </w:pPr>
          </w:p>
        </w:tc>
        <w:tc>
          <w:tcPr>
            <w:tcW w:w="694" w:type="dxa"/>
            <w:tcBorders>
              <w:left w:val="single" w:color="000000" w:sz="2" w:space="0"/>
              <w:bottom w:val="single" w:color="000000" w:sz="10" w:space="0"/>
              <w:right w:val="single" w:color="000000" w:sz="2" w:space="0"/>
            </w:tcBorders>
            <w:vAlign w:val="top"/>
          </w:tcPr>
          <w:p w14:paraId="569D8463">
            <w:pPr>
              <w:rPr>
                <w:rFonts w:ascii="Arial"/>
                <w:sz w:val="21"/>
              </w:rPr>
            </w:pPr>
          </w:p>
        </w:tc>
        <w:tc>
          <w:tcPr>
            <w:tcW w:w="1035" w:type="dxa"/>
            <w:tcBorders>
              <w:left w:val="single" w:color="000000" w:sz="2" w:space="0"/>
              <w:bottom w:val="single" w:color="000000" w:sz="10" w:space="0"/>
              <w:right w:val="single" w:color="000000" w:sz="2" w:space="0"/>
            </w:tcBorders>
            <w:vAlign w:val="top"/>
          </w:tcPr>
          <w:p w14:paraId="493F8D1E">
            <w:pPr>
              <w:pStyle w:val="6"/>
              <w:spacing w:before="56" w:line="229" w:lineRule="auto"/>
              <w:ind w:left="119"/>
            </w:pPr>
            <w:r>
              <w:rPr>
                <w:spacing w:val="3"/>
              </w:rPr>
              <w:t>资源开</w:t>
            </w:r>
          </w:p>
          <w:p w14:paraId="2C540640">
            <w:pPr>
              <w:pStyle w:val="6"/>
              <w:spacing w:before="22" w:line="239" w:lineRule="auto"/>
              <w:ind w:left="110" w:right="299" w:firstLine="2"/>
            </w:pPr>
            <w:r>
              <w:rPr>
                <w:spacing w:val="5"/>
              </w:rPr>
              <w:t>发效率</w:t>
            </w:r>
            <w:r>
              <w:rPr>
                <w:spacing w:val="1"/>
              </w:rPr>
              <w:t xml:space="preserve"> </w:t>
            </w:r>
            <w:r>
              <w:rPr>
                <w:spacing w:val="4"/>
              </w:rPr>
              <w:t>要求</w:t>
            </w:r>
          </w:p>
        </w:tc>
        <w:tc>
          <w:tcPr>
            <w:tcW w:w="3635" w:type="dxa"/>
            <w:tcBorders>
              <w:left w:val="single" w:color="000000" w:sz="2" w:space="0"/>
              <w:bottom w:val="single" w:color="000000" w:sz="10" w:space="0"/>
              <w:right w:val="single" w:color="000000" w:sz="2" w:space="0"/>
            </w:tcBorders>
            <w:vAlign w:val="top"/>
          </w:tcPr>
          <w:p w14:paraId="2C5BB56B">
            <w:pPr>
              <w:spacing w:line="260" w:lineRule="auto"/>
              <w:rPr>
                <w:rFonts w:ascii="Arial"/>
                <w:sz w:val="21"/>
              </w:rPr>
            </w:pPr>
          </w:p>
          <w:p w14:paraId="3EA8BC1D">
            <w:pPr>
              <w:pStyle w:val="6"/>
              <w:spacing w:before="65" w:line="233" w:lineRule="auto"/>
              <w:ind w:left="111"/>
            </w:pPr>
            <w:r>
              <w:t>/</w:t>
            </w:r>
          </w:p>
        </w:tc>
        <w:tc>
          <w:tcPr>
            <w:tcW w:w="1250" w:type="dxa"/>
            <w:tcBorders>
              <w:left w:val="single" w:color="000000" w:sz="2" w:space="0"/>
              <w:bottom w:val="single" w:color="000000" w:sz="10" w:space="0"/>
            </w:tcBorders>
            <w:vAlign w:val="top"/>
          </w:tcPr>
          <w:p w14:paraId="204FFE92">
            <w:pPr>
              <w:spacing w:line="260" w:lineRule="auto"/>
              <w:rPr>
                <w:rFonts w:ascii="Arial"/>
                <w:sz w:val="21"/>
              </w:rPr>
            </w:pPr>
          </w:p>
          <w:p w14:paraId="0F3C27EC">
            <w:pPr>
              <w:pStyle w:val="6"/>
              <w:spacing w:before="65" w:line="233" w:lineRule="auto"/>
              <w:ind w:left="116"/>
            </w:pPr>
            <w:r>
              <w:t>/</w:t>
            </w:r>
          </w:p>
        </w:tc>
      </w:tr>
      <w:tr w14:paraId="3425B5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64" w:hRule="atLeast"/>
        </w:trPr>
        <w:tc>
          <w:tcPr>
            <w:tcW w:w="1432" w:type="dxa"/>
            <w:vMerge w:val="continue"/>
            <w:tcBorders>
              <w:top w:val="nil"/>
              <w:right w:val="single" w:color="000000" w:sz="2" w:space="0"/>
            </w:tcBorders>
            <w:vAlign w:val="top"/>
          </w:tcPr>
          <w:p w14:paraId="5D04F357">
            <w:pPr>
              <w:rPr>
                <w:rFonts w:ascii="Arial"/>
                <w:sz w:val="21"/>
              </w:rPr>
            </w:pPr>
          </w:p>
        </w:tc>
        <w:tc>
          <w:tcPr>
            <w:tcW w:w="7442" w:type="dxa"/>
            <w:gridSpan w:val="5"/>
            <w:tcBorders>
              <w:top w:val="single" w:color="000000" w:sz="10" w:space="0"/>
              <w:left w:val="single" w:color="000000" w:sz="2" w:space="0"/>
            </w:tcBorders>
            <w:vAlign w:val="top"/>
          </w:tcPr>
          <w:p w14:paraId="60575133">
            <w:pPr>
              <w:spacing w:line="4052" w:lineRule="exact"/>
              <w:ind w:firstLine="332"/>
            </w:pPr>
            <w:r>
              <w:rPr>
                <w:position w:val="-81"/>
              </w:rPr>
              <w:drawing>
                <wp:inline distT="0" distB="0" distL="0" distR="0">
                  <wp:extent cx="4295775" cy="257302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63"/>
                          <a:stretch>
                            <a:fillRect/>
                          </a:stretch>
                        </pic:blipFill>
                        <pic:spPr>
                          <a:xfrm>
                            <a:off x="0" y="0"/>
                            <a:ext cx="4296155" cy="2573020"/>
                          </a:xfrm>
                          <a:prstGeom prst="rect">
                            <a:avLst/>
                          </a:prstGeom>
                        </pic:spPr>
                      </pic:pic>
                    </a:graphicData>
                  </a:graphic>
                </wp:inline>
              </w:drawing>
            </w:r>
          </w:p>
          <w:p w14:paraId="1EDD06C5">
            <w:pPr>
              <w:pStyle w:val="6"/>
              <w:spacing w:before="244" w:line="219" w:lineRule="auto"/>
              <w:ind w:left="1186"/>
              <w:rPr>
                <w:sz w:val="24"/>
                <w:szCs w:val="24"/>
              </w:rPr>
            </w:pPr>
            <w:r>
              <w:rPr>
                <w:b/>
                <w:bCs/>
                <w:spacing w:val="-6"/>
                <w:sz w:val="24"/>
                <w:szCs w:val="24"/>
              </w:rPr>
              <w:t>图</w:t>
            </w:r>
            <w:r>
              <w:rPr>
                <w:spacing w:val="-18"/>
                <w:sz w:val="24"/>
                <w:szCs w:val="24"/>
              </w:rPr>
              <w:t xml:space="preserve"> </w:t>
            </w:r>
            <w:r>
              <w:rPr>
                <w:b/>
                <w:bCs/>
                <w:spacing w:val="-6"/>
                <w:sz w:val="24"/>
                <w:szCs w:val="24"/>
              </w:rPr>
              <w:t>1-3</w:t>
            </w:r>
            <w:r>
              <w:rPr>
                <w:spacing w:val="-6"/>
                <w:sz w:val="24"/>
                <w:szCs w:val="24"/>
              </w:rPr>
              <w:t xml:space="preserve"> </w:t>
            </w:r>
            <w:r>
              <w:rPr>
                <w:b/>
                <w:bCs/>
                <w:spacing w:val="-6"/>
                <w:sz w:val="24"/>
                <w:szCs w:val="24"/>
              </w:rPr>
              <w:t>项目与“三线一单</w:t>
            </w:r>
            <w:r>
              <w:rPr>
                <w:spacing w:val="-85"/>
                <w:sz w:val="24"/>
                <w:szCs w:val="24"/>
              </w:rPr>
              <w:t xml:space="preserve"> </w:t>
            </w:r>
            <w:r>
              <w:rPr>
                <w:b/>
                <w:bCs/>
                <w:spacing w:val="-6"/>
                <w:sz w:val="24"/>
                <w:szCs w:val="24"/>
              </w:rPr>
              <w:t>”环境分区管控位置关系图</w:t>
            </w:r>
          </w:p>
          <w:p w14:paraId="7D14F6A2">
            <w:pPr>
              <w:pStyle w:val="6"/>
              <w:spacing w:before="258" w:line="422" w:lineRule="auto"/>
              <w:ind w:left="129" w:right="132" w:firstLine="463"/>
              <w:rPr>
                <w:sz w:val="24"/>
                <w:szCs w:val="24"/>
              </w:rPr>
            </w:pPr>
            <w:r>
              <w:rPr>
                <w:spacing w:val="-2"/>
                <w:sz w:val="24"/>
                <w:szCs w:val="24"/>
              </w:rPr>
              <w:t>综上所述，本项目的建设符合遂宁市“三线一单</w:t>
            </w:r>
            <w:r>
              <w:rPr>
                <w:spacing w:val="-78"/>
                <w:sz w:val="24"/>
                <w:szCs w:val="24"/>
              </w:rPr>
              <w:t xml:space="preserve"> </w:t>
            </w:r>
            <w:r>
              <w:rPr>
                <w:spacing w:val="-2"/>
                <w:sz w:val="24"/>
                <w:szCs w:val="24"/>
              </w:rPr>
              <w:t>”环境分区管控</w:t>
            </w:r>
            <w:r>
              <w:rPr>
                <w:sz w:val="24"/>
                <w:szCs w:val="24"/>
              </w:rPr>
              <w:t xml:space="preserve"> </w:t>
            </w:r>
            <w:r>
              <w:rPr>
                <w:spacing w:val="-5"/>
                <w:sz w:val="24"/>
                <w:szCs w:val="24"/>
              </w:rPr>
              <w:t>的相关要求。</w:t>
            </w:r>
          </w:p>
        </w:tc>
      </w:tr>
    </w:tbl>
    <w:p w14:paraId="7A64B85D">
      <w:pPr>
        <w:pStyle w:val="2"/>
      </w:pPr>
    </w:p>
    <w:p w14:paraId="52F3C09E">
      <w:pPr>
        <w:sectPr>
          <w:footerReference r:id="rId19" w:type="default"/>
          <w:pgSz w:w="11906" w:h="16839"/>
          <w:pgMar w:top="1431" w:right="1508" w:bottom="1240" w:left="1508" w:header="0" w:footer="1078" w:gutter="0"/>
          <w:cols w:space="720" w:num="1"/>
        </w:sectPr>
      </w:pPr>
    </w:p>
    <w:p w14:paraId="1FAA7697">
      <w:pPr>
        <w:spacing w:before="315" w:line="211" w:lineRule="auto"/>
        <w:ind w:left="96"/>
        <w:outlineLvl w:val="0"/>
        <w:rPr>
          <w:rFonts w:ascii="黑体" w:hAnsi="黑体" w:eastAsia="黑体" w:cs="黑体"/>
          <w:sz w:val="30"/>
          <w:szCs w:val="30"/>
        </w:rPr>
      </w:pPr>
      <w:r>
        <w:rPr>
          <w:rFonts w:ascii="黑体" w:hAnsi="黑体" w:eastAsia="黑体" w:cs="黑体"/>
          <w:spacing w:val="-2"/>
          <w:sz w:val="30"/>
          <w:szCs w:val="30"/>
        </w:rPr>
        <w:t>二、建设项目工程分析</w:t>
      </w:r>
    </w:p>
    <w:tbl>
      <w:tblPr>
        <w:tblStyle w:val="5"/>
        <w:tblW w:w="8988" w:type="dxa"/>
        <w:tblInd w:w="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4"/>
        <w:gridCol w:w="971"/>
        <w:gridCol w:w="4319"/>
        <w:gridCol w:w="1147"/>
        <w:gridCol w:w="1059"/>
        <w:gridCol w:w="1108"/>
      </w:tblGrid>
      <w:tr w14:paraId="06747E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23" w:hRule="atLeast"/>
        </w:trPr>
        <w:tc>
          <w:tcPr>
            <w:tcW w:w="384" w:type="dxa"/>
            <w:vMerge w:val="restart"/>
            <w:tcBorders>
              <w:top w:val="single" w:color="000000" w:sz="6" w:space="0"/>
              <w:left w:val="single" w:color="000000" w:sz="6" w:space="0"/>
              <w:bottom w:val="nil"/>
              <w:right w:val="single" w:color="000000" w:sz="2" w:space="0"/>
            </w:tcBorders>
            <w:textDirection w:val="tbRlV"/>
            <w:vAlign w:val="top"/>
          </w:tcPr>
          <w:p w14:paraId="6C6DDDB8">
            <w:pPr>
              <w:pStyle w:val="6"/>
              <w:spacing w:before="30" w:line="199" w:lineRule="auto"/>
              <w:ind w:left="5888"/>
              <w:rPr>
                <w:sz w:val="24"/>
                <w:szCs w:val="24"/>
              </w:rPr>
            </w:pPr>
            <w:r>
              <w:rPr>
                <w:spacing w:val="-1"/>
                <w:sz w:val="24"/>
                <w:szCs w:val="24"/>
              </w:rPr>
              <w:t>建</w:t>
            </w:r>
            <w:r>
              <w:rPr>
                <w:spacing w:val="-48"/>
                <w:sz w:val="24"/>
                <w:szCs w:val="24"/>
              </w:rPr>
              <w:t xml:space="preserve"> </w:t>
            </w:r>
            <w:r>
              <w:rPr>
                <w:spacing w:val="-1"/>
                <w:sz w:val="24"/>
                <w:szCs w:val="24"/>
              </w:rPr>
              <w:t>设</w:t>
            </w:r>
            <w:r>
              <w:rPr>
                <w:spacing w:val="-48"/>
                <w:sz w:val="24"/>
                <w:szCs w:val="24"/>
              </w:rPr>
              <w:t xml:space="preserve"> </w:t>
            </w:r>
            <w:r>
              <w:rPr>
                <w:spacing w:val="-1"/>
                <w:position w:val="1"/>
                <w:sz w:val="24"/>
                <w:szCs w:val="24"/>
              </w:rPr>
              <w:t>内</w:t>
            </w:r>
            <w:r>
              <w:rPr>
                <w:spacing w:val="-48"/>
                <w:position w:val="1"/>
                <w:sz w:val="24"/>
                <w:szCs w:val="24"/>
              </w:rPr>
              <w:t xml:space="preserve"> </w:t>
            </w:r>
            <w:r>
              <w:rPr>
                <w:spacing w:val="-1"/>
                <w:sz w:val="24"/>
                <w:szCs w:val="24"/>
              </w:rPr>
              <w:t>容</w:t>
            </w:r>
          </w:p>
        </w:tc>
        <w:tc>
          <w:tcPr>
            <w:tcW w:w="8604" w:type="dxa"/>
            <w:gridSpan w:val="5"/>
            <w:tcBorders>
              <w:top w:val="single" w:color="000000" w:sz="6" w:space="0"/>
              <w:left w:val="single" w:color="000000" w:sz="2" w:space="0"/>
              <w:bottom w:val="single" w:color="000000" w:sz="10" w:space="0"/>
              <w:right w:val="single" w:color="000000" w:sz="6" w:space="0"/>
            </w:tcBorders>
            <w:vAlign w:val="top"/>
          </w:tcPr>
          <w:p w14:paraId="2DF579DC">
            <w:pPr>
              <w:pStyle w:val="6"/>
              <w:spacing w:before="161" w:line="220" w:lineRule="auto"/>
              <w:ind w:left="594"/>
              <w:rPr>
                <w:sz w:val="24"/>
                <w:szCs w:val="24"/>
              </w:rPr>
            </w:pPr>
            <w:r>
              <w:rPr>
                <w:rFonts w:ascii="Times New Roman" w:hAnsi="Times New Roman" w:eastAsia="Times New Roman" w:cs="Times New Roman"/>
                <w:b/>
                <w:bCs/>
                <w:spacing w:val="-3"/>
                <w:sz w:val="24"/>
                <w:szCs w:val="24"/>
              </w:rPr>
              <w:t>1</w:t>
            </w:r>
            <w:r>
              <w:rPr>
                <w:rFonts w:ascii="Times New Roman" w:hAnsi="Times New Roman" w:eastAsia="Times New Roman" w:cs="Times New Roman"/>
                <w:b/>
                <w:bCs/>
                <w:spacing w:val="-34"/>
                <w:sz w:val="24"/>
                <w:szCs w:val="24"/>
              </w:rPr>
              <w:t xml:space="preserve"> </w:t>
            </w:r>
            <w:r>
              <w:rPr>
                <w:b/>
                <w:bCs/>
                <w:spacing w:val="-3"/>
                <w:sz w:val="24"/>
                <w:szCs w:val="24"/>
              </w:rPr>
              <w:t>、项目名称、建设性质、建设单位、建设</w:t>
            </w:r>
            <w:r>
              <w:rPr>
                <w:b/>
                <w:bCs/>
                <w:spacing w:val="-4"/>
                <w:sz w:val="24"/>
                <w:szCs w:val="24"/>
              </w:rPr>
              <w:t>地点、建设投资</w:t>
            </w:r>
          </w:p>
          <w:p w14:paraId="6F5C5349">
            <w:pPr>
              <w:pStyle w:val="6"/>
              <w:spacing w:before="256" w:line="219" w:lineRule="auto"/>
              <w:ind w:left="591"/>
              <w:rPr>
                <w:sz w:val="24"/>
                <w:szCs w:val="24"/>
              </w:rPr>
            </w:pPr>
            <w:r>
              <w:rPr>
                <w:spacing w:val="-1"/>
                <w:sz w:val="24"/>
                <w:szCs w:val="24"/>
              </w:rPr>
              <w:t>项目名称：大英县失能老人养护院建设项目</w:t>
            </w:r>
          </w:p>
          <w:p w14:paraId="1A19462D">
            <w:pPr>
              <w:pStyle w:val="6"/>
              <w:spacing w:before="259" w:line="220" w:lineRule="auto"/>
              <w:ind w:left="590"/>
              <w:rPr>
                <w:sz w:val="24"/>
                <w:szCs w:val="24"/>
              </w:rPr>
            </w:pPr>
            <w:r>
              <w:rPr>
                <w:spacing w:val="-2"/>
                <w:sz w:val="24"/>
                <w:szCs w:val="24"/>
              </w:rPr>
              <w:t>建设性质：新建</w:t>
            </w:r>
          </w:p>
          <w:p w14:paraId="5064DCD4">
            <w:pPr>
              <w:pStyle w:val="6"/>
              <w:spacing w:before="259" w:line="220" w:lineRule="auto"/>
              <w:ind w:left="590"/>
              <w:rPr>
                <w:sz w:val="24"/>
                <w:szCs w:val="24"/>
              </w:rPr>
            </w:pPr>
            <w:r>
              <w:rPr>
                <w:spacing w:val="-2"/>
                <w:sz w:val="24"/>
                <w:szCs w:val="24"/>
              </w:rPr>
              <w:t>建设单位：大英县民政局</w:t>
            </w:r>
          </w:p>
          <w:p w14:paraId="5431E8A8">
            <w:pPr>
              <w:pStyle w:val="6"/>
              <w:spacing w:before="259" w:line="219" w:lineRule="auto"/>
              <w:ind w:left="590"/>
              <w:rPr>
                <w:sz w:val="24"/>
                <w:szCs w:val="24"/>
              </w:rPr>
            </w:pPr>
            <w:r>
              <w:rPr>
                <w:spacing w:val="-2"/>
                <w:sz w:val="24"/>
                <w:szCs w:val="24"/>
              </w:rPr>
              <w:t>建设地点：大英县盐井街道</w:t>
            </w:r>
          </w:p>
          <w:p w14:paraId="4574C2A4">
            <w:pPr>
              <w:pStyle w:val="6"/>
              <w:spacing w:before="260" w:line="219" w:lineRule="auto"/>
              <w:ind w:left="584"/>
              <w:rPr>
                <w:sz w:val="24"/>
                <w:szCs w:val="24"/>
              </w:rPr>
            </w:pPr>
            <w:r>
              <w:rPr>
                <w:rFonts w:ascii="Times New Roman" w:hAnsi="Times New Roman" w:eastAsia="Times New Roman" w:cs="Times New Roman"/>
                <w:b/>
                <w:bCs/>
                <w:spacing w:val="-5"/>
                <w:sz w:val="24"/>
                <w:szCs w:val="24"/>
              </w:rPr>
              <w:t>2</w:t>
            </w:r>
            <w:r>
              <w:rPr>
                <w:rFonts w:ascii="Times New Roman" w:hAnsi="Times New Roman" w:eastAsia="Times New Roman" w:cs="Times New Roman"/>
                <w:b/>
                <w:bCs/>
                <w:spacing w:val="-34"/>
                <w:sz w:val="24"/>
                <w:szCs w:val="24"/>
              </w:rPr>
              <w:t xml:space="preserve"> </w:t>
            </w:r>
            <w:r>
              <w:rPr>
                <w:b/>
                <w:bCs/>
                <w:spacing w:val="-5"/>
                <w:sz w:val="24"/>
                <w:szCs w:val="24"/>
              </w:rPr>
              <w:t>、建设内容及规模</w:t>
            </w:r>
          </w:p>
          <w:p w14:paraId="49F172C8">
            <w:pPr>
              <w:pStyle w:val="6"/>
              <w:spacing w:before="260" w:line="419" w:lineRule="auto"/>
              <w:ind w:left="106" w:right="191" w:firstLine="482"/>
              <w:jc w:val="both"/>
              <w:rPr>
                <w:sz w:val="24"/>
                <w:szCs w:val="24"/>
              </w:rPr>
            </w:pPr>
            <w:r>
              <w:rPr>
                <w:spacing w:val="-1"/>
                <w:sz w:val="24"/>
                <w:szCs w:val="24"/>
              </w:rPr>
              <w:t>本项目位于大英县盐井街道，实际占地面积为</w:t>
            </w:r>
            <w:r>
              <w:rPr>
                <w:spacing w:val="-51"/>
                <w:sz w:val="24"/>
                <w:szCs w:val="24"/>
              </w:rPr>
              <w:t xml:space="preserve"> </w:t>
            </w:r>
            <w:r>
              <w:rPr>
                <w:rFonts w:ascii="Times New Roman" w:hAnsi="Times New Roman" w:eastAsia="Times New Roman" w:cs="Times New Roman"/>
                <w:spacing w:val="-1"/>
                <w:sz w:val="24"/>
                <w:szCs w:val="24"/>
              </w:rPr>
              <w:t>9919.</w:t>
            </w:r>
            <w:r>
              <w:rPr>
                <w:rFonts w:ascii="Times New Roman" w:hAnsi="Times New Roman" w:eastAsia="Times New Roman" w:cs="Times New Roman"/>
                <w:spacing w:val="-2"/>
                <w:sz w:val="24"/>
                <w:szCs w:val="24"/>
              </w:rPr>
              <w:t>81m</w:t>
            </w:r>
            <w:r>
              <w:rPr>
                <w:rFonts w:ascii="Times New Roman" w:hAnsi="Times New Roman" w:eastAsia="Times New Roman" w:cs="Times New Roman"/>
                <w:spacing w:val="-2"/>
                <w:position w:val="8"/>
                <w:sz w:val="15"/>
                <w:szCs w:val="15"/>
              </w:rPr>
              <w:t>2</w:t>
            </w:r>
            <w:r>
              <w:rPr>
                <w:rFonts w:ascii="Times New Roman" w:hAnsi="Times New Roman" w:eastAsia="Times New Roman" w:cs="Times New Roman"/>
                <w:spacing w:val="-7"/>
                <w:position w:val="8"/>
                <w:sz w:val="15"/>
                <w:szCs w:val="15"/>
              </w:rPr>
              <w:t xml:space="preserve"> </w:t>
            </w:r>
            <w:r>
              <w:rPr>
                <w:spacing w:val="-2"/>
                <w:sz w:val="24"/>
                <w:szCs w:val="24"/>
              </w:rPr>
              <w:t>，设计总建筑面积</w:t>
            </w:r>
            <w:r>
              <w:rPr>
                <w:sz w:val="24"/>
                <w:szCs w:val="24"/>
              </w:rPr>
              <w:t xml:space="preserve"> </w:t>
            </w:r>
            <w:r>
              <w:rPr>
                <w:spacing w:val="-4"/>
                <w:sz w:val="24"/>
                <w:szCs w:val="24"/>
              </w:rPr>
              <w:t>为</w:t>
            </w:r>
            <w:r>
              <w:rPr>
                <w:spacing w:val="-27"/>
                <w:sz w:val="24"/>
                <w:szCs w:val="24"/>
              </w:rPr>
              <w:t xml:space="preserve"> </w:t>
            </w:r>
            <w:r>
              <w:rPr>
                <w:rFonts w:ascii="Times New Roman" w:hAnsi="Times New Roman" w:eastAsia="Times New Roman" w:cs="Times New Roman"/>
                <w:spacing w:val="-4"/>
                <w:sz w:val="24"/>
                <w:szCs w:val="24"/>
              </w:rPr>
              <w:t>16217.70m</w:t>
            </w:r>
            <w:r>
              <w:rPr>
                <w:rFonts w:ascii="Times New Roman" w:hAnsi="Times New Roman" w:eastAsia="Times New Roman" w:cs="Times New Roman"/>
                <w:spacing w:val="-4"/>
                <w:position w:val="7"/>
                <w:sz w:val="15"/>
                <w:szCs w:val="15"/>
              </w:rPr>
              <w:t>2</w:t>
            </w:r>
            <w:r>
              <w:rPr>
                <w:rFonts w:ascii="Times New Roman" w:hAnsi="Times New Roman" w:eastAsia="Times New Roman" w:cs="Times New Roman"/>
                <w:spacing w:val="-7"/>
                <w:position w:val="7"/>
                <w:sz w:val="15"/>
                <w:szCs w:val="15"/>
              </w:rPr>
              <w:t xml:space="preserve"> </w:t>
            </w:r>
            <w:r>
              <w:rPr>
                <w:spacing w:val="-4"/>
                <w:sz w:val="24"/>
                <w:szCs w:val="24"/>
              </w:rPr>
              <w:t>，其中地上</w:t>
            </w:r>
            <w:r>
              <w:rPr>
                <w:spacing w:val="-32"/>
                <w:sz w:val="24"/>
                <w:szCs w:val="24"/>
              </w:rPr>
              <w:t xml:space="preserve"> </w:t>
            </w:r>
            <w:r>
              <w:rPr>
                <w:rFonts w:ascii="Times New Roman" w:hAnsi="Times New Roman" w:eastAsia="Times New Roman" w:cs="Times New Roman"/>
                <w:spacing w:val="-4"/>
                <w:sz w:val="24"/>
                <w:szCs w:val="24"/>
              </w:rPr>
              <w:t>12299.60m</w:t>
            </w:r>
            <w:r>
              <w:rPr>
                <w:rFonts w:ascii="Times New Roman" w:hAnsi="Times New Roman" w:eastAsia="Times New Roman" w:cs="Times New Roman"/>
                <w:spacing w:val="-4"/>
                <w:position w:val="7"/>
                <w:sz w:val="15"/>
                <w:szCs w:val="15"/>
              </w:rPr>
              <w:t>2</w:t>
            </w:r>
            <w:r>
              <w:rPr>
                <w:rFonts w:ascii="Times New Roman" w:hAnsi="Times New Roman" w:eastAsia="Times New Roman" w:cs="Times New Roman"/>
                <w:spacing w:val="-7"/>
                <w:position w:val="7"/>
                <w:sz w:val="15"/>
                <w:szCs w:val="15"/>
              </w:rPr>
              <w:t xml:space="preserve"> </w:t>
            </w:r>
            <w:r>
              <w:rPr>
                <w:spacing w:val="-4"/>
                <w:sz w:val="24"/>
                <w:szCs w:val="24"/>
              </w:rPr>
              <w:t>，地下</w:t>
            </w:r>
            <w:r>
              <w:rPr>
                <w:spacing w:val="-51"/>
                <w:sz w:val="24"/>
                <w:szCs w:val="24"/>
              </w:rPr>
              <w:t xml:space="preserve"> </w:t>
            </w:r>
            <w:r>
              <w:rPr>
                <w:rFonts w:ascii="Times New Roman" w:hAnsi="Times New Roman" w:eastAsia="Times New Roman" w:cs="Times New Roman"/>
                <w:spacing w:val="-4"/>
                <w:sz w:val="24"/>
                <w:szCs w:val="24"/>
              </w:rPr>
              <w:t>3918.</w:t>
            </w:r>
            <w:r>
              <w:rPr>
                <w:rFonts w:ascii="Times New Roman" w:hAnsi="Times New Roman" w:eastAsia="Times New Roman" w:cs="Times New Roman"/>
                <w:spacing w:val="-32"/>
                <w:sz w:val="24"/>
                <w:szCs w:val="24"/>
              </w:rPr>
              <w:t xml:space="preserve"> </w:t>
            </w:r>
            <w:r>
              <w:rPr>
                <w:rFonts w:ascii="Times New Roman" w:hAnsi="Times New Roman" w:eastAsia="Times New Roman" w:cs="Times New Roman"/>
                <w:spacing w:val="-4"/>
                <w:sz w:val="24"/>
                <w:szCs w:val="24"/>
              </w:rPr>
              <w:t>10m</w:t>
            </w:r>
            <w:r>
              <w:rPr>
                <w:rFonts w:ascii="Times New Roman" w:hAnsi="Times New Roman" w:eastAsia="Times New Roman" w:cs="Times New Roman"/>
                <w:spacing w:val="-4"/>
                <w:position w:val="7"/>
                <w:sz w:val="15"/>
                <w:szCs w:val="15"/>
              </w:rPr>
              <w:t xml:space="preserve">2 </w:t>
            </w:r>
            <w:r>
              <w:rPr>
                <w:spacing w:val="-4"/>
                <w:sz w:val="24"/>
                <w:szCs w:val="24"/>
              </w:rPr>
              <w:t>。项目实际总床位为</w:t>
            </w:r>
            <w:r>
              <w:rPr>
                <w:spacing w:val="-54"/>
                <w:sz w:val="24"/>
                <w:szCs w:val="24"/>
              </w:rPr>
              <w:t xml:space="preserve"> </w:t>
            </w:r>
            <w:r>
              <w:rPr>
                <w:rFonts w:ascii="Times New Roman" w:hAnsi="Times New Roman" w:eastAsia="Times New Roman" w:cs="Times New Roman"/>
                <w:spacing w:val="-4"/>
                <w:sz w:val="24"/>
                <w:szCs w:val="24"/>
              </w:rPr>
              <w:t>210</w:t>
            </w:r>
            <w:r>
              <w:rPr>
                <w:rFonts w:ascii="Times New Roman" w:hAnsi="Times New Roman" w:eastAsia="Times New Roman" w:cs="Times New Roman"/>
                <w:sz w:val="24"/>
                <w:szCs w:val="24"/>
              </w:rPr>
              <w:t xml:space="preserve"> </w:t>
            </w:r>
            <w:r>
              <w:rPr>
                <w:spacing w:val="-1"/>
                <w:sz w:val="24"/>
                <w:szCs w:val="24"/>
              </w:rPr>
              <w:t>床，其中医疗床位</w:t>
            </w:r>
            <w:r>
              <w:rPr>
                <w:spacing w:val="-51"/>
                <w:sz w:val="24"/>
                <w:szCs w:val="24"/>
              </w:rPr>
              <w:t xml:space="preserve"> </w:t>
            </w:r>
            <w:r>
              <w:rPr>
                <w:rFonts w:ascii="Times New Roman" w:hAnsi="Times New Roman" w:eastAsia="Times New Roman" w:cs="Times New Roman"/>
                <w:spacing w:val="-1"/>
                <w:sz w:val="24"/>
                <w:szCs w:val="24"/>
              </w:rPr>
              <w:t xml:space="preserve">48 </w:t>
            </w:r>
            <w:r>
              <w:rPr>
                <w:spacing w:val="-1"/>
                <w:sz w:val="24"/>
                <w:szCs w:val="24"/>
              </w:rPr>
              <w:t>床，普通床位</w:t>
            </w:r>
            <w:r>
              <w:rPr>
                <w:spacing w:val="-55"/>
                <w:sz w:val="24"/>
                <w:szCs w:val="24"/>
              </w:rPr>
              <w:t xml:space="preserve"> </w:t>
            </w:r>
            <w:r>
              <w:rPr>
                <w:rFonts w:ascii="Times New Roman" w:hAnsi="Times New Roman" w:eastAsia="Times New Roman" w:cs="Times New Roman"/>
                <w:spacing w:val="-1"/>
                <w:sz w:val="24"/>
                <w:szCs w:val="24"/>
              </w:rPr>
              <w:t xml:space="preserve">252 </w:t>
            </w:r>
            <w:r>
              <w:rPr>
                <w:spacing w:val="-1"/>
                <w:sz w:val="24"/>
                <w:szCs w:val="24"/>
              </w:rPr>
              <w:t>床。</w:t>
            </w:r>
          </w:p>
          <w:p w14:paraId="48CEBF20">
            <w:pPr>
              <w:pStyle w:val="6"/>
              <w:spacing w:before="4" w:line="407" w:lineRule="auto"/>
              <w:ind w:left="108" w:right="102" w:firstLine="492"/>
              <w:jc w:val="both"/>
              <w:rPr>
                <w:sz w:val="24"/>
                <w:szCs w:val="24"/>
              </w:rPr>
            </w:pPr>
            <w:r>
              <w:rPr>
                <w:spacing w:val="2"/>
                <w:sz w:val="24"/>
                <w:szCs w:val="24"/>
              </w:rPr>
              <w:t>需要说明的是：本项目可研批复及用地预审文件计划占地</w:t>
            </w:r>
            <w:r>
              <w:rPr>
                <w:spacing w:val="-39"/>
                <w:sz w:val="24"/>
                <w:szCs w:val="24"/>
              </w:rPr>
              <w:t xml:space="preserve"> </w:t>
            </w:r>
            <w:r>
              <w:rPr>
                <w:rFonts w:ascii="Times New Roman" w:hAnsi="Times New Roman" w:eastAsia="Times New Roman" w:cs="Times New Roman"/>
                <w:spacing w:val="2"/>
                <w:sz w:val="24"/>
                <w:szCs w:val="24"/>
              </w:rPr>
              <w:t xml:space="preserve">30 </w:t>
            </w:r>
            <w:r>
              <w:rPr>
                <w:spacing w:val="2"/>
                <w:sz w:val="24"/>
                <w:szCs w:val="24"/>
              </w:rPr>
              <w:t>亩，实际在建</w:t>
            </w:r>
            <w:r>
              <w:rPr>
                <w:sz w:val="24"/>
                <w:szCs w:val="24"/>
              </w:rPr>
              <w:t xml:space="preserve"> </w:t>
            </w:r>
            <w:r>
              <w:rPr>
                <w:spacing w:val="13"/>
                <w:sz w:val="24"/>
                <w:szCs w:val="24"/>
              </w:rPr>
              <w:t>设过程中约</w:t>
            </w:r>
            <w:r>
              <w:rPr>
                <w:spacing w:val="-15"/>
                <w:sz w:val="24"/>
                <w:szCs w:val="24"/>
              </w:rPr>
              <w:t xml:space="preserve"> </w:t>
            </w:r>
            <w:r>
              <w:rPr>
                <w:rFonts w:ascii="Times New Roman" w:hAnsi="Times New Roman" w:eastAsia="Times New Roman" w:cs="Times New Roman"/>
                <w:spacing w:val="13"/>
                <w:sz w:val="24"/>
                <w:szCs w:val="24"/>
              </w:rPr>
              <w:t>1.0</w:t>
            </w:r>
            <w:r>
              <w:rPr>
                <w:rFonts w:ascii="Times New Roman" w:hAnsi="Times New Roman" w:eastAsia="Times New Roman" w:cs="Times New Roman"/>
                <w:spacing w:val="35"/>
                <w:sz w:val="24"/>
                <w:szCs w:val="24"/>
              </w:rPr>
              <w:t xml:space="preserve"> </w:t>
            </w:r>
            <w:r>
              <w:rPr>
                <w:spacing w:val="13"/>
                <w:sz w:val="24"/>
                <w:szCs w:val="24"/>
              </w:rPr>
              <w:t>万平方米用于建设未成年人救助保护中心，本项目实际占地</w:t>
            </w:r>
            <w:r>
              <w:rPr>
                <w:sz w:val="24"/>
                <w:szCs w:val="24"/>
              </w:rPr>
              <w:t xml:space="preserve"> </w:t>
            </w:r>
            <w:r>
              <w:rPr>
                <w:rFonts w:ascii="Times New Roman" w:hAnsi="Times New Roman" w:eastAsia="Times New Roman" w:cs="Times New Roman"/>
                <w:spacing w:val="-1"/>
                <w:sz w:val="24"/>
                <w:szCs w:val="24"/>
              </w:rPr>
              <w:t>9919.81m</w:t>
            </w:r>
            <w:r>
              <w:rPr>
                <w:rFonts w:ascii="Times New Roman" w:hAnsi="Times New Roman" w:eastAsia="Times New Roman" w:cs="Times New Roman"/>
                <w:spacing w:val="-1"/>
                <w:position w:val="7"/>
                <w:sz w:val="15"/>
                <w:szCs w:val="15"/>
              </w:rPr>
              <w:t>2</w:t>
            </w:r>
            <w:r>
              <w:rPr>
                <w:spacing w:val="-1"/>
                <w:sz w:val="24"/>
                <w:szCs w:val="24"/>
              </w:rPr>
              <w:t>。</w:t>
            </w:r>
          </w:p>
          <w:p w14:paraId="421A7608">
            <w:pPr>
              <w:pStyle w:val="6"/>
              <w:spacing w:before="43" w:line="220" w:lineRule="auto"/>
              <w:ind w:left="582"/>
              <w:rPr>
                <w:sz w:val="24"/>
                <w:szCs w:val="24"/>
              </w:rPr>
            </w:pPr>
            <w:r>
              <w:rPr>
                <w:rFonts w:ascii="Times New Roman" w:hAnsi="Times New Roman" w:eastAsia="Times New Roman" w:cs="Times New Roman"/>
                <w:b/>
                <w:bCs/>
                <w:spacing w:val="-4"/>
                <w:sz w:val="24"/>
                <w:szCs w:val="24"/>
              </w:rPr>
              <w:t>3</w:t>
            </w:r>
            <w:r>
              <w:rPr>
                <w:rFonts w:ascii="Times New Roman" w:hAnsi="Times New Roman" w:eastAsia="Times New Roman" w:cs="Times New Roman"/>
                <w:b/>
                <w:bCs/>
                <w:spacing w:val="-34"/>
                <w:sz w:val="24"/>
                <w:szCs w:val="24"/>
              </w:rPr>
              <w:t xml:space="preserve"> </w:t>
            </w:r>
            <w:r>
              <w:rPr>
                <w:b/>
                <w:bCs/>
                <w:spacing w:val="-4"/>
                <w:sz w:val="24"/>
                <w:szCs w:val="24"/>
              </w:rPr>
              <w:t>、项目组成及主要环境问题</w:t>
            </w:r>
          </w:p>
          <w:p w14:paraId="60F08DF1">
            <w:pPr>
              <w:pStyle w:val="6"/>
              <w:spacing w:before="258" w:line="219" w:lineRule="auto"/>
              <w:ind w:left="588"/>
              <w:rPr>
                <w:sz w:val="24"/>
                <w:szCs w:val="24"/>
              </w:rPr>
            </w:pPr>
            <w:r>
              <w:rPr>
                <w:spacing w:val="-1"/>
                <w:sz w:val="24"/>
                <w:szCs w:val="24"/>
              </w:rPr>
              <w:t>本项目建设内容及项目组成见表</w:t>
            </w:r>
            <w:r>
              <w:rPr>
                <w:spacing w:val="-55"/>
                <w:sz w:val="24"/>
                <w:szCs w:val="24"/>
              </w:rPr>
              <w:t xml:space="preserve"> </w:t>
            </w:r>
            <w:r>
              <w:rPr>
                <w:rFonts w:ascii="Times New Roman" w:hAnsi="Times New Roman" w:eastAsia="Times New Roman" w:cs="Times New Roman"/>
                <w:spacing w:val="-1"/>
                <w:sz w:val="24"/>
                <w:szCs w:val="24"/>
              </w:rPr>
              <w:t>2-1</w:t>
            </w:r>
            <w:r>
              <w:rPr>
                <w:spacing w:val="-1"/>
                <w:sz w:val="24"/>
                <w:szCs w:val="24"/>
              </w:rPr>
              <w:t>。</w:t>
            </w:r>
          </w:p>
          <w:p w14:paraId="3FB4E990">
            <w:pPr>
              <w:pStyle w:val="6"/>
              <w:spacing w:before="261" w:line="220" w:lineRule="auto"/>
              <w:ind w:left="3119"/>
              <w:rPr>
                <w:sz w:val="24"/>
                <w:szCs w:val="24"/>
              </w:rPr>
            </w:pPr>
            <w:r>
              <w:rPr>
                <w:b/>
                <w:bCs/>
                <w:spacing w:val="-4"/>
                <w:sz w:val="24"/>
                <w:szCs w:val="24"/>
              </w:rPr>
              <w:t>表</w:t>
            </w:r>
            <w:r>
              <w:rPr>
                <w:spacing w:val="-53"/>
                <w:sz w:val="24"/>
                <w:szCs w:val="24"/>
              </w:rPr>
              <w:t xml:space="preserve"> </w:t>
            </w:r>
            <w:r>
              <w:rPr>
                <w:rFonts w:ascii="Times New Roman" w:hAnsi="Times New Roman" w:eastAsia="Times New Roman" w:cs="Times New Roman"/>
                <w:b/>
                <w:bCs/>
                <w:spacing w:val="-4"/>
                <w:sz w:val="24"/>
                <w:szCs w:val="24"/>
              </w:rPr>
              <w:t>2-1</w:t>
            </w:r>
            <w:r>
              <w:rPr>
                <w:rFonts w:ascii="Times New Roman" w:hAnsi="Times New Roman" w:eastAsia="Times New Roman" w:cs="Times New Roman"/>
                <w:b/>
                <w:bCs/>
                <w:spacing w:val="16"/>
                <w:sz w:val="24"/>
                <w:szCs w:val="24"/>
              </w:rPr>
              <w:t xml:space="preserve"> </w:t>
            </w:r>
            <w:r>
              <w:rPr>
                <w:b/>
                <w:bCs/>
                <w:spacing w:val="-4"/>
                <w:sz w:val="24"/>
                <w:szCs w:val="24"/>
              </w:rPr>
              <w:t>项目组成一览表</w:t>
            </w:r>
          </w:p>
        </w:tc>
      </w:tr>
      <w:tr w14:paraId="61ADAA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384" w:type="dxa"/>
            <w:vMerge w:val="continue"/>
            <w:tcBorders>
              <w:top w:val="nil"/>
              <w:left w:val="single" w:color="000000" w:sz="6" w:space="0"/>
              <w:bottom w:val="nil"/>
              <w:right w:val="single" w:color="000000" w:sz="2" w:space="0"/>
            </w:tcBorders>
            <w:textDirection w:val="tbRlV"/>
            <w:vAlign w:val="top"/>
          </w:tcPr>
          <w:p w14:paraId="76C72A52">
            <w:pPr>
              <w:rPr>
                <w:rFonts w:ascii="Arial"/>
                <w:sz w:val="21"/>
              </w:rPr>
            </w:pPr>
          </w:p>
        </w:tc>
        <w:tc>
          <w:tcPr>
            <w:tcW w:w="971" w:type="dxa"/>
            <w:vMerge w:val="restart"/>
            <w:tcBorders>
              <w:top w:val="single" w:color="000000" w:sz="10" w:space="0"/>
              <w:left w:val="single" w:color="000000" w:sz="2" w:space="0"/>
              <w:bottom w:val="nil"/>
            </w:tcBorders>
            <w:vAlign w:val="top"/>
          </w:tcPr>
          <w:p w14:paraId="67FB6A83">
            <w:pPr>
              <w:pStyle w:val="6"/>
              <w:spacing w:before="30" w:line="228" w:lineRule="auto"/>
              <w:ind w:left="198"/>
            </w:pPr>
            <w:r>
              <w:rPr>
                <w:b/>
                <w:bCs/>
                <w:spacing w:val="4"/>
              </w:rPr>
              <w:t>工程类</w:t>
            </w:r>
          </w:p>
          <w:p w14:paraId="4E8F3DC5">
            <w:pPr>
              <w:pStyle w:val="6"/>
              <w:spacing w:before="161" w:line="168" w:lineRule="exact"/>
              <w:ind w:left="409"/>
            </w:pPr>
            <w:r>
              <w:rPr>
                <w:b/>
                <w:bCs/>
                <w:spacing w:val="-3"/>
                <w:position w:val="-1"/>
              </w:rPr>
              <w:t>别</w:t>
            </w:r>
          </w:p>
        </w:tc>
        <w:tc>
          <w:tcPr>
            <w:tcW w:w="4319" w:type="dxa"/>
            <w:vMerge w:val="restart"/>
            <w:tcBorders>
              <w:top w:val="single" w:color="000000" w:sz="10" w:space="0"/>
              <w:bottom w:val="nil"/>
            </w:tcBorders>
            <w:vAlign w:val="top"/>
          </w:tcPr>
          <w:p w14:paraId="6F620C4F">
            <w:pPr>
              <w:pStyle w:val="6"/>
              <w:spacing w:before="136" w:line="228" w:lineRule="auto"/>
              <w:ind w:left="1425"/>
            </w:pPr>
            <w:r>
              <w:rPr>
                <w:b/>
                <w:bCs/>
                <w:spacing w:val="6"/>
              </w:rPr>
              <w:t>建设内容及规模</w:t>
            </w:r>
          </w:p>
        </w:tc>
        <w:tc>
          <w:tcPr>
            <w:tcW w:w="2206" w:type="dxa"/>
            <w:gridSpan w:val="2"/>
            <w:tcBorders>
              <w:top w:val="single" w:color="000000" w:sz="10" w:space="0"/>
            </w:tcBorders>
            <w:vAlign w:val="top"/>
          </w:tcPr>
          <w:p w14:paraId="6293F977">
            <w:pPr>
              <w:pStyle w:val="6"/>
              <w:spacing w:before="30" w:line="228" w:lineRule="auto"/>
              <w:ind w:left="115"/>
            </w:pPr>
            <w:r>
              <w:rPr>
                <w:b/>
                <w:bCs/>
                <w:spacing w:val="7"/>
              </w:rPr>
              <w:t>可能产生的环境问题</w:t>
            </w:r>
          </w:p>
        </w:tc>
        <w:tc>
          <w:tcPr>
            <w:tcW w:w="1108" w:type="dxa"/>
            <w:vMerge w:val="restart"/>
            <w:tcBorders>
              <w:top w:val="single" w:color="000000" w:sz="10" w:space="0"/>
              <w:bottom w:val="nil"/>
              <w:right w:val="single" w:color="000000" w:sz="6" w:space="0"/>
            </w:tcBorders>
            <w:vAlign w:val="top"/>
          </w:tcPr>
          <w:p w14:paraId="0F963229">
            <w:pPr>
              <w:pStyle w:val="6"/>
              <w:spacing w:before="136" w:line="229" w:lineRule="auto"/>
              <w:ind w:left="324"/>
            </w:pPr>
            <w:r>
              <w:rPr>
                <w:b/>
                <w:bCs/>
                <w:spacing w:val="2"/>
              </w:rPr>
              <w:t>备注</w:t>
            </w:r>
          </w:p>
        </w:tc>
      </w:tr>
      <w:tr w14:paraId="491601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 w:hRule="atLeast"/>
        </w:trPr>
        <w:tc>
          <w:tcPr>
            <w:tcW w:w="384" w:type="dxa"/>
            <w:vMerge w:val="continue"/>
            <w:tcBorders>
              <w:top w:val="nil"/>
              <w:left w:val="single" w:color="000000" w:sz="6" w:space="0"/>
              <w:bottom w:val="nil"/>
              <w:right w:val="single" w:color="000000" w:sz="2" w:space="0"/>
            </w:tcBorders>
            <w:textDirection w:val="tbRlV"/>
            <w:vAlign w:val="top"/>
          </w:tcPr>
          <w:p w14:paraId="26F1374B">
            <w:pPr>
              <w:rPr>
                <w:rFonts w:ascii="Arial"/>
                <w:sz w:val="21"/>
              </w:rPr>
            </w:pPr>
          </w:p>
        </w:tc>
        <w:tc>
          <w:tcPr>
            <w:tcW w:w="971" w:type="dxa"/>
            <w:vMerge w:val="continue"/>
            <w:tcBorders>
              <w:top w:val="nil"/>
              <w:left w:val="single" w:color="000000" w:sz="2" w:space="0"/>
            </w:tcBorders>
            <w:vAlign w:val="top"/>
          </w:tcPr>
          <w:p w14:paraId="72112544">
            <w:pPr>
              <w:rPr>
                <w:rFonts w:ascii="Arial"/>
                <w:sz w:val="21"/>
              </w:rPr>
            </w:pPr>
          </w:p>
        </w:tc>
        <w:tc>
          <w:tcPr>
            <w:tcW w:w="4319" w:type="dxa"/>
            <w:vMerge w:val="continue"/>
            <w:tcBorders>
              <w:top w:val="nil"/>
            </w:tcBorders>
            <w:vAlign w:val="top"/>
          </w:tcPr>
          <w:p w14:paraId="4A2D4E11">
            <w:pPr>
              <w:rPr>
                <w:rFonts w:ascii="Arial"/>
                <w:sz w:val="21"/>
              </w:rPr>
            </w:pPr>
          </w:p>
        </w:tc>
        <w:tc>
          <w:tcPr>
            <w:tcW w:w="1147" w:type="dxa"/>
            <w:vAlign w:val="top"/>
          </w:tcPr>
          <w:p w14:paraId="12EAFE58">
            <w:pPr>
              <w:pStyle w:val="6"/>
              <w:spacing w:before="37" w:line="228" w:lineRule="auto"/>
              <w:ind w:left="112"/>
            </w:pPr>
            <w:r>
              <w:rPr>
                <w:b/>
                <w:bCs/>
                <w:spacing w:val="5"/>
              </w:rPr>
              <w:t>施工期</w:t>
            </w:r>
          </w:p>
        </w:tc>
        <w:tc>
          <w:tcPr>
            <w:tcW w:w="1059" w:type="dxa"/>
            <w:vAlign w:val="top"/>
          </w:tcPr>
          <w:p w14:paraId="07E1D501">
            <w:pPr>
              <w:pStyle w:val="6"/>
              <w:spacing w:before="37" w:line="228" w:lineRule="auto"/>
              <w:ind w:left="122"/>
            </w:pPr>
            <w:r>
              <w:rPr>
                <w:b/>
                <w:bCs/>
                <w:spacing w:val="3"/>
              </w:rPr>
              <w:t>营运期</w:t>
            </w:r>
          </w:p>
        </w:tc>
        <w:tc>
          <w:tcPr>
            <w:tcW w:w="1108" w:type="dxa"/>
            <w:vMerge w:val="continue"/>
            <w:tcBorders>
              <w:top w:val="nil"/>
              <w:right w:val="single" w:color="000000" w:sz="6" w:space="0"/>
            </w:tcBorders>
            <w:vAlign w:val="top"/>
          </w:tcPr>
          <w:p w14:paraId="3816F382">
            <w:pPr>
              <w:rPr>
                <w:rFonts w:ascii="Arial"/>
                <w:sz w:val="21"/>
              </w:rPr>
            </w:pPr>
          </w:p>
        </w:tc>
      </w:tr>
      <w:tr w14:paraId="71953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3" w:hRule="atLeast"/>
        </w:trPr>
        <w:tc>
          <w:tcPr>
            <w:tcW w:w="384" w:type="dxa"/>
            <w:vMerge w:val="continue"/>
            <w:tcBorders>
              <w:top w:val="nil"/>
              <w:left w:val="single" w:color="000000" w:sz="6" w:space="0"/>
              <w:bottom w:val="nil"/>
              <w:right w:val="single" w:color="000000" w:sz="2" w:space="0"/>
            </w:tcBorders>
            <w:textDirection w:val="tbRlV"/>
            <w:vAlign w:val="top"/>
          </w:tcPr>
          <w:p w14:paraId="3D345A90">
            <w:pPr>
              <w:rPr>
                <w:rFonts w:ascii="Arial"/>
                <w:sz w:val="21"/>
              </w:rPr>
            </w:pPr>
          </w:p>
        </w:tc>
        <w:tc>
          <w:tcPr>
            <w:tcW w:w="971" w:type="dxa"/>
            <w:tcBorders>
              <w:left w:val="single" w:color="000000" w:sz="2" w:space="0"/>
            </w:tcBorders>
            <w:vAlign w:val="top"/>
          </w:tcPr>
          <w:p w14:paraId="5140C29E">
            <w:pPr>
              <w:spacing w:line="261" w:lineRule="auto"/>
              <w:rPr>
                <w:rFonts w:ascii="Arial"/>
                <w:sz w:val="21"/>
              </w:rPr>
            </w:pPr>
          </w:p>
          <w:p w14:paraId="0C89812D">
            <w:pPr>
              <w:spacing w:line="261" w:lineRule="auto"/>
              <w:rPr>
                <w:rFonts w:ascii="Arial"/>
                <w:sz w:val="21"/>
              </w:rPr>
            </w:pPr>
          </w:p>
          <w:p w14:paraId="5BA110F2">
            <w:pPr>
              <w:spacing w:line="262" w:lineRule="auto"/>
              <w:rPr>
                <w:rFonts w:ascii="Arial"/>
                <w:sz w:val="21"/>
              </w:rPr>
            </w:pPr>
          </w:p>
          <w:p w14:paraId="585DD50E">
            <w:pPr>
              <w:pStyle w:val="6"/>
              <w:spacing w:before="65" w:line="378" w:lineRule="auto"/>
              <w:ind w:left="158" w:right="108" w:firstLine="2"/>
            </w:pPr>
            <w:r>
              <w:rPr>
                <w:b/>
                <w:bCs/>
                <w:spacing w:val="29"/>
              </w:rPr>
              <w:t>主体工</w:t>
            </w:r>
            <w:r>
              <w:t xml:space="preserve"> </w:t>
            </w:r>
            <w:r>
              <w:rPr>
                <w:b/>
                <w:bCs/>
                <w:spacing w:val="-1"/>
              </w:rPr>
              <w:t>程</w:t>
            </w:r>
          </w:p>
        </w:tc>
        <w:tc>
          <w:tcPr>
            <w:tcW w:w="4319" w:type="dxa"/>
            <w:vAlign w:val="top"/>
          </w:tcPr>
          <w:p w14:paraId="154AF72A">
            <w:pPr>
              <w:pStyle w:val="6"/>
              <w:spacing w:before="37" w:line="370" w:lineRule="auto"/>
              <w:ind w:left="104" w:right="100" w:firstLine="3"/>
              <w:jc w:val="both"/>
            </w:pPr>
            <w:r>
              <w:rPr>
                <w:spacing w:val="2"/>
              </w:rPr>
              <w:t>建设生活楼</w:t>
            </w:r>
            <w:r>
              <w:rPr>
                <w:spacing w:val="-20"/>
              </w:rPr>
              <w:t xml:space="preserve"> </w:t>
            </w:r>
            <w:r>
              <w:rPr>
                <w:rFonts w:ascii="Times New Roman" w:hAnsi="Times New Roman" w:eastAsia="Times New Roman" w:cs="Times New Roman"/>
                <w:spacing w:val="2"/>
              </w:rPr>
              <w:t xml:space="preserve">1 </w:t>
            </w:r>
            <w:r>
              <w:rPr>
                <w:spacing w:val="2"/>
              </w:rPr>
              <w:t>栋</w:t>
            </w:r>
            <w:r>
              <w:rPr>
                <w:spacing w:val="-36"/>
              </w:rPr>
              <w:t xml:space="preserve"> </w:t>
            </w:r>
            <w:r>
              <w:rPr>
                <w:rFonts w:ascii="Times New Roman" w:hAnsi="Times New Roman" w:eastAsia="Times New Roman" w:cs="Times New Roman"/>
                <w:spacing w:val="2"/>
              </w:rPr>
              <w:t>6F</w:t>
            </w:r>
            <w:r>
              <w:rPr>
                <w:rFonts w:ascii="Times New Roman" w:hAnsi="Times New Roman" w:eastAsia="Times New Roman" w:cs="Times New Roman"/>
                <w:spacing w:val="-26"/>
              </w:rPr>
              <w:t xml:space="preserve"> </w:t>
            </w:r>
            <w:r>
              <w:rPr>
                <w:spacing w:val="2"/>
              </w:rPr>
              <w:t>，综合楼</w:t>
            </w:r>
            <w:r>
              <w:rPr>
                <w:spacing w:val="-23"/>
              </w:rPr>
              <w:t xml:space="preserve"> </w:t>
            </w:r>
            <w:r>
              <w:rPr>
                <w:rFonts w:ascii="Times New Roman" w:hAnsi="Times New Roman" w:eastAsia="Times New Roman" w:cs="Times New Roman"/>
                <w:spacing w:val="2"/>
              </w:rPr>
              <w:t xml:space="preserve">1 </w:t>
            </w:r>
            <w:r>
              <w:rPr>
                <w:spacing w:val="2"/>
              </w:rPr>
              <w:t>栋</w:t>
            </w:r>
            <w:r>
              <w:rPr>
                <w:spacing w:val="-39"/>
              </w:rPr>
              <w:t xml:space="preserve"> </w:t>
            </w:r>
            <w:r>
              <w:rPr>
                <w:rFonts w:ascii="Times New Roman" w:hAnsi="Times New Roman" w:eastAsia="Times New Roman" w:cs="Times New Roman"/>
                <w:spacing w:val="2"/>
              </w:rPr>
              <w:t>7F</w:t>
            </w:r>
            <w:r>
              <w:rPr>
                <w:rFonts w:ascii="Times New Roman" w:hAnsi="Times New Roman" w:eastAsia="Times New Roman" w:cs="Times New Roman"/>
                <w:spacing w:val="-24"/>
              </w:rPr>
              <w:t xml:space="preserve"> </w:t>
            </w:r>
            <w:r>
              <w:rPr>
                <w:spacing w:val="1"/>
              </w:rPr>
              <w:t>，设计总</w:t>
            </w:r>
            <w:r>
              <w:t xml:space="preserve"> 建 筑 面 积 为</w:t>
            </w:r>
            <w:r>
              <w:rPr>
                <w:spacing w:val="78"/>
              </w:rPr>
              <w:t xml:space="preserve"> </w:t>
            </w:r>
            <w:r>
              <w:rPr>
                <w:rFonts w:ascii="Times New Roman" w:hAnsi="Times New Roman" w:eastAsia="Times New Roman" w:cs="Times New Roman"/>
              </w:rPr>
              <w:t>16217.70m</w:t>
            </w:r>
            <w:r>
              <w:rPr>
                <w:rFonts w:ascii="Times New Roman" w:hAnsi="Times New Roman" w:eastAsia="Times New Roman" w:cs="Times New Roman"/>
                <w:position w:val="6"/>
                <w:sz w:val="13"/>
                <w:szCs w:val="13"/>
              </w:rPr>
              <w:t xml:space="preserve">2    </w:t>
            </w:r>
            <w:r>
              <w:t>， 其</w:t>
            </w:r>
            <w:r>
              <w:rPr>
                <w:spacing w:val="22"/>
              </w:rPr>
              <w:t xml:space="preserve"> </w:t>
            </w:r>
            <w:r>
              <w:t xml:space="preserve">中 地 上 </w:t>
            </w:r>
            <w:r>
              <w:rPr>
                <w:rFonts w:ascii="Times New Roman" w:hAnsi="Times New Roman" w:eastAsia="Times New Roman" w:cs="Times New Roman"/>
                <w:spacing w:val="3"/>
              </w:rPr>
              <w:t>12299.60m</w:t>
            </w:r>
            <w:r>
              <w:rPr>
                <w:rFonts w:ascii="Times New Roman" w:hAnsi="Times New Roman" w:eastAsia="Times New Roman" w:cs="Times New Roman"/>
                <w:spacing w:val="3"/>
                <w:position w:val="6"/>
                <w:sz w:val="13"/>
                <w:szCs w:val="13"/>
              </w:rPr>
              <w:t xml:space="preserve">2 </w:t>
            </w:r>
            <w:r>
              <w:rPr>
                <w:spacing w:val="3"/>
              </w:rPr>
              <w:t>，地下</w:t>
            </w:r>
            <w:r>
              <w:rPr>
                <w:spacing w:val="-22"/>
              </w:rPr>
              <w:t xml:space="preserve"> </w:t>
            </w:r>
            <w:r>
              <w:rPr>
                <w:rFonts w:ascii="Times New Roman" w:hAnsi="Times New Roman" w:eastAsia="Times New Roman" w:cs="Times New Roman"/>
                <w:spacing w:val="3"/>
              </w:rPr>
              <w:t>3918.</w:t>
            </w:r>
            <w:r>
              <w:rPr>
                <w:rFonts w:ascii="Times New Roman" w:hAnsi="Times New Roman" w:eastAsia="Times New Roman" w:cs="Times New Roman"/>
                <w:spacing w:val="-25"/>
              </w:rPr>
              <w:t xml:space="preserve"> </w:t>
            </w:r>
            <w:r>
              <w:rPr>
                <w:rFonts w:ascii="Times New Roman" w:hAnsi="Times New Roman" w:eastAsia="Times New Roman" w:cs="Times New Roman"/>
                <w:spacing w:val="3"/>
              </w:rPr>
              <w:t>10m</w:t>
            </w:r>
            <w:r>
              <w:rPr>
                <w:rFonts w:ascii="Times New Roman" w:hAnsi="Times New Roman" w:eastAsia="Times New Roman" w:cs="Times New Roman"/>
                <w:spacing w:val="3"/>
                <w:position w:val="6"/>
                <w:sz w:val="13"/>
                <w:szCs w:val="13"/>
              </w:rPr>
              <w:t xml:space="preserve">2 </w:t>
            </w:r>
            <w:r>
              <w:rPr>
                <w:spacing w:val="3"/>
              </w:rPr>
              <w:t>。项目实际总床</w:t>
            </w:r>
            <w:r>
              <w:t xml:space="preserve"> </w:t>
            </w:r>
            <w:r>
              <w:rPr>
                <w:spacing w:val="8"/>
              </w:rPr>
              <w:t>位为</w:t>
            </w:r>
            <w:r>
              <w:rPr>
                <w:spacing w:val="-40"/>
              </w:rPr>
              <w:t xml:space="preserve"> </w:t>
            </w:r>
            <w:r>
              <w:rPr>
                <w:rFonts w:ascii="Times New Roman" w:hAnsi="Times New Roman" w:eastAsia="Times New Roman" w:cs="Times New Roman"/>
                <w:spacing w:val="8"/>
              </w:rPr>
              <w:t xml:space="preserve">210 </w:t>
            </w:r>
            <w:r>
              <w:rPr>
                <w:spacing w:val="8"/>
              </w:rPr>
              <w:t>床，其中医疗床位</w:t>
            </w:r>
            <w:r>
              <w:rPr>
                <w:spacing w:val="-42"/>
              </w:rPr>
              <w:t xml:space="preserve"> </w:t>
            </w:r>
            <w:r>
              <w:rPr>
                <w:rFonts w:ascii="Times New Roman" w:hAnsi="Times New Roman" w:eastAsia="Times New Roman" w:cs="Times New Roman"/>
                <w:spacing w:val="8"/>
              </w:rPr>
              <w:t xml:space="preserve">48 </w:t>
            </w:r>
            <w:r>
              <w:rPr>
                <w:spacing w:val="8"/>
              </w:rPr>
              <w:t>床（位于</w:t>
            </w:r>
            <w:r>
              <w:rPr>
                <w:spacing w:val="7"/>
              </w:rPr>
              <w:t>生活</w:t>
            </w:r>
            <w:r>
              <w:t xml:space="preserve"> </w:t>
            </w:r>
            <w:r>
              <w:rPr>
                <w:spacing w:val="5"/>
              </w:rPr>
              <w:t>楼</w:t>
            </w:r>
            <w:r>
              <w:rPr>
                <w:spacing w:val="-40"/>
              </w:rPr>
              <w:t xml:space="preserve"> </w:t>
            </w:r>
            <w:r>
              <w:rPr>
                <w:rFonts w:ascii="Times New Roman" w:hAnsi="Times New Roman" w:eastAsia="Times New Roman" w:cs="Times New Roman"/>
                <w:spacing w:val="5"/>
              </w:rPr>
              <w:t xml:space="preserve">2 </w:t>
            </w:r>
            <w:r>
              <w:rPr>
                <w:spacing w:val="5"/>
              </w:rPr>
              <w:t>楼</w:t>
            </w:r>
            <w:r>
              <w:rPr>
                <w:spacing w:val="22"/>
              </w:rPr>
              <w:t>），</w:t>
            </w:r>
            <w:r>
              <w:rPr>
                <w:spacing w:val="5"/>
              </w:rPr>
              <w:t>普通床位</w:t>
            </w:r>
            <w:r>
              <w:rPr>
                <w:spacing w:val="-41"/>
              </w:rPr>
              <w:t xml:space="preserve"> </w:t>
            </w:r>
            <w:r>
              <w:rPr>
                <w:rFonts w:ascii="Times New Roman" w:hAnsi="Times New Roman" w:eastAsia="Times New Roman" w:cs="Times New Roman"/>
                <w:spacing w:val="5"/>
              </w:rPr>
              <w:t xml:space="preserve">252 </w:t>
            </w:r>
            <w:r>
              <w:rPr>
                <w:spacing w:val="5"/>
              </w:rPr>
              <w:t>床（位于生活楼</w:t>
            </w:r>
            <w:r>
              <w:rPr>
                <w:spacing w:val="-38"/>
              </w:rPr>
              <w:t xml:space="preserve"> </w:t>
            </w:r>
            <w:r>
              <w:rPr>
                <w:rFonts w:ascii="Times New Roman" w:hAnsi="Times New Roman" w:eastAsia="Times New Roman" w:cs="Times New Roman"/>
                <w:spacing w:val="5"/>
              </w:rPr>
              <w:t>3-6</w:t>
            </w:r>
            <w:r>
              <w:rPr>
                <w:rFonts w:ascii="Times New Roman" w:hAnsi="Times New Roman" w:eastAsia="Times New Roman" w:cs="Times New Roman"/>
              </w:rPr>
              <w:t xml:space="preserve"> </w:t>
            </w:r>
            <w:r>
              <w:t>楼）。</w:t>
            </w:r>
          </w:p>
        </w:tc>
        <w:tc>
          <w:tcPr>
            <w:tcW w:w="1147" w:type="dxa"/>
            <w:vAlign w:val="top"/>
          </w:tcPr>
          <w:p w14:paraId="32DB8BED">
            <w:pPr>
              <w:spacing w:line="261" w:lineRule="auto"/>
              <w:rPr>
                <w:rFonts w:ascii="Arial"/>
                <w:sz w:val="21"/>
              </w:rPr>
            </w:pPr>
          </w:p>
          <w:p w14:paraId="246FFC55">
            <w:pPr>
              <w:spacing w:line="261" w:lineRule="auto"/>
              <w:rPr>
                <w:rFonts w:ascii="Arial"/>
                <w:sz w:val="21"/>
              </w:rPr>
            </w:pPr>
          </w:p>
          <w:p w14:paraId="23A65D81">
            <w:pPr>
              <w:spacing w:line="262" w:lineRule="auto"/>
              <w:rPr>
                <w:rFonts w:ascii="Arial"/>
                <w:sz w:val="21"/>
              </w:rPr>
            </w:pPr>
          </w:p>
          <w:p w14:paraId="70EE7102">
            <w:pPr>
              <w:pStyle w:val="6"/>
              <w:spacing w:before="65" w:line="228" w:lineRule="auto"/>
              <w:ind w:left="131"/>
            </w:pPr>
            <w:r>
              <w:t>固废</w:t>
            </w:r>
            <w:r>
              <w:rPr>
                <w:spacing w:val="-42"/>
              </w:rPr>
              <w:t xml:space="preserve"> </w:t>
            </w:r>
            <w:r>
              <w:t>，</w:t>
            </w:r>
            <w:r>
              <w:rPr>
                <w:spacing w:val="-45"/>
              </w:rPr>
              <w:t xml:space="preserve"> </w:t>
            </w:r>
            <w:r>
              <w:t>噪</w:t>
            </w:r>
          </w:p>
          <w:p w14:paraId="60940625">
            <w:pPr>
              <w:pStyle w:val="6"/>
              <w:spacing w:before="161" w:line="228" w:lineRule="auto"/>
              <w:ind w:left="117"/>
            </w:pPr>
            <w:r>
              <w:rPr>
                <w:spacing w:val="6"/>
              </w:rPr>
              <w:t>声、废气</w:t>
            </w:r>
          </w:p>
        </w:tc>
        <w:tc>
          <w:tcPr>
            <w:tcW w:w="1059" w:type="dxa"/>
            <w:vAlign w:val="top"/>
          </w:tcPr>
          <w:p w14:paraId="3FE0DAFB">
            <w:pPr>
              <w:spacing w:line="289" w:lineRule="auto"/>
              <w:rPr>
                <w:rFonts w:ascii="Arial"/>
                <w:sz w:val="21"/>
              </w:rPr>
            </w:pPr>
          </w:p>
          <w:p w14:paraId="77A0A0A7">
            <w:pPr>
              <w:spacing w:line="290" w:lineRule="auto"/>
              <w:rPr>
                <w:rFonts w:ascii="Arial"/>
                <w:sz w:val="21"/>
              </w:rPr>
            </w:pPr>
          </w:p>
          <w:p w14:paraId="20BC6332">
            <w:pPr>
              <w:pStyle w:val="6"/>
              <w:spacing w:before="65" w:line="379" w:lineRule="auto"/>
              <w:ind w:left="115" w:right="27" w:firstLine="18"/>
              <w:jc w:val="both"/>
            </w:pPr>
            <w:r>
              <w:rPr>
                <w:spacing w:val="2"/>
              </w:rPr>
              <w:t xml:space="preserve">固废、废 </w:t>
            </w:r>
            <w:r>
              <w:rPr>
                <w:spacing w:val="-19"/>
              </w:rPr>
              <w:t>气、噪声、</w:t>
            </w:r>
            <w:r>
              <w:t xml:space="preserve"> </w:t>
            </w:r>
            <w:r>
              <w:rPr>
                <w:spacing w:val="5"/>
              </w:rPr>
              <w:t>废水</w:t>
            </w:r>
          </w:p>
        </w:tc>
        <w:tc>
          <w:tcPr>
            <w:tcW w:w="1108" w:type="dxa"/>
            <w:tcBorders>
              <w:right w:val="single" w:color="000000" w:sz="6" w:space="0"/>
            </w:tcBorders>
            <w:vAlign w:val="top"/>
          </w:tcPr>
          <w:p w14:paraId="799DEE54">
            <w:pPr>
              <w:spacing w:line="247" w:lineRule="auto"/>
              <w:rPr>
                <w:rFonts w:ascii="Arial"/>
                <w:sz w:val="21"/>
              </w:rPr>
            </w:pPr>
          </w:p>
          <w:p w14:paraId="05920BC3">
            <w:pPr>
              <w:spacing w:line="247" w:lineRule="auto"/>
              <w:rPr>
                <w:rFonts w:ascii="Arial"/>
                <w:sz w:val="21"/>
              </w:rPr>
            </w:pPr>
          </w:p>
          <w:p w14:paraId="76753369">
            <w:pPr>
              <w:spacing w:line="247" w:lineRule="auto"/>
              <w:rPr>
                <w:rFonts w:ascii="Arial"/>
                <w:sz w:val="21"/>
              </w:rPr>
            </w:pPr>
          </w:p>
          <w:p w14:paraId="7CBD1464">
            <w:pPr>
              <w:spacing w:line="248" w:lineRule="auto"/>
              <w:rPr>
                <w:rFonts w:ascii="Arial"/>
                <w:sz w:val="21"/>
              </w:rPr>
            </w:pPr>
          </w:p>
          <w:p w14:paraId="623374CD">
            <w:pPr>
              <w:pStyle w:val="6"/>
              <w:spacing w:before="65" w:line="228" w:lineRule="auto"/>
              <w:ind w:left="118"/>
            </w:pPr>
            <w:r>
              <w:rPr>
                <w:spacing w:val="4"/>
              </w:rPr>
              <w:t>新建</w:t>
            </w:r>
          </w:p>
        </w:tc>
      </w:tr>
      <w:tr w14:paraId="4BCF85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8" w:hRule="atLeast"/>
        </w:trPr>
        <w:tc>
          <w:tcPr>
            <w:tcW w:w="384" w:type="dxa"/>
            <w:vMerge w:val="continue"/>
            <w:tcBorders>
              <w:top w:val="nil"/>
              <w:left w:val="single" w:color="000000" w:sz="6" w:space="0"/>
              <w:bottom w:val="nil"/>
              <w:right w:val="single" w:color="000000" w:sz="2" w:space="0"/>
            </w:tcBorders>
            <w:textDirection w:val="tbRlV"/>
            <w:vAlign w:val="top"/>
          </w:tcPr>
          <w:p w14:paraId="0C640695">
            <w:pPr>
              <w:rPr>
                <w:rFonts w:ascii="Arial"/>
                <w:sz w:val="21"/>
              </w:rPr>
            </w:pPr>
          </w:p>
        </w:tc>
        <w:tc>
          <w:tcPr>
            <w:tcW w:w="971" w:type="dxa"/>
            <w:vMerge w:val="restart"/>
            <w:tcBorders>
              <w:left w:val="single" w:color="000000" w:sz="2" w:space="0"/>
              <w:bottom w:val="nil"/>
            </w:tcBorders>
            <w:vAlign w:val="top"/>
          </w:tcPr>
          <w:p w14:paraId="1307FD72">
            <w:pPr>
              <w:pStyle w:val="6"/>
              <w:spacing w:before="226" w:line="229" w:lineRule="auto"/>
              <w:ind w:left="166"/>
            </w:pPr>
            <w:r>
              <w:rPr>
                <w:b/>
                <w:bCs/>
                <w:spacing w:val="26"/>
              </w:rPr>
              <w:t>公用及</w:t>
            </w:r>
          </w:p>
          <w:p w14:paraId="5E64C342">
            <w:pPr>
              <w:pStyle w:val="6"/>
              <w:spacing w:before="160" w:line="378" w:lineRule="auto"/>
              <w:ind w:left="158" w:right="111" w:firstLine="2"/>
            </w:pPr>
            <w:r>
              <w:rPr>
                <w:b/>
                <w:bCs/>
                <w:spacing w:val="28"/>
              </w:rPr>
              <w:t>辅助工</w:t>
            </w:r>
            <w:r>
              <w:t xml:space="preserve"> </w:t>
            </w:r>
            <w:r>
              <w:rPr>
                <w:b/>
                <w:bCs/>
                <w:spacing w:val="-1"/>
              </w:rPr>
              <w:t>程</w:t>
            </w:r>
          </w:p>
        </w:tc>
        <w:tc>
          <w:tcPr>
            <w:tcW w:w="4319" w:type="dxa"/>
            <w:vAlign w:val="top"/>
          </w:tcPr>
          <w:p w14:paraId="7EA71D57">
            <w:pPr>
              <w:pStyle w:val="6"/>
              <w:spacing w:before="223" w:line="227" w:lineRule="auto"/>
              <w:ind w:left="105"/>
            </w:pPr>
            <w:r>
              <w:rPr>
                <w:spacing w:val="9"/>
              </w:rPr>
              <w:t>供电：大英县市政电网供电</w:t>
            </w:r>
          </w:p>
        </w:tc>
        <w:tc>
          <w:tcPr>
            <w:tcW w:w="1147" w:type="dxa"/>
            <w:vAlign w:val="top"/>
          </w:tcPr>
          <w:p w14:paraId="2C5114FB">
            <w:pPr>
              <w:spacing w:before="263" w:line="199" w:lineRule="auto"/>
              <w:ind w:left="54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059" w:type="dxa"/>
            <w:vAlign w:val="top"/>
          </w:tcPr>
          <w:p w14:paraId="084E7D45">
            <w:pPr>
              <w:spacing w:before="263" w:line="199" w:lineRule="auto"/>
              <w:ind w:left="49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108" w:type="dxa"/>
            <w:tcBorders>
              <w:right w:val="single" w:color="000000" w:sz="6" w:space="0"/>
            </w:tcBorders>
            <w:vAlign w:val="top"/>
          </w:tcPr>
          <w:p w14:paraId="097DC75D">
            <w:pPr>
              <w:pStyle w:val="6"/>
              <w:spacing w:before="223" w:line="227" w:lineRule="auto"/>
              <w:ind w:left="323"/>
            </w:pPr>
            <w:r>
              <w:rPr>
                <w:spacing w:val="3"/>
              </w:rPr>
              <w:t>依托</w:t>
            </w:r>
          </w:p>
        </w:tc>
      </w:tr>
      <w:tr w14:paraId="3603E4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1" w:hRule="atLeast"/>
        </w:trPr>
        <w:tc>
          <w:tcPr>
            <w:tcW w:w="384" w:type="dxa"/>
            <w:vMerge w:val="continue"/>
            <w:tcBorders>
              <w:top w:val="nil"/>
              <w:left w:val="single" w:color="000000" w:sz="6" w:space="0"/>
              <w:bottom w:val="single" w:color="000000" w:sz="6" w:space="0"/>
              <w:right w:val="single" w:color="000000" w:sz="2" w:space="0"/>
            </w:tcBorders>
            <w:textDirection w:val="tbRlV"/>
            <w:vAlign w:val="top"/>
          </w:tcPr>
          <w:p w14:paraId="2B224DCD">
            <w:pPr>
              <w:rPr>
                <w:rFonts w:ascii="Arial"/>
                <w:sz w:val="21"/>
              </w:rPr>
            </w:pPr>
          </w:p>
        </w:tc>
        <w:tc>
          <w:tcPr>
            <w:tcW w:w="971" w:type="dxa"/>
            <w:vMerge w:val="continue"/>
            <w:tcBorders>
              <w:top w:val="nil"/>
              <w:left w:val="single" w:color="000000" w:sz="2" w:space="0"/>
              <w:bottom w:val="single" w:color="000000" w:sz="6" w:space="0"/>
            </w:tcBorders>
            <w:vAlign w:val="top"/>
          </w:tcPr>
          <w:p w14:paraId="1661CCBB">
            <w:pPr>
              <w:rPr>
                <w:rFonts w:ascii="Arial"/>
                <w:sz w:val="21"/>
              </w:rPr>
            </w:pPr>
          </w:p>
        </w:tc>
        <w:tc>
          <w:tcPr>
            <w:tcW w:w="4319" w:type="dxa"/>
            <w:tcBorders>
              <w:bottom w:val="single" w:color="000000" w:sz="6" w:space="0"/>
            </w:tcBorders>
            <w:vAlign w:val="top"/>
          </w:tcPr>
          <w:p w14:paraId="0FF10ECE">
            <w:pPr>
              <w:pStyle w:val="6"/>
              <w:spacing w:before="242" w:line="227" w:lineRule="auto"/>
              <w:ind w:left="105"/>
            </w:pPr>
            <w:r>
              <w:rPr>
                <w:spacing w:val="9"/>
              </w:rPr>
              <w:t>供气：大英市政燃气管网供气</w:t>
            </w:r>
          </w:p>
        </w:tc>
        <w:tc>
          <w:tcPr>
            <w:tcW w:w="1147" w:type="dxa"/>
            <w:tcBorders>
              <w:bottom w:val="single" w:color="000000" w:sz="6" w:space="0"/>
            </w:tcBorders>
            <w:vAlign w:val="top"/>
          </w:tcPr>
          <w:p w14:paraId="6426FD94">
            <w:pPr>
              <w:spacing w:before="281" w:line="199" w:lineRule="auto"/>
              <w:ind w:left="54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059" w:type="dxa"/>
            <w:tcBorders>
              <w:bottom w:val="single" w:color="000000" w:sz="6" w:space="0"/>
            </w:tcBorders>
            <w:vAlign w:val="top"/>
          </w:tcPr>
          <w:p w14:paraId="731447CE">
            <w:pPr>
              <w:spacing w:before="281" w:line="199" w:lineRule="auto"/>
              <w:ind w:left="49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108" w:type="dxa"/>
            <w:tcBorders>
              <w:bottom w:val="single" w:color="000000" w:sz="6" w:space="0"/>
              <w:right w:val="single" w:color="000000" w:sz="6" w:space="0"/>
            </w:tcBorders>
            <w:vAlign w:val="top"/>
          </w:tcPr>
          <w:p w14:paraId="4533E14E">
            <w:pPr>
              <w:pStyle w:val="6"/>
              <w:spacing w:before="242" w:line="227" w:lineRule="auto"/>
              <w:ind w:left="323"/>
            </w:pPr>
            <w:r>
              <w:rPr>
                <w:spacing w:val="3"/>
              </w:rPr>
              <w:t>依托</w:t>
            </w:r>
          </w:p>
        </w:tc>
      </w:tr>
    </w:tbl>
    <w:p w14:paraId="3317EEAB">
      <w:pPr>
        <w:pStyle w:val="2"/>
      </w:pPr>
    </w:p>
    <w:p w14:paraId="543CE206">
      <w:pPr>
        <w:sectPr>
          <w:footerReference r:id="rId20" w:type="default"/>
          <w:pgSz w:w="11906" w:h="16839"/>
          <w:pgMar w:top="1431" w:right="1451" w:bottom="1014" w:left="1451" w:header="0" w:footer="852" w:gutter="0"/>
          <w:cols w:space="720" w:num="1"/>
        </w:sectPr>
      </w:pPr>
    </w:p>
    <w:p w14:paraId="4B792D1E">
      <w:pPr>
        <w:spacing w:before="28"/>
      </w:pPr>
    </w:p>
    <w:tbl>
      <w:tblPr>
        <w:tblStyle w:val="5"/>
        <w:tblW w:w="8988" w:type="dxa"/>
        <w:tblInd w:w="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4"/>
        <w:gridCol w:w="971"/>
        <w:gridCol w:w="4319"/>
        <w:gridCol w:w="1147"/>
        <w:gridCol w:w="1059"/>
        <w:gridCol w:w="1108"/>
      </w:tblGrid>
      <w:tr w14:paraId="3436D8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8" w:hRule="atLeast"/>
        </w:trPr>
        <w:tc>
          <w:tcPr>
            <w:tcW w:w="384" w:type="dxa"/>
            <w:vMerge w:val="restart"/>
            <w:tcBorders>
              <w:top w:val="single" w:color="000000" w:sz="6" w:space="0"/>
              <w:left w:val="single" w:color="000000" w:sz="6" w:space="0"/>
              <w:bottom w:val="nil"/>
              <w:right w:val="single" w:color="000000" w:sz="2" w:space="0"/>
            </w:tcBorders>
            <w:vAlign w:val="top"/>
          </w:tcPr>
          <w:p w14:paraId="30A8C17F">
            <w:pPr>
              <w:rPr>
                <w:rFonts w:ascii="Arial"/>
                <w:sz w:val="21"/>
              </w:rPr>
            </w:pPr>
          </w:p>
        </w:tc>
        <w:tc>
          <w:tcPr>
            <w:tcW w:w="971" w:type="dxa"/>
            <w:vMerge w:val="restart"/>
            <w:tcBorders>
              <w:top w:val="single" w:color="000000" w:sz="6" w:space="0"/>
              <w:left w:val="single" w:color="000000" w:sz="2" w:space="0"/>
              <w:bottom w:val="nil"/>
            </w:tcBorders>
            <w:vAlign w:val="top"/>
          </w:tcPr>
          <w:p w14:paraId="1505C70D">
            <w:pPr>
              <w:rPr>
                <w:rFonts w:ascii="Arial"/>
                <w:sz w:val="21"/>
              </w:rPr>
            </w:pPr>
          </w:p>
        </w:tc>
        <w:tc>
          <w:tcPr>
            <w:tcW w:w="4319" w:type="dxa"/>
            <w:tcBorders>
              <w:top w:val="single" w:color="000000" w:sz="6" w:space="0"/>
            </w:tcBorders>
            <w:vAlign w:val="top"/>
          </w:tcPr>
          <w:p w14:paraId="0D48770D">
            <w:pPr>
              <w:pStyle w:val="6"/>
              <w:spacing w:before="265" w:line="227" w:lineRule="auto"/>
              <w:ind w:left="105"/>
            </w:pPr>
            <w:r>
              <w:rPr>
                <w:spacing w:val="9"/>
              </w:rPr>
              <w:t>供水：园区市政供水管网供水</w:t>
            </w:r>
          </w:p>
        </w:tc>
        <w:tc>
          <w:tcPr>
            <w:tcW w:w="1147" w:type="dxa"/>
            <w:tcBorders>
              <w:top w:val="single" w:color="000000" w:sz="6" w:space="0"/>
            </w:tcBorders>
            <w:vAlign w:val="top"/>
          </w:tcPr>
          <w:p w14:paraId="59815B34">
            <w:pPr>
              <w:spacing w:line="245" w:lineRule="auto"/>
              <w:rPr>
                <w:rFonts w:ascii="Arial"/>
                <w:sz w:val="21"/>
              </w:rPr>
            </w:pPr>
          </w:p>
          <w:p w14:paraId="416F63AF">
            <w:pPr>
              <w:spacing w:before="58" w:line="199" w:lineRule="auto"/>
              <w:ind w:left="54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059" w:type="dxa"/>
            <w:tcBorders>
              <w:top w:val="single" w:color="000000" w:sz="6" w:space="0"/>
            </w:tcBorders>
            <w:vAlign w:val="top"/>
          </w:tcPr>
          <w:p w14:paraId="6E742865">
            <w:pPr>
              <w:spacing w:line="245" w:lineRule="auto"/>
              <w:rPr>
                <w:rFonts w:ascii="Arial"/>
                <w:sz w:val="21"/>
              </w:rPr>
            </w:pPr>
          </w:p>
          <w:p w14:paraId="58CBF410">
            <w:pPr>
              <w:spacing w:before="58" w:line="199" w:lineRule="auto"/>
              <w:ind w:left="49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108" w:type="dxa"/>
            <w:tcBorders>
              <w:top w:val="single" w:color="000000" w:sz="6" w:space="0"/>
              <w:right w:val="single" w:color="000000" w:sz="6" w:space="0"/>
            </w:tcBorders>
            <w:vAlign w:val="top"/>
          </w:tcPr>
          <w:p w14:paraId="6E8D7D8E">
            <w:pPr>
              <w:pStyle w:val="6"/>
              <w:spacing w:before="265" w:line="227" w:lineRule="auto"/>
              <w:ind w:left="323"/>
            </w:pPr>
            <w:r>
              <w:rPr>
                <w:spacing w:val="3"/>
              </w:rPr>
              <w:t>依托</w:t>
            </w:r>
          </w:p>
        </w:tc>
      </w:tr>
      <w:tr w14:paraId="68D003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0" w:hRule="atLeast"/>
        </w:trPr>
        <w:tc>
          <w:tcPr>
            <w:tcW w:w="384" w:type="dxa"/>
            <w:vMerge w:val="continue"/>
            <w:tcBorders>
              <w:top w:val="nil"/>
              <w:left w:val="single" w:color="000000" w:sz="6" w:space="0"/>
              <w:bottom w:val="nil"/>
              <w:right w:val="single" w:color="000000" w:sz="2" w:space="0"/>
            </w:tcBorders>
            <w:vAlign w:val="top"/>
          </w:tcPr>
          <w:p w14:paraId="3AF9F501">
            <w:pPr>
              <w:rPr>
                <w:rFonts w:ascii="Arial"/>
                <w:sz w:val="21"/>
              </w:rPr>
            </w:pPr>
          </w:p>
        </w:tc>
        <w:tc>
          <w:tcPr>
            <w:tcW w:w="971" w:type="dxa"/>
            <w:vMerge w:val="continue"/>
            <w:tcBorders>
              <w:top w:val="nil"/>
              <w:left w:val="single" w:color="000000" w:sz="2" w:space="0"/>
              <w:bottom w:val="nil"/>
            </w:tcBorders>
            <w:vAlign w:val="top"/>
          </w:tcPr>
          <w:p w14:paraId="08A3C545">
            <w:pPr>
              <w:rPr>
                <w:rFonts w:ascii="Arial"/>
                <w:sz w:val="21"/>
              </w:rPr>
            </w:pPr>
          </w:p>
        </w:tc>
        <w:tc>
          <w:tcPr>
            <w:tcW w:w="4319" w:type="dxa"/>
            <w:vAlign w:val="top"/>
          </w:tcPr>
          <w:p w14:paraId="7D9BC929">
            <w:pPr>
              <w:pStyle w:val="6"/>
              <w:spacing w:before="232" w:line="378" w:lineRule="auto"/>
              <w:ind w:left="108" w:right="102" w:hanging="3"/>
            </w:pPr>
            <w:r>
              <w:rPr>
                <w:spacing w:val="-1"/>
              </w:rPr>
              <w:t>柴油发电机房：设置于地下一层，安装</w:t>
            </w:r>
            <w:r>
              <w:rPr>
                <w:spacing w:val="-12"/>
              </w:rPr>
              <w:t xml:space="preserve"> </w:t>
            </w:r>
            <w:r>
              <w:rPr>
                <w:rFonts w:ascii="Times New Roman" w:hAnsi="Times New Roman" w:eastAsia="Times New Roman" w:cs="Times New Roman"/>
                <w:spacing w:val="-1"/>
              </w:rPr>
              <w:t>120KW</w:t>
            </w:r>
            <w:r>
              <w:rPr>
                <w:rFonts w:ascii="Times New Roman" w:hAnsi="Times New Roman" w:eastAsia="Times New Roman" w:cs="Times New Roman"/>
              </w:rPr>
              <w:t xml:space="preserve"> </w:t>
            </w:r>
            <w:r>
              <w:rPr>
                <w:spacing w:val="6"/>
              </w:rPr>
              <w:t>发电机组一套。</w:t>
            </w:r>
          </w:p>
        </w:tc>
        <w:tc>
          <w:tcPr>
            <w:tcW w:w="1147" w:type="dxa"/>
            <w:vAlign w:val="top"/>
          </w:tcPr>
          <w:p w14:paraId="56A68699">
            <w:pPr>
              <w:spacing w:line="418" w:lineRule="auto"/>
              <w:rPr>
                <w:rFonts w:ascii="Arial"/>
                <w:sz w:val="21"/>
              </w:rPr>
            </w:pPr>
          </w:p>
          <w:p w14:paraId="70FDA665">
            <w:pPr>
              <w:spacing w:before="58" w:line="199" w:lineRule="auto"/>
              <w:ind w:left="54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059" w:type="dxa"/>
            <w:vAlign w:val="top"/>
          </w:tcPr>
          <w:p w14:paraId="146DEAA0">
            <w:pPr>
              <w:pStyle w:val="6"/>
              <w:spacing w:before="31" w:line="228" w:lineRule="auto"/>
              <w:ind w:left="134"/>
            </w:pPr>
            <w:r>
              <w:rPr>
                <w:spacing w:val="5"/>
              </w:rPr>
              <w:t>固废，噪</w:t>
            </w:r>
          </w:p>
          <w:p w14:paraId="3F29C3AA">
            <w:pPr>
              <w:pStyle w:val="6"/>
              <w:spacing w:before="161" w:line="360" w:lineRule="auto"/>
              <w:ind w:left="326" w:right="100" w:hanging="206"/>
            </w:pPr>
            <w:r>
              <w:rPr>
                <w:spacing w:val="6"/>
              </w:rPr>
              <w:t>声、生活</w:t>
            </w:r>
            <w:r>
              <w:rPr>
                <w:spacing w:val="2"/>
              </w:rPr>
              <w:t xml:space="preserve"> </w:t>
            </w:r>
            <w:r>
              <w:rPr>
                <w:spacing w:val="5"/>
              </w:rPr>
              <w:t>废水</w:t>
            </w:r>
          </w:p>
        </w:tc>
        <w:tc>
          <w:tcPr>
            <w:tcW w:w="1108" w:type="dxa"/>
            <w:tcBorders>
              <w:right w:val="single" w:color="000000" w:sz="6" w:space="0"/>
            </w:tcBorders>
            <w:vAlign w:val="top"/>
          </w:tcPr>
          <w:p w14:paraId="5F913C74">
            <w:pPr>
              <w:spacing w:line="372" w:lineRule="auto"/>
              <w:rPr>
                <w:rFonts w:ascii="Arial"/>
                <w:sz w:val="21"/>
              </w:rPr>
            </w:pPr>
          </w:p>
          <w:p w14:paraId="073F528B">
            <w:pPr>
              <w:pStyle w:val="6"/>
              <w:spacing w:before="65" w:line="228" w:lineRule="auto"/>
              <w:ind w:left="322"/>
            </w:pPr>
            <w:r>
              <w:rPr>
                <w:spacing w:val="4"/>
              </w:rPr>
              <w:t>新建</w:t>
            </w:r>
          </w:p>
        </w:tc>
      </w:tr>
      <w:tr w14:paraId="5BF481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1" w:hRule="atLeast"/>
        </w:trPr>
        <w:tc>
          <w:tcPr>
            <w:tcW w:w="384" w:type="dxa"/>
            <w:vMerge w:val="continue"/>
            <w:tcBorders>
              <w:top w:val="nil"/>
              <w:left w:val="single" w:color="000000" w:sz="6" w:space="0"/>
              <w:bottom w:val="nil"/>
              <w:right w:val="single" w:color="000000" w:sz="2" w:space="0"/>
            </w:tcBorders>
            <w:vAlign w:val="top"/>
          </w:tcPr>
          <w:p w14:paraId="39DE9B03">
            <w:pPr>
              <w:rPr>
                <w:rFonts w:ascii="Arial"/>
                <w:sz w:val="21"/>
              </w:rPr>
            </w:pPr>
          </w:p>
        </w:tc>
        <w:tc>
          <w:tcPr>
            <w:tcW w:w="971" w:type="dxa"/>
            <w:vMerge w:val="continue"/>
            <w:tcBorders>
              <w:top w:val="nil"/>
              <w:left w:val="single" w:color="000000" w:sz="2" w:space="0"/>
            </w:tcBorders>
            <w:vAlign w:val="top"/>
          </w:tcPr>
          <w:p w14:paraId="4D1BA246">
            <w:pPr>
              <w:rPr>
                <w:rFonts w:ascii="Arial"/>
                <w:sz w:val="21"/>
              </w:rPr>
            </w:pPr>
          </w:p>
        </w:tc>
        <w:tc>
          <w:tcPr>
            <w:tcW w:w="4319" w:type="dxa"/>
            <w:vAlign w:val="top"/>
          </w:tcPr>
          <w:p w14:paraId="18768BD6">
            <w:pPr>
              <w:pStyle w:val="6"/>
              <w:spacing w:before="28" w:line="361" w:lineRule="auto"/>
              <w:ind w:left="108" w:right="102" w:hanging="3"/>
            </w:pPr>
            <w:r>
              <w:rPr>
                <w:spacing w:val="5"/>
              </w:rPr>
              <w:t>食堂：设置食堂一处，其中操作间位于综合楼</w:t>
            </w:r>
            <w:r>
              <w:t xml:space="preserve"> </w:t>
            </w:r>
            <w:r>
              <w:rPr>
                <w:spacing w:val="9"/>
              </w:rPr>
              <w:t>一楼，就餐区位于综合楼二楼</w:t>
            </w:r>
          </w:p>
        </w:tc>
        <w:tc>
          <w:tcPr>
            <w:tcW w:w="1147" w:type="dxa"/>
            <w:vAlign w:val="top"/>
          </w:tcPr>
          <w:p w14:paraId="1DA2FB2A">
            <w:pPr>
              <w:spacing w:before="275" w:line="199" w:lineRule="auto"/>
              <w:ind w:left="54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059" w:type="dxa"/>
            <w:vAlign w:val="top"/>
          </w:tcPr>
          <w:p w14:paraId="4AE82CF6">
            <w:pPr>
              <w:pStyle w:val="6"/>
              <w:spacing w:before="233" w:line="228" w:lineRule="auto"/>
              <w:ind w:left="326"/>
            </w:pPr>
            <w:r>
              <w:rPr>
                <w:spacing w:val="5"/>
              </w:rPr>
              <w:t>粉尘</w:t>
            </w:r>
          </w:p>
        </w:tc>
        <w:tc>
          <w:tcPr>
            <w:tcW w:w="1108" w:type="dxa"/>
            <w:tcBorders>
              <w:right w:val="single" w:color="000000" w:sz="6" w:space="0"/>
            </w:tcBorders>
            <w:vAlign w:val="top"/>
          </w:tcPr>
          <w:p w14:paraId="68D75E70">
            <w:pPr>
              <w:pStyle w:val="6"/>
              <w:spacing w:before="234" w:line="228" w:lineRule="auto"/>
              <w:ind w:left="322"/>
            </w:pPr>
            <w:r>
              <w:rPr>
                <w:spacing w:val="4"/>
              </w:rPr>
              <w:t>新建</w:t>
            </w:r>
          </w:p>
        </w:tc>
      </w:tr>
      <w:tr w14:paraId="31EF1E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9" w:hRule="atLeast"/>
        </w:trPr>
        <w:tc>
          <w:tcPr>
            <w:tcW w:w="384" w:type="dxa"/>
            <w:vMerge w:val="continue"/>
            <w:tcBorders>
              <w:top w:val="nil"/>
              <w:left w:val="single" w:color="000000" w:sz="6" w:space="0"/>
              <w:bottom w:val="nil"/>
              <w:right w:val="single" w:color="000000" w:sz="2" w:space="0"/>
            </w:tcBorders>
            <w:vAlign w:val="top"/>
          </w:tcPr>
          <w:p w14:paraId="319933F8">
            <w:pPr>
              <w:rPr>
                <w:rFonts w:ascii="Arial"/>
                <w:sz w:val="21"/>
              </w:rPr>
            </w:pPr>
          </w:p>
        </w:tc>
        <w:tc>
          <w:tcPr>
            <w:tcW w:w="971" w:type="dxa"/>
            <w:vMerge w:val="restart"/>
            <w:tcBorders>
              <w:left w:val="single" w:color="000000" w:sz="2" w:space="0"/>
              <w:bottom w:val="nil"/>
            </w:tcBorders>
            <w:vAlign w:val="top"/>
          </w:tcPr>
          <w:p w14:paraId="34FE996B">
            <w:pPr>
              <w:spacing w:line="253" w:lineRule="auto"/>
              <w:rPr>
                <w:rFonts w:ascii="Arial"/>
                <w:sz w:val="21"/>
              </w:rPr>
            </w:pPr>
          </w:p>
          <w:p w14:paraId="0A13A44F">
            <w:pPr>
              <w:spacing w:line="253" w:lineRule="auto"/>
              <w:rPr>
                <w:rFonts w:ascii="Arial"/>
                <w:sz w:val="21"/>
              </w:rPr>
            </w:pPr>
          </w:p>
          <w:p w14:paraId="39FED702">
            <w:pPr>
              <w:spacing w:line="253" w:lineRule="auto"/>
              <w:rPr>
                <w:rFonts w:ascii="Arial"/>
                <w:sz w:val="21"/>
              </w:rPr>
            </w:pPr>
          </w:p>
          <w:p w14:paraId="298B3F1E">
            <w:pPr>
              <w:spacing w:line="253" w:lineRule="auto"/>
              <w:rPr>
                <w:rFonts w:ascii="Arial"/>
                <w:sz w:val="21"/>
              </w:rPr>
            </w:pPr>
          </w:p>
          <w:p w14:paraId="7FF8C192">
            <w:pPr>
              <w:spacing w:line="253" w:lineRule="auto"/>
              <w:rPr>
                <w:rFonts w:ascii="Arial"/>
                <w:sz w:val="21"/>
              </w:rPr>
            </w:pPr>
          </w:p>
          <w:p w14:paraId="51654F0D">
            <w:pPr>
              <w:spacing w:line="253" w:lineRule="auto"/>
              <w:rPr>
                <w:rFonts w:ascii="Arial"/>
                <w:sz w:val="21"/>
              </w:rPr>
            </w:pPr>
          </w:p>
          <w:p w14:paraId="7454CDC9">
            <w:pPr>
              <w:spacing w:line="254" w:lineRule="auto"/>
              <w:rPr>
                <w:rFonts w:ascii="Arial"/>
                <w:sz w:val="21"/>
              </w:rPr>
            </w:pPr>
          </w:p>
          <w:p w14:paraId="681B73FD">
            <w:pPr>
              <w:spacing w:line="254" w:lineRule="auto"/>
              <w:rPr>
                <w:rFonts w:ascii="Arial"/>
                <w:sz w:val="21"/>
              </w:rPr>
            </w:pPr>
          </w:p>
          <w:p w14:paraId="40B178F2">
            <w:pPr>
              <w:spacing w:line="254" w:lineRule="auto"/>
              <w:rPr>
                <w:rFonts w:ascii="Arial"/>
                <w:sz w:val="21"/>
              </w:rPr>
            </w:pPr>
          </w:p>
          <w:p w14:paraId="4B6314E7">
            <w:pPr>
              <w:spacing w:line="254" w:lineRule="auto"/>
              <w:rPr>
                <w:rFonts w:ascii="Arial"/>
                <w:sz w:val="21"/>
              </w:rPr>
            </w:pPr>
          </w:p>
          <w:p w14:paraId="1F403782">
            <w:pPr>
              <w:spacing w:line="254" w:lineRule="auto"/>
              <w:rPr>
                <w:rFonts w:ascii="Arial"/>
                <w:sz w:val="21"/>
              </w:rPr>
            </w:pPr>
          </w:p>
          <w:p w14:paraId="325466D2">
            <w:pPr>
              <w:spacing w:line="254" w:lineRule="auto"/>
              <w:rPr>
                <w:rFonts w:ascii="Arial"/>
                <w:sz w:val="21"/>
              </w:rPr>
            </w:pPr>
          </w:p>
          <w:p w14:paraId="79BBCA70">
            <w:pPr>
              <w:pStyle w:val="6"/>
              <w:spacing w:before="65" w:line="378" w:lineRule="auto"/>
              <w:ind w:left="158" w:right="108"/>
            </w:pPr>
            <w:r>
              <w:rPr>
                <w:b/>
                <w:bCs/>
                <w:spacing w:val="29"/>
              </w:rPr>
              <w:t>环保工</w:t>
            </w:r>
            <w:r>
              <w:t xml:space="preserve"> </w:t>
            </w:r>
            <w:r>
              <w:rPr>
                <w:b/>
                <w:bCs/>
                <w:spacing w:val="-1"/>
              </w:rPr>
              <w:t>程</w:t>
            </w:r>
          </w:p>
        </w:tc>
        <w:tc>
          <w:tcPr>
            <w:tcW w:w="4319" w:type="dxa"/>
            <w:vAlign w:val="top"/>
          </w:tcPr>
          <w:p w14:paraId="21B8C2EF">
            <w:pPr>
              <w:pStyle w:val="6"/>
              <w:spacing w:before="32" w:line="365" w:lineRule="auto"/>
              <w:ind w:left="104" w:right="103"/>
              <w:jc w:val="both"/>
            </w:pPr>
            <w:r>
              <w:rPr>
                <w:spacing w:val="5"/>
              </w:rPr>
              <w:t>废气：油烟废气经过油烟净化器处理后于楼顶</w:t>
            </w:r>
            <w:r>
              <w:t xml:space="preserve"> </w:t>
            </w:r>
            <w:r>
              <w:rPr>
                <w:spacing w:val="5"/>
              </w:rPr>
              <w:t>排放；医疗废水处理臭气主要通过加盖封闭加</w:t>
            </w:r>
            <w:r>
              <w:t xml:space="preserve"> </w:t>
            </w:r>
            <w:r>
              <w:rPr>
                <w:spacing w:val="5"/>
              </w:rPr>
              <w:t>以控制。</w:t>
            </w:r>
          </w:p>
        </w:tc>
        <w:tc>
          <w:tcPr>
            <w:tcW w:w="1147" w:type="dxa"/>
            <w:vMerge w:val="restart"/>
            <w:tcBorders>
              <w:bottom w:val="nil"/>
            </w:tcBorders>
            <w:vAlign w:val="top"/>
          </w:tcPr>
          <w:p w14:paraId="3D95C67A">
            <w:pPr>
              <w:spacing w:line="253" w:lineRule="auto"/>
              <w:rPr>
                <w:rFonts w:ascii="Arial"/>
                <w:sz w:val="21"/>
              </w:rPr>
            </w:pPr>
          </w:p>
          <w:p w14:paraId="41E26837">
            <w:pPr>
              <w:spacing w:line="253" w:lineRule="auto"/>
              <w:rPr>
                <w:rFonts w:ascii="Arial"/>
                <w:sz w:val="21"/>
              </w:rPr>
            </w:pPr>
          </w:p>
          <w:p w14:paraId="50FEDB4D">
            <w:pPr>
              <w:spacing w:line="253" w:lineRule="auto"/>
              <w:rPr>
                <w:rFonts w:ascii="Arial"/>
                <w:sz w:val="21"/>
              </w:rPr>
            </w:pPr>
          </w:p>
          <w:p w14:paraId="329BB772">
            <w:pPr>
              <w:spacing w:line="253" w:lineRule="auto"/>
              <w:rPr>
                <w:rFonts w:ascii="Arial"/>
                <w:sz w:val="21"/>
              </w:rPr>
            </w:pPr>
          </w:p>
          <w:p w14:paraId="4E44B19E">
            <w:pPr>
              <w:spacing w:line="253" w:lineRule="auto"/>
              <w:rPr>
                <w:rFonts w:ascii="Arial"/>
                <w:sz w:val="21"/>
              </w:rPr>
            </w:pPr>
          </w:p>
          <w:p w14:paraId="4BD7E36B">
            <w:pPr>
              <w:spacing w:line="253" w:lineRule="auto"/>
              <w:rPr>
                <w:rFonts w:ascii="Arial"/>
                <w:sz w:val="21"/>
              </w:rPr>
            </w:pPr>
          </w:p>
          <w:p w14:paraId="71D48298">
            <w:pPr>
              <w:spacing w:line="254" w:lineRule="auto"/>
              <w:rPr>
                <w:rFonts w:ascii="Arial"/>
                <w:sz w:val="21"/>
              </w:rPr>
            </w:pPr>
          </w:p>
          <w:p w14:paraId="525FD917">
            <w:pPr>
              <w:spacing w:line="254" w:lineRule="auto"/>
              <w:rPr>
                <w:rFonts w:ascii="Arial"/>
                <w:sz w:val="21"/>
              </w:rPr>
            </w:pPr>
          </w:p>
          <w:p w14:paraId="3AC7BA03">
            <w:pPr>
              <w:spacing w:line="254" w:lineRule="auto"/>
              <w:rPr>
                <w:rFonts w:ascii="Arial"/>
                <w:sz w:val="21"/>
              </w:rPr>
            </w:pPr>
          </w:p>
          <w:p w14:paraId="7574A363">
            <w:pPr>
              <w:spacing w:line="254" w:lineRule="auto"/>
              <w:rPr>
                <w:rFonts w:ascii="Arial"/>
                <w:sz w:val="21"/>
              </w:rPr>
            </w:pPr>
          </w:p>
          <w:p w14:paraId="7D62D7D8">
            <w:pPr>
              <w:spacing w:line="254" w:lineRule="auto"/>
              <w:rPr>
                <w:rFonts w:ascii="Arial"/>
                <w:sz w:val="21"/>
              </w:rPr>
            </w:pPr>
          </w:p>
          <w:p w14:paraId="26E3BF09">
            <w:pPr>
              <w:spacing w:line="254" w:lineRule="auto"/>
              <w:rPr>
                <w:rFonts w:ascii="Arial"/>
                <w:sz w:val="21"/>
              </w:rPr>
            </w:pPr>
          </w:p>
          <w:p w14:paraId="71395294">
            <w:pPr>
              <w:pStyle w:val="6"/>
              <w:spacing w:before="65" w:line="378" w:lineRule="auto"/>
              <w:ind w:left="163" w:right="148" w:firstLine="100"/>
            </w:pPr>
            <w:r>
              <w:rPr>
                <w:spacing w:val="7"/>
              </w:rPr>
              <w:t>施工噪</w:t>
            </w:r>
            <w:r>
              <w:t xml:space="preserve">  </w:t>
            </w:r>
            <w:r>
              <w:rPr>
                <w:spacing w:val="6"/>
              </w:rPr>
              <w:t>声、固废</w:t>
            </w:r>
          </w:p>
        </w:tc>
        <w:tc>
          <w:tcPr>
            <w:tcW w:w="1059" w:type="dxa"/>
            <w:vAlign w:val="top"/>
          </w:tcPr>
          <w:p w14:paraId="08FFA2F9">
            <w:pPr>
              <w:pStyle w:val="6"/>
              <w:spacing w:before="233" w:line="228" w:lineRule="auto"/>
              <w:ind w:left="115"/>
            </w:pPr>
            <w:r>
              <w:rPr>
                <w:spacing w:val="9"/>
              </w:rPr>
              <w:t>废气、噪</w:t>
            </w:r>
          </w:p>
          <w:p w14:paraId="489D11AA">
            <w:pPr>
              <w:pStyle w:val="6"/>
              <w:spacing w:before="161" w:line="228" w:lineRule="auto"/>
              <w:ind w:left="120"/>
            </w:pPr>
            <w:r>
              <w:rPr>
                <w:spacing w:val="6"/>
              </w:rPr>
              <w:t>声、固废</w:t>
            </w:r>
          </w:p>
        </w:tc>
        <w:tc>
          <w:tcPr>
            <w:tcW w:w="1108" w:type="dxa"/>
            <w:tcBorders>
              <w:right w:val="single" w:color="000000" w:sz="6" w:space="0"/>
            </w:tcBorders>
            <w:vAlign w:val="top"/>
          </w:tcPr>
          <w:p w14:paraId="267F55A5">
            <w:pPr>
              <w:spacing w:line="372" w:lineRule="auto"/>
              <w:rPr>
                <w:rFonts w:ascii="Arial"/>
                <w:sz w:val="21"/>
              </w:rPr>
            </w:pPr>
          </w:p>
          <w:p w14:paraId="6C36F7DA">
            <w:pPr>
              <w:pStyle w:val="6"/>
              <w:spacing w:before="65" w:line="228" w:lineRule="auto"/>
              <w:ind w:left="322"/>
            </w:pPr>
            <w:r>
              <w:rPr>
                <w:spacing w:val="4"/>
              </w:rPr>
              <w:t>新建</w:t>
            </w:r>
          </w:p>
        </w:tc>
      </w:tr>
      <w:tr w14:paraId="352515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7" w:hRule="atLeast"/>
        </w:trPr>
        <w:tc>
          <w:tcPr>
            <w:tcW w:w="384" w:type="dxa"/>
            <w:vMerge w:val="continue"/>
            <w:tcBorders>
              <w:top w:val="nil"/>
              <w:left w:val="single" w:color="000000" w:sz="6" w:space="0"/>
              <w:bottom w:val="nil"/>
              <w:right w:val="single" w:color="000000" w:sz="2" w:space="0"/>
            </w:tcBorders>
            <w:vAlign w:val="top"/>
          </w:tcPr>
          <w:p w14:paraId="0D4DCD45">
            <w:pPr>
              <w:rPr>
                <w:rFonts w:ascii="Arial"/>
                <w:sz w:val="21"/>
              </w:rPr>
            </w:pPr>
          </w:p>
        </w:tc>
        <w:tc>
          <w:tcPr>
            <w:tcW w:w="971" w:type="dxa"/>
            <w:vMerge w:val="continue"/>
            <w:tcBorders>
              <w:top w:val="nil"/>
              <w:left w:val="single" w:color="000000" w:sz="2" w:space="0"/>
              <w:bottom w:val="nil"/>
            </w:tcBorders>
            <w:vAlign w:val="top"/>
          </w:tcPr>
          <w:p w14:paraId="4B6CB66F">
            <w:pPr>
              <w:rPr>
                <w:rFonts w:ascii="Arial"/>
                <w:sz w:val="21"/>
              </w:rPr>
            </w:pPr>
          </w:p>
        </w:tc>
        <w:tc>
          <w:tcPr>
            <w:tcW w:w="4319" w:type="dxa"/>
            <w:vAlign w:val="top"/>
          </w:tcPr>
          <w:p w14:paraId="75779296">
            <w:pPr>
              <w:pStyle w:val="6"/>
              <w:spacing w:before="32" w:line="368" w:lineRule="auto"/>
              <w:ind w:left="104" w:right="62" w:firstLine="2"/>
            </w:pPr>
            <w:r>
              <w:rPr>
                <w:spacing w:val="4"/>
              </w:rPr>
              <w:t>生活废水：生活废水经预处理池处理后排入市</w:t>
            </w:r>
            <w:r>
              <w:rPr>
                <w:spacing w:val="18"/>
              </w:rPr>
              <w:t xml:space="preserve"> </w:t>
            </w:r>
            <w:r>
              <w:rPr>
                <w:spacing w:val="7"/>
              </w:rPr>
              <w:t>政污水管网送大英城市生活污水处理厂处理，</w:t>
            </w:r>
            <w:r>
              <w:t xml:space="preserve"> </w:t>
            </w:r>
            <w:r>
              <w:rPr>
                <w:spacing w:val="9"/>
              </w:rPr>
              <w:t>其中食堂废水先经过隔油处理后再排入生活</w:t>
            </w:r>
            <w:r>
              <w:rPr>
                <w:spacing w:val="4"/>
              </w:rPr>
              <w:t xml:space="preserve">  </w:t>
            </w:r>
            <w:r>
              <w:rPr>
                <w:spacing w:val="7"/>
              </w:rPr>
              <w:t>废水预处理池。</w:t>
            </w:r>
          </w:p>
        </w:tc>
        <w:tc>
          <w:tcPr>
            <w:tcW w:w="1147" w:type="dxa"/>
            <w:vMerge w:val="continue"/>
            <w:tcBorders>
              <w:top w:val="nil"/>
              <w:bottom w:val="nil"/>
            </w:tcBorders>
            <w:vAlign w:val="top"/>
          </w:tcPr>
          <w:p w14:paraId="559B4D09">
            <w:pPr>
              <w:rPr>
                <w:rFonts w:ascii="Arial"/>
                <w:sz w:val="21"/>
              </w:rPr>
            </w:pPr>
          </w:p>
        </w:tc>
        <w:tc>
          <w:tcPr>
            <w:tcW w:w="1059" w:type="dxa"/>
            <w:vAlign w:val="top"/>
          </w:tcPr>
          <w:p w14:paraId="117C8E0A">
            <w:pPr>
              <w:spacing w:line="288" w:lineRule="auto"/>
              <w:rPr>
                <w:rFonts w:ascii="Arial"/>
                <w:sz w:val="21"/>
              </w:rPr>
            </w:pPr>
          </w:p>
          <w:p w14:paraId="7799DDA9">
            <w:pPr>
              <w:spacing w:line="288" w:lineRule="auto"/>
              <w:rPr>
                <w:rFonts w:ascii="Arial"/>
                <w:sz w:val="21"/>
              </w:rPr>
            </w:pPr>
          </w:p>
          <w:p w14:paraId="1BAE2B92">
            <w:pPr>
              <w:pStyle w:val="6"/>
              <w:spacing w:before="65" w:line="228" w:lineRule="auto"/>
              <w:ind w:left="117"/>
            </w:pPr>
            <w:r>
              <w:rPr>
                <w:spacing w:val="6"/>
              </w:rPr>
              <w:t>生活废水</w:t>
            </w:r>
          </w:p>
        </w:tc>
        <w:tc>
          <w:tcPr>
            <w:tcW w:w="1108" w:type="dxa"/>
            <w:tcBorders>
              <w:right w:val="single" w:color="000000" w:sz="6" w:space="0"/>
            </w:tcBorders>
            <w:vAlign w:val="top"/>
          </w:tcPr>
          <w:p w14:paraId="4E614ECF">
            <w:pPr>
              <w:spacing w:line="288" w:lineRule="auto"/>
              <w:rPr>
                <w:rFonts w:ascii="Arial"/>
                <w:sz w:val="21"/>
              </w:rPr>
            </w:pPr>
          </w:p>
          <w:p w14:paraId="20BDE6DD">
            <w:pPr>
              <w:spacing w:line="289" w:lineRule="auto"/>
              <w:rPr>
                <w:rFonts w:ascii="Arial"/>
                <w:sz w:val="21"/>
              </w:rPr>
            </w:pPr>
          </w:p>
          <w:p w14:paraId="49B117FC">
            <w:pPr>
              <w:pStyle w:val="6"/>
              <w:spacing w:before="65" w:line="228" w:lineRule="auto"/>
              <w:ind w:left="322"/>
            </w:pPr>
            <w:r>
              <w:rPr>
                <w:spacing w:val="4"/>
              </w:rPr>
              <w:t>新建</w:t>
            </w:r>
          </w:p>
        </w:tc>
      </w:tr>
      <w:tr w14:paraId="17D6EC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7" w:hRule="atLeast"/>
        </w:trPr>
        <w:tc>
          <w:tcPr>
            <w:tcW w:w="384" w:type="dxa"/>
            <w:vMerge w:val="continue"/>
            <w:tcBorders>
              <w:top w:val="nil"/>
              <w:left w:val="single" w:color="000000" w:sz="6" w:space="0"/>
              <w:bottom w:val="nil"/>
              <w:right w:val="single" w:color="000000" w:sz="2" w:space="0"/>
            </w:tcBorders>
            <w:vAlign w:val="top"/>
          </w:tcPr>
          <w:p w14:paraId="6329B34B">
            <w:pPr>
              <w:rPr>
                <w:rFonts w:ascii="Arial"/>
                <w:sz w:val="21"/>
              </w:rPr>
            </w:pPr>
          </w:p>
        </w:tc>
        <w:tc>
          <w:tcPr>
            <w:tcW w:w="971" w:type="dxa"/>
            <w:vMerge w:val="continue"/>
            <w:tcBorders>
              <w:top w:val="nil"/>
              <w:left w:val="single" w:color="000000" w:sz="2" w:space="0"/>
              <w:bottom w:val="nil"/>
            </w:tcBorders>
            <w:vAlign w:val="top"/>
          </w:tcPr>
          <w:p w14:paraId="5C3D754E">
            <w:pPr>
              <w:rPr>
                <w:rFonts w:ascii="Arial"/>
                <w:sz w:val="21"/>
              </w:rPr>
            </w:pPr>
          </w:p>
        </w:tc>
        <w:tc>
          <w:tcPr>
            <w:tcW w:w="4319" w:type="dxa"/>
            <w:vAlign w:val="top"/>
          </w:tcPr>
          <w:p w14:paraId="3BB49449">
            <w:pPr>
              <w:pStyle w:val="6"/>
              <w:spacing w:before="36" w:line="367" w:lineRule="auto"/>
              <w:ind w:left="104" w:right="102" w:firstLine="10"/>
            </w:pPr>
            <w:r>
              <w:rPr>
                <w:spacing w:val="4"/>
              </w:rPr>
              <w:t>医疗废水：经医疗废水处理设施处理达标后排</w:t>
            </w:r>
            <w:r>
              <w:rPr>
                <w:spacing w:val="9"/>
              </w:rPr>
              <w:t xml:space="preserve"> 入市政污水管网送大英城市生活污水处理厂</w:t>
            </w:r>
            <w:r>
              <w:rPr>
                <w:spacing w:val="4"/>
              </w:rPr>
              <w:t xml:space="preserve">  </w:t>
            </w:r>
            <w:r>
              <w:rPr>
                <w:spacing w:val="9"/>
              </w:rPr>
              <w:t>处理。处理工艺：水解酸化</w:t>
            </w:r>
            <w:r>
              <w:rPr>
                <w:rFonts w:ascii="Times New Roman" w:hAnsi="Times New Roman" w:eastAsia="Times New Roman" w:cs="Times New Roman"/>
                <w:spacing w:val="9"/>
              </w:rPr>
              <w:t>+</w:t>
            </w:r>
            <w:r>
              <w:rPr>
                <w:spacing w:val="9"/>
              </w:rPr>
              <w:t>接触氧化</w:t>
            </w:r>
            <w:r>
              <w:rPr>
                <w:rFonts w:ascii="Times New Roman" w:hAnsi="Times New Roman" w:eastAsia="Times New Roman" w:cs="Times New Roman"/>
                <w:spacing w:val="9"/>
              </w:rPr>
              <w:t>+</w:t>
            </w:r>
            <w:r>
              <w:rPr>
                <w:spacing w:val="9"/>
              </w:rPr>
              <w:t>接触</w:t>
            </w:r>
            <w:r>
              <w:t xml:space="preserve">  </w:t>
            </w:r>
            <w:r>
              <w:rPr>
                <w:spacing w:val="1"/>
              </w:rPr>
              <w:t>消毒，处理能力</w:t>
            </w:r>
            <w:r>
              <w:rPr>
                <w:spacing w:val="-13"/>
              </w:rPr>
              <w:t xml:space="preserve"> </w:t>
            </w:r>
            <w:r>
              <w:rPr>
                <w:rFonts w:ascii="Times New Roman" w:hAnsi="Times New Roman" w:eastAsia="Times New Roman" w:cs="Times New Roman"/>
                <w:spacing w:val="1"/>
              </w:rPr>
              <w:t>15m3/d</w:t>
            </w:r>
            <w:r>
              <w:rPr>
                <w:spacing w:val="1"/>
              </w:rPr>
              <w:t>。</w:t>
            </w:r>
          </w:p>
        </w:tc>
        <w:tc>
          <w:tcPr>
            <w:tcW w:w="1147" w:type="dxa"/>
            <w:vMerge w:val="continue"/>
            <w:tcBorders>
              <w:top w:val="nil"/>
              <w:bottom w:val="nil"/>
            </w:tcBorders>
            <w:vAlign w:val="top"/>
          </w:tcPr>
          <w:p w14:paraId="486E6B1C">
            <w:pPr>
              <w:rPr>
                <w:rFonts w:ascii="Arial"/>
                <w:sz w:val="21"/>
              </w:rPr>
            </w:pPr>
          </w:p>
        </w:tc>
        <w:tc>
          <w:tcPr>
            <w:tcW w:w="1059" w:type="dxa"/>
            <w:vAlign w:val="top"/>
          </w:tcPr>
          <w:p w14:paraId="7C362EE1">
            <w:pPr>
              <w:spacing w:line="289" w:lineRule="auto"/>
              <w:rPr>
                <w:rFonts w:ascii="Arial"/>
                <w:sz w:val="21"/>
              </w:rPr>
            </w:pPr>
          </w:p>
          <w:p w14:paraId="4DD0C285">
            <w:pPr>
              <w:spacing w:line="289" w:lineRule="auto"/>
              <w:rPr>
                <w:rFonts w:ascii="Arial"/>
                <w:sz w:val="21"/>
              </w:rPr>
            </w:pPr>
          </w:p>
          <w:p w14:paraId="33B2C04D">
            <w:pPr>
              <w:pStyle w:val="6"/>
              <w:spacing w:before="65" w:line="228" w:lineRule="auto"/>
              <w:ind w:left="125"/>
            </w:pPr>
            <w:r>
              <w:rPr>
                <w:spacing w:val="4"/>
              </w:rPr>
              <w:t>医疗废水</w:t>
            </w:r>
          </w:p>
        </w:tc>
        <w:tc>
          <w:tcPr>
            <w:tcW w:w="1108" w:type="dxa"/>
            <w:tcBorders>
              <w:right w:val="single" w:color="000000" w:sz="6" w:space="0"/>
            </w:tcBorders>
            <w:vAlign w:val="top"/>
          </w:tcPr>
          <w:p w14:paraId="0F974EAD">
            <w:pPr>
              <w:spacing w:line="289" w:lineRule="auto"/>
              <w:rPr>
                <w:rFonts w:ascii="Arial"/>
                <w:sz w:val="21"/>
              </w:rPr>
            </w:pPr>
          </w:p>
          <w:p w14:paraId="31BAF1BD">
            <w:pPr>
              <w:spacing w:line="290" w:lineRule="auto"/>
              <w:rPr>
                <w:rFonts w:ascii="Arial"/>
                <w:sz w:val="21"/>
              </w:rPr>
            </w:pPr>
          </w:p>
          <w:p w14:paraId="2860A866">
            <w:pPr>
              <w:pStyle w:val="6"/>
              <w:spacing w:before="65" w:line="228" w:lineRule="auto"/>
              <w:ind w:left="322"/>
            </w:pPr>
            <w:r>
              <w:rPr>
                <w:spacing w:val="4"/>
              </w:rPr>
              <w:t>新建</w:t>
            </w:r>
          </w:p>
        </w:tc>
      </w:tr>
      <w:tr w14:paraId="5E5431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1" w:hRule="atLeast"/>
        </w:trPr>
        <w:tc>
          <w:tcPr>
            <w:tcW w:w="384" w:type="dxa"/>
            <w:vMerge w:val="continue"/>
            <w:tcBorders>
              <w:top w:val="nil"/>
              <w:left w:val="single" w:color="000000" w:sz="6" w:space="0"/>
              <w:bottom w:val="nil"/>
              <w:right w:val="single" w:color="000000" w:sz="2" w:space="0"/>
            </w:tcBorders>
            <w:vAlign w:val="top"/>
          </w:tcPr>
          <w:p w14:paraId="64F9F9E1">
            <w:pPr>
              <w:rPr>
                <w:rFonts w:ascii="Arial"/>
                <w:sz w:val="21"/>
              </w:rPr>
            </w:pPr>
          </w:p>
        </w:tc>
        <w:tc>
          <w:tcPr>
            <w:tcW w:w="971" w:type="dxa"/>
            <w:vMerge w:val="continue"/>
            <w:tcBorders>
              <w:top w:val="nil"/>
              <w:left w:val="single" w:color="000000" w:sz="2" w:space="0"/>
              <w:bottom w:val="nil"/>
            </w:tcBorders>
            <w:vAlign w:val="top"/>
          </w:tcPr>
          <w:p w14:paraId="3FC16893">
            <w:pPr>
              <w:rPr>
                <w:rFonts w:ascii="Arial"/>
                <w:sz w:val="21"/>
              </w:rPr>
            </w:pPr>
          </w:p>
        </w:tc>
        <w:tc>
          <w:tcPr>
            <w:tcW w:w="4319" w:type="dxa"/>
            <w:vAlign w:val="top"/>
          </w:tcPr>
          <w:p w14:paraId="629E9B5E">
            <w:pPr>
              <w:pStyle w:val="6"/>
              <w:spacing w:before="37" w:line="357" w:lineRule="auto"/>
              <w:ind w:left="107" w:right="102" w:firstLine="7"/>
            </w:pPr>
            <w:r>
              <w:rPr>
                <w:spacing w:val="4"/>
              </w:rPr>
              <w:t>噪声：设置减震设施，合理总平面布局，利用</w:t>
            </w:r>
            <w:r>
              <w:rPr>
                <w:spacing w:val="10"/>
              </w:rPr>
              <w:t xml:space="preserve"> </w:t>
            </w:r>
            <w:r>
              <w:rPr>
                <w:spacing w:val="8"/>
              </w:rPr>
              <w:t>建筑结构降低噪声对外环境的影响。</w:t>
            </w:r>
          </w:p>
        </w:tc>
        <w:tc>
          <w:tcPr>
            <w:tcW w:w="1147" w:type="dxa"/>
            <w:vMerge w:val="continue"/>
            <w:tcBorders>
              <w:top w:val="nil"/>
              <w:bottom w:val="nil"/>
            </w:tcBorders>
            <w:vAlign w:val="top"/>
          </w:tcPr>
          <w:p w14:paraId="351F97A8">
            <w:pPr>
              <w:rPr>
                <w:rFonts w:ascii="Arial"/>
                <w:sz w:val="21"/>
              </w:rPr>
            </w:pPr>
          </w:p>
        </w:tc>
        <w:tc>
          <w:tcPr>
            <w:tcW w:w="1059" w:type="dxa"/>
            <w:vAlign w:val="top"/>
          </w:tcPr>
          <w:p w14:paraId="4D840989">
            <w:pPr>
              <w:pStyle w:val="6"/>
              <w:spacing w:before="37" w:line="228" w:lineRule="auto"/>
              <w:ind w:left="134"/>
            </w:pPr>
            <w:r>
              <w:rPr>
                <w:spacing w:val="5"/>
              </w:rPr>
              <w:t>固废，噪</w:t>
            </w:r>
          </w:p>
          <w:p w14:paraId="4E45E2B3">
            <w:pPr>
              <w:pStyle w:val="6"/>
              <w:spacing w:before="160" w:line="228" w:lineRule="auto"/>
              <w:ind w:left="437"/>
            </w:pPr>
            <w:r>
              <w:t>声</w:t>
            </w:r>
          </w:p>
        </w:tc>
        <w:tc>
          <w:tcPr>
            <w:tcW w:w="1108" w:type="dxa"/>
            <w:tcBorders>
              <w:right w:val="single" w:color="000000" w:sz="6" w:space="0"/>
            </w:tcBorders>
            <w:vAlign w:val="top"/>
          </w:tcPr>
          <w:p w14:paraId="698707FC">
            <w:pPr>
              <w:pStyle w:val="6"/>
              <w:spacing w:before="241" w:line="228" w:lineRule="auto"/>
              <w:ind w:left="322"/>
            </w:pPr>
            <w:r>
              <w:rPr>
                <w:spacing w:val="4"/>
              </w:rPr>
              <w:t>新建</w:t>
            </w:r>
          </w:p>
        </w:tc>
      </w:tr>
      <w:tr w14:paraId="3BB02E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44" w:hRule="atLeast"/>
        </w:trPr>
        <w:tc>
          <w:tcPr>
            <w:tcW w:w="384" w:type="dxa"/>
            <w:vMerge w:val="continue"/>
            <w:tcBorders>
              <w:top w:val="nil"/>
              <w:left w:val="single" w:color="000000" w:sz="6" w:space="0"/>
              <w:bottom w:val="nil"/>
              <w:right w:val="single" w:color="000000" w:sz="2" w:space="0"/>
            </w:tcBorders>
            <w:vAlign w:val="top"/>
          </w:tcPr>
          <w:p w14:paraId="19D503B6">
            <w:pPr>
              <w:rPr>
                <w:rFonts w:ascii="Arial"/>
                <w:sz w:val="21"/>
              </w:rPr>
            </w:pPr>
          </w:p>
        </w:tc>
        <w:tc>
          <w:tcPr>
            <w:tcW w:w="971" w:type="dxa"/>
            <w:vMerge w:val="continue"/>
            <w:tcBorders>
              <w:top w:val="nil"/>
              <w:left w:val="single" w:color="000000" w:sz="2" w:space="0"/>
              <w:bottom w:val="single" w:color="000000" w:sz="10" w:space="0"/>
            </w:tcBorders>
            <w:vAlign w:val="top"/>
          </w:tcPr>
          <w:p w14:paraId="24046294">
            <w:pPr>
              <w:rPr>
                <w:rFonts w:ascii="Arial"/>
                <w:sz w:val="21"/>
              </w:rPr>
            </w:pPr>
          </w:p>
        </w:tc>
        <w:tc>
          <w:tcPr>
            <w:tcW w:w="4319" w:type="dxa"/>
            <w:tcBorders>
              <w:bottom w:val="single" w:color="000000" w:sz="10" w:space="0"/>
            </w:tcBorders>
            <w:vAlign w:val="top"/>
          </w:tcPr>
          <w:p w14:paraId="32A8DF80">
            <w:pPr>
              <w:pStyle w:val="6"/>
              <w:spacing w:before="39" w:line="368" w:lineRule="auto"/>
              <w:ind w:left="106" w:right="102" w:firstLine="1"/>
            </w:pPr>
            <w:r>
              <w:rPr>
                <w:spacing w:val="4"/>
              </w:rPr>
              <w:t>危险废物：设置医疗废物暂存间一处，位于地</w:t>
            </w:r>
            <w:r>
              <w:rPr>
                <w:spacing w:val="17"/>
              </w:rPr>
              <w:t xml:space="preserve"> </w:t>
            </w:r>
            <w:r>
              <w:rPr>
                <w:spacing w:val="11"/>
              </w:rPr>
              <w:t>下一层消防水泵房一侧，面积约</w:t>
            </w:r>
            <w:r>
              <w:rPr>
                <w:rFonts w:ascii="Times New Roman" w:hAnsi="Times New Roman" w:eastAsia="Times New Roman" w:cs="Times New Roman"/>
                <w:spacing w:val="11"/>
              </w:rPr>
              <w:t xml:space="preserve">20 </w:t>
            </w:r>
            <w:r>
              <w:rPr>
                <w:spacing w:val="11"/>
              </w:rPr>
              <w:t>平方米。</w:t>
            </w:r>
            <w:r>
              <w:rPr>
                <w:spacing w:val="18"/>
              </w:rPr>
              <w:t xml:space="preserve"> </w:t>
            </w:r>
            <w:r>
              <w:rPr>
                <w:spacing w:val="5"/>
              </w:rPr>
              <w:t>一般固废：设置生活垃圾收集点一处，位于综</w:t>
            </w:r>
            <w:r>
              <w:t xml:space="preserve"> </w:t>
            </w:r>
            <w:r>
              <w:rPr>
                <w:spacing w:val="11"/>
              </w:rPr>
              <w:t>合楼东侧，面积约</w:t>
            </w:r>
            <w:r>
              <w:rPr>
                <w:rFonts w:ascii="Times New Roman" w:hAnsi="Times New Roman" w:eastAsia="Times New Roman" w:cs="Times New Roman"/>
                <w:spacing w:val="11"/>
              </w:rPr>
              <w:t xml:space="preserve">20 </w:t>
            </w:r>
            <w:r>
              <w:rPr>
                <w:spacing w:val="11"/>
              </w:rPr>
              <w:t>平方米。</w:t>
            </w:r>
          </w:p>
        </w:tc>
        <w:tc>
          <w:tcPr>
            <w:tcW w:w="1147" w:type="dxa"/>
            <w:vMerge w:val="continue"/>
            <w:tcBorders>
              <w:top w:val="nil"/>
              <w:bottom w:val="single" w:color="000000" w:sz="10" w:space="0"/>
            </w:tcBorders>
            <w:vAlign w:val="top"/>
          </w:tcPr>
          <w:p w14:paraId="366316C7">
            <w:pPr>
              <w:rPr>
                <w:rFonts w:ascii="Arial"/>
                <w:sz w:val="21"/>
              </w:rPr>
            </w:pPr>
          </w:p>
        </w:tc>
        <w:tc>
          <w:tcPr>
            <w:tcW w:w="1059" w:type="dxa"/>
            <w:tcBorders>
              <w:bottom w:val="single" w:color="000000" w:sz="10" w:space="0"/>
            </w:tcBorders>
            <w:vAlign w:val="top"/>
          </w:tcPr>
          <w:p w14:paraId="4FF511DB">
            <w:pPr>
              <w:spacing w:line="291" w:lineRule="auto"/>
              <w:rPr>
                <w:rFonts w:ascii="Arial"/>
                <w:sz w:val="21"/>
              </w:rPr>
            </w:pPr>
          </w:p>
          <w:p w14:paraId="347528DC">
            <w:pPr>
              <w:spacing w:line="291" w:lineRule="auto"/>
              <w:rPr>
                <w:rFonts w:ascii="Arial"/>
                <w:sz w:val="21"/>
              </w:rPr>
            </w:pPr>
          </w:p>
          <w:p w14:paraId="0AB81B72">
            <w:pPr>
              <w:pStyle w:val="6"/>
              <w:spacing w:before="65" w:line="228" w:lineRule="auto"/>
              <w:ind w:left="134"/>
            </w:pPr>
            <w:r>
              <w:rPr>
                <w:spacing w:val="2"/>
              </w:rPr>
              <w:t>固体废物</w:t>
            </w:r>
          </w:p>
        </w:tc>
        <w:tc>
          <w:tcPr>
            <w:tcW w:w="1108" w:type="dxa"/>
            <w:tcBorders>
              <w:bottom w:val="single" w:color="000000" w:sz="10" w:space="0"/>
              <w:right w:val="single" w:color="000000" w:sz="6" w:space="0"/>
            </w:tcBorders>
            <w:vAlign w:val="top"/>
          </w:tcPr>
          <w:p w14:paraId="12833A07">
            <w:pPr>
              <w:spacing w:line="291" w:lineRule="auto"/>
              <w:rPr>
                <w:rFonts w:ascii="Arial"/>
                <w:sz w:val="21"/>
              </w:rPr>
            </w:pPr>
          </w:p>
          <w:p w14:paraId="0E9D0888">
            <w:pPr>
              <w:spacing w:line="291" w:lineRule="auto"/>
              <w:rPr>
                <w:rFonts w:ascii="Arial"/>
                <w:sz w:val="21"/>
              </w:rPr>
            </w:pPr>
          </w:p>
          <w:p w14:paraId="5267D541">
            <w:pPr>
              <w:pStyle w:val="6"/>
              <w:spacing w:before="65" w:line="228" w:lineRule="auto"/>
              <w:ind w:left="322"/>
            </w:pPr>
            <w:r>
              <w:rPr>
                <w:spacing w:val="4"/>
              </w:rPr>
              <w:t>新建</w:t>
            </w:r>
          </w:p>
        </w:tc>
      </w:tr>
      <w:tr w14:paraId="45566A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6" w:hRule="atLeast"/>
        </w:trPr>
        <w:tc>
          <w:tcPr>
            <w:tcW w:w="384" w:type="dxa"/>
            <w:vMerge w:val="continue"/>
            <w:tcBorders>
              <w:top w:val="nil"/>
              <w:left w:val="single" w:color="000000" w:sz="6" w:space="0"/>
              <w:bottom w:val="single" w:color="000000" w:sz="6" w:space="0"/>
              <w:right w:val="single" w:color="000000" w:sz="2" w:space="0"/>
            </w:tcBorders>
            <w:vAlign w:val="top"/>
          </w:tcPr>
          <w:p w14:paraId="728A4BAB">
            <w:pPr>
              <w:rPr>
                <w:rFonts w:ascii="Arial"/>
                <w:sz w:val="21"/>
              </w:rPr>
            </w:pPr>
          </w:p>
        </w:tc>
        <w:tc>
          <w:tcPr>
            <w:tcW w:w="8604" w:type="dxa"/>
            <w:gridSpan w:val="5"/>
            <w:tcBorders>
              <w:top w:val="single" w:color="000000" w:sz="10" w:space="0"/>
              <w:left w:val="single" w:color="000000" w:sz="2" w:space="0"/>
              <w:bottom w:val="single" w:color="000000" w:sz="6" w:space="0"/>
              <w:right w:val="single" w:color="000000" w:sz="6" w:space="0"/>
            </w:tcBorders>
            <w:vAlign w:val="top"/>
          </w:tcPr>
          <w:p w14:paraId="61AFC566">
            <w:pPr>
              <w:spacing w:line="439" w:lineRule="auto"/>
              <w:rPr>
                <w:rFonts w:ascii="Arial"/>
                <w:sz w:val="21"/>
              </w:rPr>
            </w:pPr>
          </w:p>
          <w:p w14:paraId="591D0B30">
            <w:pPr>
              <w:pStyle w:val="6"/>
              <w:spacing w:before="78" w:line="220" w:lineRule="auto"/>
              <w:ind w:left="584"/>
              <w:rPr>
                <w:sz w:val="24"/>
                <w:szCs w:val="24"/>
              </w:rPr>
            </w:pPr>
            <w:r>
              <w:rPr>
                <w:rFonts w:ascii="Times New Roman" w:hAnsi="Times New Roman" w:eastAsia="Times New Roman" w:cs="Times New Roman"/>
                <w:b/>
                <w:bCs/>
                <w:spacing w:val="-6"/>
                <w:sz w:val="24"/>
                <w:szCs w:val="24"/>
              </w:rPr>
              <w:t>4</w:t>
            </w:r>
            <w:r>
              <w:rPr>
                <w:rFonts w:ascii="Times New Roman" w:hAnsi="Times New Roman" w:eastAsia="Times New Roman" w:cs="Times New Roman"/>
                <w:b/>
                <w:bCs/>
                <w:spacing w:val="-32"/>
                <w:sz w:val="24"/>
                <w:szCs w:val="24"/>
              </w:rPr>
              <w:t xml:space="preserve"> </w:t>
            </w:r>
            <w:r>
              <w:rPr>
                <w:b/>
                <w:bCs/>
                <w:spacing w:val="-6"/>
                <w:sz w:val="24"/>
                <w:szCs w:val="24"/>
              </w:rPr>
              <w:t>、主要设备清单</w:t>
            </w:r>
          </w:p>
          <w:p w14:paraId="646D0B72">
            <w:pPr>
              <w:pStyle w:val="6"/>
              <w:spacing w:before="258" w:line="419" w:lineRule="auto"/>
              <w:ind w:left="107" w:right="102" w:firstLine="480"/>
              <w:rPr>
                <w:sz w:val="24"/>
                <w:szCs w:val="24"/>
              </w:rPr>
            </w:pPr>
            <w:r>
              <w:rPr>
                <w:spacing w:val="-1"/>
                <w:sz w:val="24"/>
                <w:szCs w:val="24"/>
              </w:rPr>
              <w:t>根据失能老人健康情况及本疗养院的医疗功能和实力，本项目主要医疗设备</w:t>
            </w:r>
            <w:r>
              <w:rPr>
                <w:spacing w:val="15"/>
                <w:sz w:val="24"/>
                <w:szCs w:val="24"/>
              </w:rPr>
              <w:t xml:space="preserve"> </w:t>
            </w:r>
            <w:r>
              <w:rPr>
                <w:spacing w:val="-2"/>
                <w:sz w:val="24"/>
                <w:szCs w:val="24"/>
              </w:rPr>
              <w:t>配置清单如下表：</w:t>
            </w:r>
          </w:p>
          <w:p w14:paraId="5410602F">
            <w:pPr>
              <w:pStyle w:val="6"/>
              <w:spacing w:line="219" w:lineRule="auto"/>
              <w:ind w:left="2639"/>
              <w:rPr>
                <w:sz w:val="24"/>
                <w:szCs w:val="24"/>
              </w:rPr>
            </w:pPr>
            <w:r>
              <w:rPr>
                <w:b/>
                <w:bCs/>
                <w:spacing w:val="-3"/>
                <w:sz w:val="24"/>
                <w:szCs w:val="24"/>
              </w:rPr>
              <w:t>表</w:t>
            </w:r>
            <w:r>
              <w:rPr>
                <w:spacing w:val="-43"/>
                <w:sz w:val="24"/>
                <w:szCs w:val="24"/>
              </w:rPr>
              <w:t xml:space="preserve"> </w:t>
            </w:r>
            <w:r>
              <w:rPr>
                <w:rFonts w:ascii="Times New Roman" w:hAnsi="Times New Roman" w:eastAsia="Times New Roman" w:cs="Times New Roman"/>
                <w:b/>
                <w:bCs/>
                <w:spacing w:val="-3"/>
                <w:sz w:val="24"/>
                <w:szCs w:val="24"/>
              </w:rPr>
              <w:t xml:space="preserve">2-2 </w:t>
            </w:r>
            <w:r>
              <w:rPr>
                <w:b/>
                <w:bCs/>
                <w:spacing w:val="-3"/>
                <w:sz w:val="24"/>
                <w:szCs w:val="24"/>
              </w:rPr>
              <w:t>项目主要生产设备明细表</w:t>
            </w:r>
          </w:p>
          <w:p w14:paraId="175025AE">
            <w:pPr>
              <w:spacing w:line="146" w:lineRule="exact"/>
            </w:pPr>
          </w:p>
          <w:tbl>
            <w:tblPr>
              <w:tblStyle w:val="5"/>
              <w:tblW w:w="8221" w:type="dxa"/>
              <w:tblInd w:w="18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6"/>
              <w:gridCol w:w="2847"/>
              <w:gridCol w:w="1218"/>
              <w:gridCol w:w="1388"/>
              <w:gridCol w:w="2032"/>
            </w:tblGrid>
            <w:tr w14:paraId="6529C3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1" w:hRule="atLeast"/>
              </w:trPr>
              <w:tc>
                <w:tcPr>
                  <w:tcW w:w="736" w:type="dxa"/>
                  <w:tcBorders>
                    <w:top w:val="single" w:color="000000" w:sz="10" w:space="0"/>
                    <w:left w:val="nil"/>
                  </w:tcBorders>
                  <w:vAlign w:val="top"/>
                </w:tcPr>
                <w:p w14:paraId="2594EBF7">
                  <w:pPr>
                    <w:pStyle w:val="6"/>
                    <w:spacing w:before="47" w:line="225" w:lineRule="auto"/>
                    <w:ind w:left="164"/>
                  </w:pPr>
                  <w:r>
                    <w:rPr>
                      <w:spacing w:val="5"/>
                    </w:rPr>
                    <w:t>序号</w:t>
                  </w:r>
                </w:p>
              </w:tc>
              <w:tc>
                <w:tcPr>
                  <w:tcW w:w="2847" w:type="dxa"/>
                  <w:tcBorders>
                    <w:top w:val="single" w:color="000000" w:sz="10" w:space="0"/>
                  </w:tcBorders>
                  <w:vAlign w:val="top"/>
                </w:tcPr>
                <w:p w14:paraId="750BF15D">
                  <w:pPr>
                    <w:pStyle w:val="6"/>
                    <w:spacing w:before="47" w:line="225" w:lineRule="auto"/>
                    <w:ind w:left="1219"/>
                  </w:pPr>
                  <w:r>
                    <w:rPr>
                      <w:spacing w:val="3"/>
                    </w:rPr>
                    <w:t>名称</w:t>
                  </w:r>
                </w:p>
              </w:tc>
              <w:tc>
                <w:tcPr>
                  <w:tcW w:w="1218" w:type="dxa"/>
                  <w:tcBorders>
                    <w:top w:val="single" w:color="000000" w:sz="10" w:space="0"/>
                  </w:tcBorders>
                  <w:vAlign w:val="top"/>
                </w:tcPr>
                <w:p w14:paraId="3F395E7D">
                  <w:pPr>
                    <w:pStyle w:val="6"/>
                    <w:spacing w:before="47" w:line="225" w:lineRule="auto"/>
                    <w:ind w:left="407"/>
                  </w:pPr>
                  <w:r>
                    <w:rPr>
                      <w:spacing w:val="3"/>
                    </w:rPr>
                    <w:t>单位</w:t>
                  </w:r>
                </w:p>
              </w:tc>
              <w:tc>
                <w:tcPr>
                  <w:tcW w:w="1388" w:type="dxa"/>
                  <w:tcBorders>
                    <w:top w:val="single" w:color="000000" w:sz="10" w:space="0"/>
                  </w:tcBorders>
                  <w:vAlign w:val="top"/>
                </w:tcPr>
                <w:p w14:paraId="076C02C1">
                  <w:pPr>
                    <w:pStyle w:val="6"/>
                    <w:spacing w:before="47" w:line="225" w:lineRule="auto"/>
                    <w:ind w:left="490"/>
                  </w:pPr>
                  <w:r>
                    <w:rPr>
                      <w:spacing w:val="3"/>
                    </w:rPr>
                    <w:t>数量</w:t>
                  </w:r>
                </w:p>
              </w:tc>
              <w:tc>
                <w:tcPr>
                  <w:tcW w:w="2032" w:type="dxa"/>
                  <w:tcBorders>
                    <w:top w:val="single" w:color="000000" w:sz="10" w:space="0"/>
                    <w:right w:val="nil"/>
                  </w:tcBorders>
                  <w:vAlign w:val="top"/>
                </w:tcPr>
                <w:p w14:paraId="5A7ED469">
                  <w:pPr>
                    <w:pStyle w:val="6"/>
                    <w:spacing w:before="47" w:line="225" w:lineRule="auto"/>
                    <w:ind w:left="814"/>
                  </w:pPr>
                  <w:r>
                    <w:rPr>
                      <w:spacing w:val="3"/>
                    </w:rPr>
                    <w:t>备注</w:t>
                  </w:r>
                </w:p>
              </w:tc>
            </w:tr>
            <w:tr w14:paraId="247AA7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736" w:type="dxa"/>
                  <w:tcBorders>
                    <w:left w:val="nil"/>
                    <w:bottom w:val="nil"/>
                  </w:tcBorders>
                  <w:vAlign w:val="top"/>
                </w:tcPr>
                <w:p w14:paraId="67604B0B">
                  <w:pPr>
                    <w:spacing w:before="89" w:line="193" w:lineRule="auto"/>
                    <w:ind w:left="340"/>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2847" w:type="dxa"/>
                  <w:tcBorders>
                    <w:bottom w:val="nil"/>
                  </w:tcBorders>
                  <w:vAlign w:val="top"/>
                </w:tcPr>
                <w:p w14:paraId="34F79B43">
                  <w:pPr>
                    <w:pStyle w:val="6"/>
                    <w:spacing w:before="53" w:line="225" w:lineRule="auto"/>
                    <w:ind w:left="169"/>
                  </w:pPr>
                  <w:r>
                    <w:rPr>
                      <w:spacing w:val="8"/>
                    </w:rPr>
                    <w:t>彩色多普勒成像仪（彩超）</w:t>
                  </w:r>
                </w:p>
              </w:tc>
              <w:tc>
                <w:tcPr>
                  <w:tcW w:w="1218" w:type="dxa"/>
                  <w:tcBorders>
                    <w:bottom w:val="nil"/>
                  </w:tcBorders>
                  <w:vAlign w:val="top"/>
                </w:tcPr>
                <w:p w14:paraId="32ABACCC">
                  <w:pPr>
                    <w:pStyle w:val="6"/>
                    <w:spacing w:before="53" w:line="228" w:lineRule="auto"/>
                    <w:ind w:left="525"/>
                  </w:pPr>
                  <w:r>
                    <w:t>台</w:t>
                  </w:r>
                </w:p>
              </w:tc>
              <w:tc>
                <w:tcPr>
                  <w:tcW w:w="1388" w:type="dxa"/>
                  <w:tcBorders>
                    <w:bottom w:val="nil"/>
                  </w:tcBorders>
                  <w:vAlign w:val="top"/>
                </w:tcPr>
                <w:p w14:paraId="27E528CC">
                  <w:pPr>
                    <w:spacing w:before="89" w:line="193" w:lineRule="auto"/>
                    <w:ind w:left="663"/>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2032" w:type="dxa"/>
                  <w:tcBorders>
                    <w:bottom w:val="nil"/>
                    <w:right w:val="nil"/>
                  </w:tcBorders>
                  <w:vAlign w:val="top"/>
                </w:tcPr>
                <w:p w14:paraId="775AEAD2">
                  <w:pPr>
                    <w:pStyle w:val="6"/>
                    <w:spacing w:before="54" w:line="226" w:lineRule="auto"/>
                    <w:ind w:left="812"/>
                  </w:pPr>
                  <w:r>
                    <w:rPr>
                      <w:spacing w:val="4"/>
                    </w:rPr>
                    <w:t>新增</w:t>
                  </w:r>
                </w:p>
              </w:tc>
            </w:tr>
          </w:tbl>
          <w:p w14:paraId="51F9807E">
            <w:pPr>
              <w:spacing w:line="14" w:lineRule="auto"/>
              <w:rPr>
                <w:rFonts w:ascii="Arial"/>
                <w:sz w:val="2"/>
              </w:rPr>
            </w:pPr>
          </w:p>
        </w:tc>
      </w:tr>
    </w:tbl>
    <w:p w14:paraId="3FD08E55">
      <w:pPr>
        <w:pStyle w:val="2"/>
      </w:pPr>
    </w:p>
    <w:p w14:paraId="413039E7">
      <w:pPr>
        <w:sectPr>
          <w:footerReference r:id="rId21" w:type="default"/>
          <w:pgSz w:w="11906" w:h="16839"/>
          <w:pgMar w:top="1431" w:right="1451" w:bottom="1014" w:left="1451" w:header="0" w:footer="852" w:gutter="0"/>
          <w:cols w:space="720" w:num="1"/>
        </w:sectPr>
      </w:pPr>
    </w:p>
    <w:p w14:paraId="2461CBC1">
      <w:pPr>
        <w:spacing w:before="28"/>
      </w:pPr>
    </w:p>
    <w:tbl>
      <w:tblPr>
        <w:tblStyle w:val="5"/>
        <w:tblW w:w="8988" w:type="dxa"/>
        <w:tblInd w:w="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4"/>
        <w:gridCol w:w="1222"/>
        <w:gridCol w:w="3047"/>
        <w:gridCol w:w="780"/>
        <w:gridCol w:w="1418"/>
        <w:gridCol w:w="2137"/>
      </w:tblGrid>
      <w:tr w14:paraId="433B16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8" w:hRule="atLeast"/>
        </w:trPr>
        <w:tc>
          <w:tcPr>
            <w:tcW w:w="384" w:type="dxa"/>
            <w:vMerge w:val="restart"/>
            <w:tcBorders>
              <w:top w:val="single" w:color="000000" w:sz="6" w:space="0"/>
              <w:left w:val="single" w:color="000000" w:sz="6" w:space="0"/>
              <w:bottom w:val="nil"/>
              <w:right w:val="single" w:color="000000" w:sz="2" w:space="0"/>
            </w:tcBorders>
            <w:vAlign w:val="top"/>
          </w:tcPr>
          <w:p w14:paraId="636A2744">
            <w:pPr>
              <w:rPr>
                <w:rFonts w:ascii="Arial"/>
                <w:sz w:val="21"/>
              </w:rPr>
            </w:pPr>
          </w:p>
        </w:tc>
        <w:tc>
          <w:tcPr>
            <w:tcW w:w="8604" w:type="dxa"/>
            <w:gridSpan w:val="5"/>
            <w:tcBorders>
              <w:top w:val="single" w:color="000000" w:sz="6" w:space="0"/>
              <w:left w:val="single" w:color="000000" w:sz="2" w:space="0"/>
              <w:bottom w:val="single" w:color="000000" w:sz="10" w:space="0"/>
              <w:right w:val="single" w:color="000000" w:sz="6" w:space="0"/>
            </w:tcBorders>
            <w:vAlign w:val="top"/>
          </w:tcPr>
          <w:p w14:paraId="3F34DAC4">
            <w:pPr>
              <w:spacing w:line="33" w:lineRule="exact"/>
            </w:pPr>
          </w:p>
          <w:tbl>
            <w:tblPr>
              <w:tblStyle w:val="5"/>
              <w:tblW w:w="8221" w:type="dxa"/>
              <w:tblInd w:w="18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6"/>
              <w:gridCol w:w="2847"/>
              <w:gridCol w:w="1218"/>
              <w:gridCol w:w="1388"/>
              <w:gridCol w:w="2032"/>
            </w:tblGrid>
            <w:tr w14:paraId="4910BC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36" w:type="dxa"/>
                  <w:tcBorders>
                    <w:top w:val="nil"/>
                    <w:left w:val="nil"/>
                  </w:tcBorders>
                  <w:vAlign w:val="top"/>
                </w:tcPr>
                <w:p w14:paraId="3B3A4F2E">
                  <w:pPr>
                    <w:spacing w:before="90" w:line="195" w:lineRule="auto"/>
                    <w:ind w:left="320"/>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2847" w:type="dxa"/>
                  <w:tcBorders>
                    <w:top w:val="nil"/>
                  </w:tcBorders>
                  <w:vAlign w:val="top"/>
                </w:tcPr>
                <w:p w14:paraId="5819D615">
                  <w:pPr>
                    <w:pStyle w:val="6"/>
                    <w:spacing w:before="51" w:line="227" w:lineRule="auto"/>
                    <w:ind w:left="903"/>
                  </w:pPr>
                  <w:r>
                    <w:rPr>
                      <w:spacing w:val="7"/>
                    </w:rPr>
                    <w:t>颈部多普勒</w:t>
                  </w:r>
                </w:p>
              </w:tc>
              <w:tc>
                <w:tcPr>
                  <w:tcW w:w="1218" w:type="dxa"/>
                  <w:tcBorders>
                    <w:top w:val="nil"/>
                  </w:tcBorders>
                  <w:vAlign w:val="top"/>
                </w:tcPr>
                <w:p w14:paraId="27C3149C">
                  <w:pPr>
                    <w:pStyle w:val="6"/>
                    <w:spacing w:before="51" w:line="230" w:lineRule="auto"/>
                    <w:ind w:left="525"/>
                  </w:pPr>
                  <w:r>
                    <w:t>台</w:t>
                  </w:r>
                </w:p>
              </w:tc>
              <w:tc>
                <w:tcPr>
                  <w:tcW w:w="1388" w:type="dxa"/>
                  <w:tcBorders>
                    <w:top w:val="nil"/>
                  </w:tcBorders>
                  <w:vAlign w:val="top"/>
                </w:tcPr>
                <w:p w14:paraId="126B5450">
                  <w:pPr>
                    <w:spacing w:before="90" w:line="195" w:lineRule="auto"/>
                    <w:ind w:left="663"/>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2032" w:type="dxa"/>
                  <w:tcBorders>
                    <w:top w:val="nil"/>
                    <w:right w:val="nil"/>
                  </w:tcBorders>
                  <w:vAlign w:val="top"/>
                </w:tcPr>
                <w:p w14:paraId="79D41527">
                  <w:pPr>
                    <w:pStyle w:val="6"/>
                    <w:spacing w:before="52" w:line="228" w:lineRule="auto"/>
                    <w:ind w:left="812"/>
                  </w:pPr>
                  <w:r>
                    <w:rPr>
                      <w:spacing w:val="4"/>
                    </w:rPr>
                    <w:t>新增</w:t>
                  </w:r>
                </w:p>
              </w:tc>
            </w:tr>
            <w:tr w14:paraId="3C2FF7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736" w:type="dxa"/>
                  <w:tcBorders>
                    <w:left w:val="nil"/>
                  </w:tcBorders>
                  <w:vAlign w:val="top"/>
                </w:tcPr>
                <w:p w14:paraId="77C7EC10">
                  <w:pPr>
                    <w:spacing w:before="89" w:line="195" w:lineRule="auto"/>
                    <w:ind w:left="324"/>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2847" w:type="dxa"/>
                  <w:vAlign w:val="top"/>
                </w:tcPr>
                <w:p w14:paraId="5021A896">
                  <w:pPr>
                    <w:pStyle w:val="6"/>
                    <w:spacing w:before="50" w:line="228" w:lineRule="auto"/>
                    <w:ind w:left="588"/>
                  </w:pPr>
                  <w:r>
                    <w:rPr>
                      <w:spacing w:val="8"/>
                    </w:rPr>
                    <w:t>全自动生化分析仪</w:t>
                  </w:r>
                </w:p>
              </w:tc>
              <w:tc>
                <w:tcPr>
                  <w:tcW w:w="1218" w:type="dxa"/>
                  <w:vAlign w:val="top"/>
                </w:tcPr>
                <w:p w14:paraId="3EE65FDB">
                  <w:pPr>
                    <w:pStyle w:val="6"/>
                    <w:spacing w:before="50" w:line="230" w:lineRule="auto"/>
                    <w:ind w:left="525"/>
                  </w:pPr>
                  <w:r>
                    <w:t>台</w:t>
                  </w:r>
                </w:p>
              </w:tc>
              <w:tc>
                <w:tcPr>
                  <w:tcW w:w="1388" w:type="dxa"/>
                  <w:vAlign w:val="top"/>
                </w:tcPr>
                <w:p w14:paraId="63E4E5AD">
                  <w:pPr>
                    <w:spacing w:before="89" w:line="195" w:lineRule="auto"/>
                    <w:ind w:left="663"/>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2032" w:type="dxa"/>
                  <w:tcBorders>
                    <w:right w:val="nil"/>
                  </w:tcBorders>
                  <w:vAlign w:val="top"/>
                </w:tcPr>
                <w:p w14:paraId="19EA6D13">
                  <w:pPr>
                    <w:pStyle w:val="6"/>
                    <w:spacing w:before="51" w:line="228" w:lineRule="auto"/>
                    <w:ind w:left="812"/>
                  </w:pPr>
                  <w:r>
                    <w:rPr>
                      <w:spacing w:val="4"/>
                    </w:rPr>
                    <w:t>新增</w:t>
                  </w:r>
                </w:p>
              </w:tc>
            </w:tr>
            <w:tr w14:paraId="48AE8C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736" w:type="dxa"/>
                  <w:tcBorders>
                    <w:left w:val="nil"/>
                  </w:tcBorders>
                  <w:vAlign w:val="top"/>
                </w:tcPr>
                <w:p w14:paraId="5E06E77C">
                  <w:pPr>
                    <w:spacing w:before="92" w:line="195" w:lineRule="auto"/>
                    <w:ind w:left="319"/>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2847" w:type="dxa"/>
                  <w:vAlign w:val="top"/>
                </w:tcPr>
                <w:p w14:paraId="77BCA0ED">
                  <w:pPr>
                    <w:pStyle w:val="6"/>
                    <w:spacing w:before="53" w:line="227" w:lineRule="auto"/>
                    <w:ind w:left="789"/>
                  </w:pPr>
                  <w:r>
                    <w:rPr>
                      <w:rFonts w:ascii="Times New Roman" w:hAnsi="Times New Roman" w:eastAsia="Times New Roman" w:cs="Times New Roman"/>
                      <w:spacing w:val="2"/>
                    </w:rPr>
                    <w:t>12</w:t>
                  </w:r>
                  <w:r>
                    <w:rPr>
                      <w:rFonts w:ascii="Times New Roman" w:hAnsi="Times New Roman" w:eastAsia="Times New Roman" w:cs="Times New Roman"/>
                      <w:spacing w:val="21"/>
                    </w:rPr>
                    <w:t xml:space="preserve"> </w:t>
                  </w:r>
                  <w:r>
                    <w:rPr>
                      <w:spacing w:val="2"/>
                    </w:rPr>
                    <w:t>导心电图机</w:t>
                  </w:r>
                </w:p>
              </w:tc>
              <w:tc>
                <w:tcPr>
                  <w:tcW w:w="1218" w:type="dxa"/>
                  <w:vAlign w:val="top"/>
                </w:tcPr>
                <w:p w14:paraId="7F57A2B0">
                  <w:pPr>
                    <w:pStyle w:val="6"/>
                    <w:spacing w:before="53" w:line="228" w:lineRule="auto"/>
                    <w:ind w:left="525"/>
                  </w:pPr>
                  <w:r>
                    <w:t>台</w:t>
                  </w:r>
                </w:p>
              </w:tc>
              <w:tc>
                <w:tcPr>
                  <w:tcW w:w="1388" w:type="dxa"/>
                  <w:vAlign w:val="top"/>
                </w:tcPr>
                <w:p w14:paraId="16BE2B11">
                  <w:pPr>
                    <w:spacing w:before="92" w:line="195" w:lineRule="auto"/>
                    <w:ind w:left="663"/>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2032" w:type="dxa"/>
                  <w:tcBorders>
                    <w:right w:val="nil"/>
                  </w:tcBorders>
                  <w:vAlign w:val="top"/>
                </w:tcPr>
                <w:p w14:paraId="168B2E7D">
                  <w:pPr>
                    <w:pStyle w:val="6"/>
                    <w:spacing w:before="53" w:line="228" w:lineRule="auto"/>
                    <w:ind w:left="812"/>
                  </w:pPr>
                  <w:r>
                    <w:rPr>
                      <w:spacing w:val="4"/>
                    </w:rPr>
                    <w:t>新增</w:t>
                  </w:r>
                </w:p>
              </w:tc>
            </w:tr>
            <w:tr w14:paraId="7E0E9B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736" w:type="dxa"/>
                  <w:tcBorders>
                    <w:left w:val="nil"/>
                  </w:tcBorders>
                  <w:vAlign w:val="top"/>
                </w:tcPr>
                <w:p w14:paraId="2AC4B4BE">
                  <w:pPr>
                    <w:spacing w:before="81" w:line="192" w:lineRule="auto"/>
                    <w:ind w:left="325"/>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2847" w:type="dxa"/>
                  <w:vAlign w:val="top"/>
                </w:tcPr>
                <w:p w14:paraId="05AF0E5F">
                  <w:pPr>
                    <w:pStyle w:val="6"/>
                    <w:spacing w:before="40" w:line="212" w:lineRule="auto"/>
                    <w:ind w:left="1116"/>
                  </w:pPr>
                  <w:r>
                    <w:rPr>
                      <w:spacing w:val="6"/>
                    </w:rPr>
                    <w:t>酶标仪</w:t>
                  </w:r>
                </w:p>
              </w:tc>
              <w:tc>
                <w:tcPr>
                  <w:tcW w:w="1218" w:type="dxa"/>
                  <w:vAlign w:val="top"/>
                </w:tcPr>
                <w:p w14:paraId="0B76956E">
                  <w:pPr>
                    <w:pStyle w:val="6"/>
                    <w:spacing w:before="40" w:line="212" w:lineRule="auto"/>
                    <w:ind w:left="525"/>
                  </w:pPr>
                  <w:r>
                    <w:t>台</w:t>
                  </w:r>
                </w:p>
              </w:tc>
              <w:tc>
                <w:tcPr>
                  <w:tcW w:w="1388" w:type="dxa"/>
                  <w:vAlign w:val="top"/>
                </w:tcPr>
                <w:p w14:paraId="7B8D0522">
                  <w:pPr>
                    <w:spacing w:before="78" w:line="195" w:lineRule="auto"/>
                    <w:ind w:left="663"/>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2032" w:type="dxa"/>
                  <w:tcBorders>
                    <w:right w:val="nil"/>
                  </w:tcBorders>
                  <w:vAlign w:val="top"/>
                </w:tcPr>
                <w:p w14:paraId="25B50780">
                  <w:pPr>
                    <w:pStyle w:val="6"/>
                    <w:spacing w:before="40" w:line="212" w:lineRule="auto"/>
                    <w:ind w:left="812"/>
                  </w:pPr>
                  <w:r>
                    <w:rPr>
                      <w:spacing w:val="4"/>
                    </w:rPr>
                    <w:t>新增</w:t>
                  </w:r>
                </w:p>
              </w:tc>
            </w:tr>
            <w:tr w14:paraId="51E859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736" w:type="dxa"/>
                  <w:tcBorders>
                    <w:left w:val="nil"/>
                  </w:tcBorders>
                  <w:vAlign w:val="top"/>
                </w:tcPr>
                <w:p w14:paraId="3F0A365C">
                  <w:pPr>
                    <w:spacing w:before="96" w:line="195" w:lineRule="auto"/>
                    <w:ind w:left="324"/>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2847" w:type="dxa"/>
                  <w:vAlign w:val="top"/>
                </w:tcPr>
                <w:p w14:paraId="4A48D525">
                  <w:pPr>
                    <w:pStyle w:val="6"/>
                    <w:spacing w:before="60" w:line="222" w:lineRule="auto"/>
                    <w:ind w:left="927"/>
                  </w:pPr>
                  <w:r>
                    <w:rPr>
                      <w:spacing w:val="3"/>
                    </w:rPr>
                    <w:t>电动吸引器</w:t>
                  </w:r>
                </w:p>
              </w:tc>
              <w:tc>
                <w:tcPr>
                  <w:tcW w:w="1218" w:type="dxa"/>
                  <w:vAlign w:val="top"/>
                </w:tcPr>
                <w:p w14:paraId="670B08B8">
                  <w:pPr>
                    <w:pStyle w:val="6"/>
                    <w:spacing w:before="60" w:line="222" w:lineRule="auto"/>
                    <w:ind w:left="525"/>
                  </w:pPr>
                  <w:r>
                    <w:t>台</w:t>
                  </w:r>
                </w:p>
              </w:tc>
              <w:tc>
                <w:tcPr>
                  <w:tcW w:w="1388" w:type="dxa"/>
                  <w:vAlign w:val="top"/>
                </w:tcPr>
                <w:p w14:paraId="4A147227">
                  <w:pPr>
                    <w:spacing w:before="96" w:line="195" w:lineRule="auto"/>
                    <w:ind w:left="663"/>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2032" w:type="dxa"/>
                  <w:tcBorders>
                    <w:right w:val="nil"/>
                  </w:tcBorders>
                  <w:vAlign w:val="top"/>
                </w:tcPr>
                <w:p w14:paraId="1DD683C0">
                  <w:pPr>
                    <w:pStyle w:val="6"/>
                    <w:spacing w:before="60" w:line="222" w:lineRule="auto"/>
                    <w:ind w:left="812"/>
                  </w:pPr>
                  <w:r>
                    <w:rPr>
                      <w:spacing w:val="4"/>
                    </w:rPr>
                    <w:t>新增</w:t>
                  </w:r>
                </w:p>
              </w:tc>
            </w:tr>
            <w:tr w14:paraId="263381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736" w:type="dxa"/>
                  <w:tcBorders>
                    <w:left w:val="nil"/>
                  </w:tcBorders>
                  <w:vAlign w:val="top"/>
                </w:tcPr>
                <w:p w14:paraId="4BAA792D">
                  <w:pPr>
                    <w:spacing w:before="102" w:line="192" w:lineRule="auto"/>
                    <w:ind w:left="323"/>
                    <w:rPr>
                      <w:rFonts w:ascii="Times New Roman" w:hAnsi="Times New Roman" w:eastAsia="Times New Roman" w:cs="Times New Roman"/>
                      <w:sz w:val="20"/>
                      <w:szCs w:val="20"/>
                    </w:rPr>
                  </w:pPr>
                  <w:r>
                    <w:rPr>
                      <w:rFonts w:ascii="Times New Roman" w:hAnsi="Times New Roman" w:eastAsia="Times New Roman" w:cs="Times New Roman"/>
                      <w:sz w:val="20"/>
                      <w:szCs w:val="20"/>
                    </w:rPr>
                    <w:t>7</w:t>
                  </w:r>
                </w:p>
              </w:tc>
              <w:tc>
                <w:tcPr>
                  <w:tcW w:w="2847" w:type="dxa"/>
                  <w:vAlign w:val="top"/>
                </w:tcPr>
                <w:p w14:paraId="0EEE0481">
                  <w:pPr>
                    <w:pStyle w:val="6"/>
                    <w:spacing w:before="63" w:line="220" w:lineRule="auto"/>
                    <w:ind w:left="589"/>
                  </w:pPr>
                  <w:r>
                    <w:rPr>
                      <w:spacing w:val="8"/>
                    </w:rPr>
                    <w:t>便携式心脏除颤器</w:t>
                  </w:r>
                </w:p>
              </w:tc>
              <w:tc>
                <w:tcPr>
                  <w:tcW w:w="1218" w:type="dxa"/>
                  <w:vAlign w:val="top"/>
                </w:tcPr>
                <w:p w14:paraId="2914C502">
                  <w:pPr>
                    <w:pStyle w:val="6"/>
                    <w:spacing w:before="63" w:line="220" w:lineRule="auto"/>
                    <w:ind w:left="525"/>
                  </w:pPr>
                  <w:r>
                    <w:t>台</w:t>
                  </w:r>
                </w:p>
              </w:tc>
              <w:tc>
                <w:tcPr>
                  <w:tcW w:w="1388" w:type="dxa"/>
                  <w:vAlign w:val="top"/>
                </w:tcPr>
                <w:p w14:paraId="61B65DB9">
                  <w:pPr>
                    <w:spacing w:before="99" w:line="195" w:lineRule="auto"/>
                    <w:ind w:left="663"/>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2032" w:type="dxa"/>
                  <w:tcBorders>
                    <w:right w:val="nil"/>
                  </w:tcBorders>
                  <w:vAlign w:val="top"/>
                </w:tcPr>
                <w:p w14:paraId="13F3FCA5">
                  <w:pPr>
                    <w:pStyle w:val="6"/>
                    <w:spacing w:before="63" w:line="220" w:lineRule="auto"/>
                    <w:ind w:left="812"/>
                  </w:pPr>
                  <w:r>
                    <w:rPr>
                      <w:spacing w:val="4"/>
                    </w:rPr>
                    <w:t>新增</w:t>
                  </w:r>
                </w:p>
              </w:tc>
            </w:tr>
            <w:tr w14:paraId="195AAD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736" w:type="dxa"/>
                  <w:tcBorders>
                    <w:left w:val="nil"/>
                  </w:tcBorders>
                  <w:vAlign w:val="top"/>
                </w:tcPr>
                <w:p w14:paraId="3F5AC00E">
                  <w:pPr>
                    <w:spacing w:before="101" w:line="195" w:lineRule="auto"/>
                    <w:ind w:left="328"/>
                    <w:rPr>
                      <w:rFonts w:ascii="Times New Roman" w:hAnsi="Times New Roman" w:eastAsia="Times New Roman" w:cs="Times New Roman"/>
                      <w:sz w:val="20"/>
                      <w:szCs w:val="20"/>
                    </w:rPr>
                  </w:pPr>
                  <w:r>
                    <w:rPr>
                      <w:rFonts w:ascii="Times New Roman" w:hAnsi="Times New Roman" w:eastAsia="Times New Roman" w:cs="Times New Roman"/>
                      <w:sz w:val="20"/>
                      <w:szCs w:val="20"/>
                    </w:rPr>
                    <w:t>8</w:t>
                  </w:r>
                </w:p>
              </w:tc>
              <w:tc>
                <w:tcPr>
                  <w:tcW w:w="2847" w:type="dxa"/>
                  <w:vAlign w:val="top"/>
                </w:tcPr>
                <w:p w14:paraId="5BD196B8">
                  <w:pPr>
                    <w:pStyle w:val="6"/>
                    <w:spacing w:before="65" w:line="217" w:lineRule="auto"/>
                    <w:ind w:left="797"/>
                  </w:pPr>
                  <w:r>
                    <w:rPr>
                      <w:spacing w:val="8"/>
                    </w:rPr>
                    <w:t>全自动血压仪</w:t>
                  </w:r>
                </w:p>
              </w:tc>
              <w:tc>
                <w:tcPr>
                  <w:tcW w:w="1218" w:type="dxa"/>
                  <w:vAlign w:val="top"/>
                </w:tcPr>
                <w:p w14:paraId="077459B3">
                  <w:pPr>
                    <w:pStyle w:val="6"/>
                    <w:spacing w:before="65" w:line="217" w:lineRule="auto"/>
                    <w:ind w:left="525"/>
                  </w:pPr>
                  <w:r>
                    <w:t>台</w:t>
                  </w:r>
                </w:p>
              </w:tc>
              <w:tc>
                <w:tcPr>
                  <w:tcW w:w="1388" w:type="dxa"/>
                  <w:vAlign w:val="top"/>
                </w:tcPr>
                <w:p w14:paraId="1786766D">
                  <w:pPr>
                    <w:spacing w:before="101" w:line="195" w:lineRule="auto"/>
                    <w:ind w:left="663"/>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2032" w:type="dxa"/>
                  <w:tcBorders>
                    <w:right w:val="nil"/>
                  </w:tcBorders>
                  <w:vAlign w:val="top"/>
                </w:tcPr>
                <w:p w14:paraId="5314030E">
                  <w:pPr>
                    <w:pStyle w:val="6"/>
                    <w:spacing w:before="65" w:line="217" w:lineRule="auto"/>
                    <w:ind w:left="812"/>
                  </w:pPr>
                  <w:r>
                    <w:rPr>
                      <w:spacing w:val="4"/>
                    </w:rPr>
                    <w:t>新增</w:t>
                  </w:r>
                </w:p>
              </w:tc>
            </w:tr>
            <w:tr w14:paraId="39735E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736" w:type="dxa"/>
                  <w:tcBorders>
                    <w:left w:val="nil"/>
                  </w:tcBorders>
                  <w:vAlign w:val="top"/>
                </w:tcPr>
                <w:p w14:paraId="45E09AF8">
                  <w:pPr>
                    <w:spacing w:before="104" w:line="195" w:lineRule="auto"/>
                    <w:ind w:left="324"/>
                    <w:rPr>
                      <w:rFonts w:ascii="Times New Roman" w:hAnsi="Times New Roman" w:eastAsia="Times New Roman" w:cs="Times New Roman"/>
                      <w:sz w:val="20"/>
                      <w:szCs w:val="20"/>
                    </w:rPr>
                  </w:pPr>
                  <w:r>
                    <w:rPr>
                      <w:rFonts w:ascii="Times New Roman" w:hAnsi="Times New Roman" w:eastAsia="Times New Roman" w:cs="Times New Roman"/>
                      <w:sz w:val="20"/>
                      <w:szCs w:val="20"/>
                    </w:rPr>
                    <w:t>9</w:t>
                  </w:r>
                </w:p>
              </w:tc>
              <w:tc>
                <w:tcPr>
                  <w:tcW w:w="2847" w:type="dxa"/>
                  <w:vAlign w:val="top"/>
                </w:tcPr>
                <w:p w14:paraId="65A6F9BA">
                  <w:pPr>
                    <w:pStyle w:val="6"/>
                    <w:spacing w:before="66" w:line="217" w:lineRule="auto"/>
                    <w:ind w:left="1119"/>
                  </w:pPr>
                  <w:r>
                    <w:rPr>
                      <w:spacing w:val="5"/>
                    </w:rPr>
                    <w:t>显微镜</w:t>
                  </w:r>
                </w:p>
              </w:tc>
              <w:tc>
                <w:tcPr>
                  <w:tcW w:w="1218" w:type="dxa"/>
                  <w:vAlign w:val="top"/>
                </w:tcPr>
                <w:p w14:paraId="698C078C">
                  <w:pPr>
                    <w:pStyle w:val="6"/>
                    <w:spacing w:before="66" w:line="217" w:lineRule="auto"/>
                    <w:ind w:left="525"/>
                  </w:pPr>
                  <w:r>
                    <w:t>台</w:t>
                  </w:r>
                </w:p>
              </w:tc>
              <w:tc>
                <w:tcPr>
                  <w:tcW w:w="1388" w:type="dxa"/>
                  <w:vAlign w:val="top"/>
                </w:tcPr>
                <w:p w14:paraId="4834E6BE">
                  <w:pPr>
                    <w:spacing w:before="104" w:line="195" w:lineRule="auto"/>
                    <w:ind w:left="663"/>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2032" w:type="dxa"/>
                  <w:tcBorders>
                    <w:right w:val="nil"/>
                  </w:tcBorders>
                  <w:vAlign w:val="top"/>
                </w:tcPr>
                <w:p w14:paraId="57E694DB">
                  <w:pPr>
                    <w:pStyle w:val="6"/>
                    <w:spacing w:before="66" w:line="217" w:lineRule="auto"/>
                    <w:ind w:left="812"/>
                  </w:pPr>
                  <w:r>
                    <w:rPr>
                      <w:spacing w:val="4"/>
                    </w:rPr>
                    <w:t>新增</w:t>
                  </w:r>
                </w:p>
              </w:tc>
            </w:tr>
            <w:tr w14:paraId="6267B5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736" w:type="dxa"/>
                  <w:tcBorders>
                    <w:left w:val="nil"/>
                  </w:tcBorders>
                  <w:vAlign w:val="top"/>
                </w:tcPr>
                <w:p w14:paraId="42369C3D">
                  <w:pPr>
                    <w:spacing w:before="106" w:line="195" w:lineRule="auto"/>
                    <w:ind w:left="287"/>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10</w:t>
                  </w:r>
                </w:p>
              </w:tc>
              <w:tc>
                <w:tcPr>
                  <w:tcW w:w="2847" w:type="dxa"/>
                  <w:vAlign w:val="top"/>
                </w:tcPr>
                <w:p w14:paraId="7981A1E9">
                  <w:pPr>
                    <w:pStyle w:val="6"/>
                    <w:spacing w:before="69" w:line="215" w:lineRule="auto"/>
                    <w:ind w:left="904"/>
                  </w:pPr>
                  <w:r>
                    <w:rPr>
                      <w:spacing w:val="7"/>
                    </w:rPr>
                    <w:t>血球分析仪</w:t>
                  </w:r>
                </w:p>
              </w:tc>
              <w:tc>
                <w:tcPr>
                  <w:tcW w:w="1218" w:type="dxa"/>
                  <w:vAlign w:val="top"/>
                </w:tcPr>
                <w:p w14:paraId="2B768517">
                  <w:pPr>
                    <w:pStyle w:val="6"/>
                    <w:spacing w:before="69" w:line="215" w:lineRule="auto"/>
                    <w:ind w:left="525"/>
                  </w:pPr>
                  <w:r>
                    <w:t>台</w:t>
                  </w:r>
                </w:p>
              </w:tc>
              <w:tc>
                <w:tcPr>
                  <w:tcW w:w="1388" w:type="dxa"/>
                  <w:vAlign w:val="top"/>
                </w:tcPr>
                <w:p w14:paraId="71948ACF">
                  <w:pPr>
                    <w:spacing w:before="107" w:line="195" w:lineRule="auto"/>
                    <w:ind w:left="663"/>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2032" w:type="dxa"/>
                  <w:tcBorders>
                    <w:right w:val="nil"/>
                  </w:tcBorders>
                  <w:vAlign w:val="top"/>
                </w:tcPr>
                <w:p w14:paraId="2D610EF6">
                  <w:pPr>
                    <w:pStyle w:val="6"/>
                    <w:spacing w:before="69" w:line="215" w:lineRule="auto"/>
                    <w:ind w:left="812"/>
                  </w:pPr>
                  <w:r>
                    <w:rPr>
                      <w:spacing w:val="4"/>
                    </w:rPr>
                    <w:t>新增</w:t>
                  </w:r>
                </w:p>
              </w:tc>
            </w:tr>
            <w:tr w14:paraId="2C3100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36" w:type="dxa"/>
                  <w:tcBorders>
                    <w:left w:val="nil"/>
                    <w:bottom w:val="single" w:color="000000" w:sz="10" w:space="0"/>
                  </w:tcBorders>
                  <w:vAlign w:val="top"/>
                </w:tcPr>
                <w:p w14:paraId="3DB1663D">
                  <w:pPr>
                    <w:spacing w:before="109" w:line="195" w:lineRule="auto"/>
                    <w:ind w:left="292"/>
                    <w:rPr>
                      <w:rFonts w:ascii="Times New Roman" w:hAnsi="Times New Roman" w:eastAsia="Times New Roman" w:cs="Times New Roman"/>
                      <w:sz w:val="20"/>
                      <w:szCs w:val="20"/>
                    </w:rPr>
                  </w:pPr>
                  <w:r>
                    <w:rPr>
                      <w:rFonts w:ascii="Times New Roman" w:hAnsi="Times New Roman" w:eastAsia="Times New Roman" w:cs="Times New Roman"/>
                      <w:spacing w:val="-10"/>
                      <w:sz w:val="20"/>
                      <w:szCs w:val="20"/>
                    </w:rPr>
                    <w:t>11</w:t>
                  </w:r>
                </w:p>
              </w:tc>
              <w:tc>
                <w:tcPr>
                  <w:tcW w:w="2847" w:type="dxa"/>
                  <w:tcBorders>
                    <w:bottom w:val="single" w:color="000000" w:sz="10" w:space="0"/>
                  </w:tcBorders>
                  <w:vAlign w:val="top"/>
                </w:tcPr>
                <w:p w14:paraId="0C749112">
                  <w:pPr>
                    <w:pStyle w:val="6"/>
                    <w:spacing w:before="70" w:line="227" w:lineRule="auto"/>
                    <w:ind w:left="902"/>
                  </w:pPr>
                  <w:r>
                    <w:rPr>
                      <w:spacing w:val="8"/>
                    </w:rPr>
                    <w:t>尿液分析机</w:t>
                  </w:r>
                </w:p>
              </w:tc>
              <w:tc>
                <w:tcPr>
                  <w:tcW w:w="1218" w:type="dxa"/>
                  <w:tcBorders>
                    <w:bottom w:val="single" w:color="000000" w:sz="10" w:space="0"/>
                  </w:tcBorders>
                  <w:vAlign w:val="top"/>
                </w:tcPr>
                <w:p w14:paraId="61886D2C">
                  <w:pPr>
                    <w:pStyle w:val="6"/>
                    <w:spacing w:before="70" w:line="230" w:lineRule="auto"/>
                    <w:ind w:left="525"/>
                  </w:pPr>
                  <w:r>
                    <w:t>台</w:t>
                  </w:r>
                </w:p>
              </w:tc>
              <w:tc>
                <w:tcPr>
                  <w:tcW w:w="1388" w:type="dxa"/>
                  <w:tcBorders>
                    <w:bottom w:val="single" w:color="000000" w:sz="10" w:space="0"/>
                  </w:tcBorders>
                  <w:vAlign w:val="top"/>
                </w:tcPr>
                <w:p w14:paraId="2D33EE92">
                  <w:pPr>
                    <w:spacing w:before="109" w:line="195" w:lineRule="auto"/>
                    <w:ind w:left="663"/>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2032" w:type="dxa"/>
                  <w:tcBorders>
                    <w:bottom w:val="single" w:color="000000" w:sz="10" w:space="0"/>
                    <w:right w:val="nil"/>
                  </w:tcBorders>
                  <w:vAlign w:val="top"/>
                </w:tcPr>
                <w:p w14:paraId="019519C3">
                  <w:pPr>
                    <w:pStyle w:val="6"/>
                    <w:spacing w:before="71" w:line="228" w:lineRule="auto"/>
                    <w:ind w:left="812"/>
                  </w:pPr>
                  <w:r>
                    <w:rPr>
                      <w:spacing w:val="4"/>
                    </w:rPr>
                    <w:t>新增</w:t>
                  </w:r>
                </w:p>
              </w:tc>
            </w:tr>
          </w:tbl>
          <w:p w14:paraId="3C76451F">
            <w:pPr>
              <w:spacing w:line="304" w:lineRule="auto"/>
              <w:rPr>
                <w:rFonts w:ascii="Arial"/>
                <w:sz w:val="21"/>
              </w:rPr>
            </w:pPr>
          </w:p>
          <w:p w14:paraId="42338483">
            <w:pPr>
              <w:spacing w:line="305" w:lineRule="auto"/>
              <w:rPr>
                <w:rFonts w:ascii="Arial"/>
                <w:sz w:val="21"/>
              </w:rPr>
            </w:pPr>
          </w:p>
          <w:p w14:paraId="73653A17">
            <w:pPr>
              <w:pStyle w:val="6"/>
              <w:spacing w:before="78" w:line="219" w:lineRule="auto"/>
              <w:ind w:left="586"/>
              <w:rPr>
                <w:sz w:val="24"/>
                <w:szCs w:val="24"/>
              </w:rPr>
            </w:pPr>
            <w:r>
              <w:rPr>
                <w:rFonts w:ascii="Times New Roman" w:hAnsi="Times New Roman" w:eastAsia="Times New Roman" w:cs="Times New Roman"/>
                <w:b/>
                <w:bCs/>
                <w:spacing w:val="-6"/>
                <w:sz w:val="24"/>
                <w:szCs w:val="24"/>
              </w:rPr>
              <w:t>5</w:t>
            </w:r>
            <w:r>
              <w:rPr>
                <w:rFonts w:ascii="Times New Roman" w:hAnsi="Times New Roman" w:eastAsia="Times New Roman" w:cs="Times New Roman"/>
                <w:b/>
                <w:bCs/>
                <w:spacing w:val="-28"/>
                <w:sz w:val="24"/>
                <w:szCs w:val="24"/>
              </w:rPr>
              <w:t xml:space="preserve"> </w:t>
            </w:r>
            <w:r>
              <w:rPr>
                <w:b/>
                <w:bCs/>
                <w:spacing w:val="-6"/>
                <w:sz w:val="24"/>
                <w:szCs w:val="24"/>
              </w:rPr>
              <w:t>、项目主要原辅材料</w:t>
            </w:r>
          </w:p>
          <w:p w14:paraId="17CF0453">
            <w:pPr>
              <w:pStyle w:val="6"/>
              <w:spacing w:before="260" w:line="219" w:lineRule="auto"/>
              <w:ind w:left="588"/>
              <w:rPr>
                <w:sz w:val="24"/>
                <w:szCs w:val="24"/>
              </w:rPr>
            </w:pPr>
            <w:r>
              <w:rPr>
                <w:spacing w:val="-1"/>
                <w:sz w:val="24"/>
                <w:szCs w:val="24"/>
              </w:rPr>
              <w:t>本项目属于药品清单见下表。</w:t>
            </w:r>
          </w:p>
          <w:p w14:paraId="60223BBD">
            <w:pPr>
              <w:pStyle w:val="6"/>
              <w:spacing w:before="260" w:line="219" w:lineRule="auto"/>
              <w:ind w:left="2639"/>
              <w:rPr>
                <w:sz w:val="24"/>
                <w:szCs w:val="24"/>
              </w:rPr>
            </w:pPr>
            <w:r>
              <w:rPr>
                <w:b/>
                <w:bCs/>
                <w:spacing w:val="-3"/>
                <w:sz w:val="24"/>
                <w:szCs w:val="24"/>
              </w:rPr>
              <w:t>表</w:t>
            </w:r>
            <w:r>
              <w:rPr>
                <w:spacing w:val="-43"/>
                <w:sz w:val="24"/>
                <w:szCs w:val="24"/>
              </w:rPr>
              <w:t xml:space="preserve"> </w:t>
            </w:r>
            <w:r>
              <w:rPr>
                <w:rFonts w:ascii="Times New Roman" w:hAnsi="Times New Roman" w:eastAsia="Times New Roman" w:cs="Times New Roman"/>
                <w:b/>
                <w:bCs/>
                <w:spacing w:val="-3"/>
                <w:sz w:val="24"/>
                <w:szCs w:val="24"/>
              </w:rPr>
              <w:t xml:space="preserve">2-3 </w:t>
            </w:r>
            <w:r>
              <w:rPr>
                <w:b/>
                <w:bCs/>
                <w:spacing w:val="-3"/>
                <w:sz w:val="24"/>
                <w:szCs w:val="24"/>
              </w:rPr>
              <w:t>主要原材料及能源消耗表</w:t>
            </w:r>
          </w:p>
        </w:tc>
      </w:tr>
      <w:tr w14:paraId="7E5F89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384" w:type="dxa"/>
            <w:vMerge w:val="continue"/>
            <w:tcBorders>
              <w:top w:val="nil"/>
              <w:left w:val="single" w:color="000000" w:sz="6" w:space="0"/>
              <w:bottom w:val="nil"/>
              <w:right w:val="single" w:color="000000" w:sz="2" w:space="0"/>
            </w:tcBorders>
            <w:vAlign w:val="top"/>
          </w:tcPr>
          <w:p w14:paraId="0E5FF5ED">
            <w:pPr>
              <w:rPr>
                <w:rFonts w:ascii="Arial"/>
                <w:sz w:val="21"/>
              </w:rPr>
            </w:pPr>
          </w:p>
        </w:tc>
        <w:tc>
          <w:tcPr>
            <w:tcW w:w="1222" w:type="dxa"/>
            <w:tcBorders>
              <w:top w:val="single" w:color="000000" w:sz="10" w:space="0"/>
              <w:left w:val="single" w:color="000000" w:sz="2" w:space="0"/>
            </w:tcBorders>
            <w:vAlign w:val="top"/>
          </w:tcPr>
          <w:p w14:paraId="02295EE9">
            <w:pPr>
              <w:pStyle w:val="6"/>
              <w:spacing w:before="70" w:line="226" w:lineRule="auto"/>
              <w:ind w:left="533"/>
            </w:pPr>
            <w:r>
              <w:rPr>
                <w:spacing w:val="4"/>
              </w:rPr>
              <w:t>类别</w:t>
            </w:r>
          </w:p>
        </w:tc>
        <w:tc>
          <w:tcPr>
            <w:tcW w:w="3047" w:type="dxa"/>
            <w:tcBorders>
              <w:top w:val="single" w:color="000000" w:sz="10" w:space="0"/>
            </w:tcBorders>
            <w:vAlign w:val="top"/>
          </w:tcPr>
          <w:p w14:paraId="568706C5">
            <w:pPr>
              <w:pStyle w:val="6"/>
              <w:spacing w:before="70" w:line="226" w:lineRule="auto"/>
              <w:ind w:left="1315"/>
            </w:pPr>
            <w:r>
              <w:rPr>
                <w:spacing w:val="3"/>
              </w:rPr>
              <w:t>名称</w:t>
            </w:r>
          </w:p>
        </w:tc>
        <w:tc>
          <w:tcPr>
            <w:tcW w:w="780" w:type="dxa"/>
            <w:tcBorders>
              <w:top w:val="single" w:color="000000" w:sz="10" w:space="0"/>
            </w:tcBorders>
            <w:vAlign w:val="top"/>
          </w:tcPr>
          <w:p w14:paraId="19CFC182">
            <w:pPr>
              <w:pStyle w:val="6"/>
              <w:spacing w:before="70" w:line="226" w:lineRule="auto"/>
              <w:ind w:left="185"/>
            </w:pPr>
            <w:r>
              <w:rPr>
                <w:spacing w:val="3"/>
              </w:rPr>
              <w:t>单位</w:t>
            </w:r>
          </w:p>
        </w:tc>
        <w:tc>
          <w:tcPr>
            <w:tcW w:w="1418" w:type="dxa"/>
            <w:tcBorders>
              <w:top w:val="single" w:color="000000" w:sz="10" w:space="0"/>
            </w:tcBorders>
            <w:vAlign w:val="top"/>
          </w:tcPr>
          <w:p w14:paraId="120C8585">
            <w:pPr>
              <w:pStyle w:val="6"/>
              <w:spacing w:before="70" w:line="226" w:lineRule="auto"/>
              <w:ind w:left="400"/>
            </w:pPr>
            <w:r>
              <w:rPr>
                <w:spacing w:val="6"/>
              </w:rPr>
              <w:t>年耗量</w:t>
            </w:r>
          </w:p>
        </w:tc>
        <w:tc>
          <w:tcPr>
            <w:tcW w:w="2137" w:type="dxa"/>
            <w:tcBorders>
              <w:top w:val="single" w:color="000000" w:sz="10" w:space="0"/>
              <w:right w:val="single" w:color="000000" w:sz="6" w:space="0"/>
            </w:tcBorders>
            <w:vAlign w:val="top"/>
          </w:tcPr>
          <w:p w14:paraId="713FE449">
            <w:pPr>
              <w:pStyle w:val="6"/>
              <w:spacing w:before="70" w:line="226" w:lineRule="auto"/>
              <w:ind w:left="370"/>
            </w:pPr>
            <w:r>
              <w:rPr>
                <w:spacing w:val="7"/>
              </w:rPr>
              <w:t>主要化学成分</w:t>
            </w:r>
          </w:p>
        </w:tc>
      </w:tr>
      <w:tr w14:paraId="0DB50B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384" w:type="dxa"/>
            <w:vMerge w:val="continue"/>
            <w:tcBorders>
              <w:top w:val="nil"/>
              <w:left w:val="single" w:color="000000" w:sz="6" w:space="0"/>
              <w:bottom w:val="nil"/>
              <w:right w:val="single" w:color="000000" w:sz="2" w:space="0"/>
            </w:tcBorders>
            <w:vAlign w:val="top"/>
          </w:tcPr>
          <w:p w14:paraId="57EE2F96">
            <w:pPr>
              <w:rPr>
                <w:rFonts w:ascii="Arial"/>
                <w:sz w:val="21"/>
              </w:rPr>
            </w:pPr>
          </w:p>
        </w:tc>
        <w:tc>
          <w:tcPr>
            <w:tcW w:w="1222" w:type="dxa"/>
            <w:vMerge w:val="restart"/>
            <w:tcBorders>
              <w:left w:val="single" w:color="000000" w:sz="2" w:space="0"/>
              <w:bottom w:val="nil"/>
            </w:tcBorders>
            <w:vAlign w:val="top"/>
          </w:tcPr>
          <w:p w14:paraId="17A6D1F7">
            <w:pPr>
              <w:spacing w:line="241" w:lineRule="auto"/>
              <w:rPr>
                <w:rFonts w:ascii="Arial"/>
                <w:sz w:val="21"/>
              </w:rPr>
            </w:pPr>
          </w:p>
          <w:p w14:paraId="5D5F40DB">
            <w:pPr>
              <w:spacing w:line="241" w:lineRule="auto"/>
              <w:rPr>
                <w:rFonts w:ascii="Arial"/>
                <w:sz w:val="21"/>
              </w:rPr>
            </w:pPr>
          </w:p>
          <w:p w14:paraId="62D371C7">
            <w:pPr>
              <w:spacing w:line="241" w:lineRule="auto"/>
              <w:rPr>
                <w:rFonts w:ascii="Arial"/>
                <w:sz w:val="21"/>
              </w:rPr>
            </w:pPr>
          </w:p>
          <w:p w14:paraId="1D5DEF77">
            <w:pPr>
              <w:spacing w:line="241" w:lineRule="auto"/>
              <w:rPr>
                <w:rFonts w:ascii="Arial"/>
                <w:sz w:val="21"/>
              </w:rPr>
            </w:pPr>
          </w:p>
          <w:p w14:paraId="4F685542">
            <w:pPr>
              <w:spacing w:line="241" w:lineRule="auto"/>
              <w:rPr>
                <w:rFonts w:ascii="Arial"/>
                <w:sz w:val="21"/>
              </w:rPr>
            </w:pPr>
          </w:p>
          <w:p w14:paraId="20DE2ABE">
            <w:pPr>
              <w:spacing w:line="242" w:lineRule="auto"/>
              <w:rPr>
                <w:rFonts w:ascii="Arial"/>
                <w:sz w:val="21"/>
              </w:rPr>
            </w:pPr>
          </w:p>
          <w:p w14:paraId="153F69AE">
            <w:pPr>
              <w:spacing w:line="242" w:lineRule="auto"/>
              <w:rPr>
                <w:rFonts w:ascii="Arial"/>
                <w:sz w:val="21"/>
              </w:rPr>
            </w:pPr>
          </w:p>
          <w:p w14:paraId="217D3DAA">
            <w:pPr>
              <w:spacing w:line="242" w:lineRule="auto"/>
              <w:rPr>
                <w:rFonts w:ascii="Arial"/>
                <w:sz w:val="21"/>
              </w:rPr>
            </w:pPr>
          </w:p>
          <w:p w14:paraId="0FA59412">
            <w:pPr>
              <w:spacing w:line="242" w:lineRule="auto"/>
              <w:rPr>
                <w:rFonts w:ascii="Arial"/>
                <w:sz w:val="21"/>
              </w:rPr>
            </w:pPr>
          </w:p>
          <w:p w14:paraId="0BF0B0F9">
            <w:pPr>
              <w:spacing w:line="242" w:lineRule="auto"/>
              <w:rPr>
                <w:rFonts w:ascii="Arial"/>
                <w:sz w:val="21"/>
              </w:rPr>
            </w:pPr>
          </w:p>
          <w:p w14:paraId="2D7433D8">
            <w:pPr>
              <w:spacing w:line="242" w:lineRule="auto"/>
              <w:rPr>
                <w:rFonts w:ascii="Arial"/>
                <w:sz w:val="21"/>
              </w:rPr>
            </w:pPr>
          </w:p>
          <w:p w14:paraId="2247B444">
            <w:pPr>
              <w:spacing w:line="242" w:lineRule="auto"/>
              <w:rPr>
                <w:rFonts w:ascii="Arial"/>
                <w:sz w:val="21"/>
              </w:rPr>
            </w:pPr>
          </w:p>
          <w:p w14:paraId="6D96396E">
            <w:pPr>
              <w:spacing w:line="242" w:lineRule="auto"/>
              <w:rPr>
                <w:rFonts w:ascii="Arial"/>
                <w:sz w:val="21"/>
              </w:rPr>
            </w:pPr>
          </w:p>
          <w:p w14:paraId="1CBBE100">
            <w:pPr>
              <w:pStyle w:val="6"/>
              <w:spacing w:before="65" w:line="278" w:lineRule="auto"/>
              <w:ind w:left="380" w:right="241" w:firstLine="200"/>
              <w:jc w:val="both"/>
            </w:pPr>
            <w:r>
              <w:rPr>
                <w:spacing w:val="-1"/>
              </w:rPr>
              <w:t>主</w:t>
            </w:r>
            <w:r>
              <w:t xml:space="preserve">   </w:t>
            </w:r>
            <w:r>
              <w:rPr>
                <w:spacing w:val="-3"/>
              </w:rPr>
              <w:t>（辅）</w:t>
            </w:r>
            <w:r>
              <w:t xml:space="preserve"> </w:t>
            </w:r>
            <w:r>
              <w:rPr>
                <w:spacing w:val="49"/>
                <w:w w:val="175"/>
              </w:rPr>
              <w:t>料</w:t>
            </w:r>
          </w:p>
        </w:tc>
        <w:tc>
          <w:tcPr>
            <w:tcW w:w="3047" w:type="dxa"/>
            <w:vAlign w:val="top"/>
          </w:tcPr>
          <w:p w14:paraId="0D906485">
            <w:pPr>
              <w:pStyle w:val="6"/>
              <w:spacing w:before="71" w:line="218" w:lineRule="auto"/>
              <w:ind w:left="109"/>
            </w:pPr>
            <w:r>
              <w:rPr>
                <w:spacing w:val="8"/>
              </w:rPr>
              <w:t>一次性空针、输液管</w:t>
            </w:r>
          </w:p>
        </w:tc>
        <w:tc>
          <w:tcPr>
            <w:tcW w:w="780" w:type="dxa"/>
            <w:vAlign w:val="top"/>
          </w:tcPr>
          <w:p w14:paraId="09839F90">
            <w:pPr>
              <w:pStyle w:val="6"/>
              <w:spacing w:before="71" w:line="218" w:lineRule="auto"/>
              <w:ind w:left="244"/>
            </w:pPr>
            <w:r>
              <w:t>套</w:t>
            </w:r>
          </w:p>
        </w:tc>
        <w:tc>
          <w:tcPr>
            <w:tcW w:w="1418" w:type="dxa"/>
            <w:vAlign w:val="top"/>
          </w:tcPr>
          <w:p w14:paraId="4EB2DF15">
            <w:pPr>
              <w:pStyle w:val="6"/>
              <w:spacing w:before="71" w:line="218" w:lineRule="auto"/>
              <w:ind w:left="517"/>
            </w:pPr>
            <w:r>
              <w:rPr>
                <w:spacing w:val="1"/>
              </w:rPr>
              <w:t>500</w:t>
            </w:r>
          </w:p>
        </w:tc>
        <w:tc>
          <w:tcPr>
            <w:tcW w:w="2137" w:type="dxa"/>
            <w:vMerge w:val="restart"/>
            <w:tcBorders>
              <w:bottom w:val="nil"/>
              <w:right w:val="single" w:color="000000" w:sz="6" w:space="0"/>
            </w:tcBorders>
            <w:vAlign w:val="top"/>
          </w:tcPr>
          <w:p w14:paraId="1DF85AF5">
            <w:pPr>
              <w:spacing w:line="329" w:lineRule="auto"/>
              <w:rPr>
                <w:rFonts w:ascii="Arial"/>
                <w:sz w:val="21"/>
              </w:rPr>
            </w:pPr>
          </w:p>
          <w:p w14:paraId="001678AA">
            <w:pPr>
              <w:spacing w:line="330" w:lineRule="auto"/>
              <w:rPr>
                <w:rFonts w:ascii="Arial"/>
                <w:sz w:val="21"/>
              </w:rPr>
            </w:pPr>
          </w:p>
          <w:p w14:paraId="6645573F">
            <w:pPr>
              <w:pStyle w:val="6"/>
              <w:spacing w:before="65" w:line="228" w:lineRule="auto"/>
              <w:ind w:left="646"/>
            </w:pPr>
            <w:r>
              <w:rPr>
                <w:spacing w:val="4"/>
              </w:rPr>
              <w:t>聚乙烯</w:t>
            </w:r>
          </w:p>
        </w:tc>
      </w:tr>
      <w:tr w14:paraId="191BCB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384" w:type="dxa"/>
            <w:vMerge w:val="continue"/>
            <w:tcBorders>
              <w:top w:val="nil"/>
              <w:left w:val="single" w:color="000000" w:sz="6" w:space="0"/>
              <w:bottom w:val="nil"/>
              <w:right w:val="single" w:color="000000" w:sz="2" w:space="0"/>
            </w:tcBorders>
            <w:vAlign w:val="top"/>
          </w:tcPr>
          <w:p w14:paraId="35065559">
            <w:pPr>
              <w:rPr>
                <w:rFonts w:ascii="Arial"/>
                <w:sz w:val="21"/>
              </w:rPr>
            </w:pPr>
          </w:p>
        </w:tc>
        <w:tc>
          <w:tcPr>
            <w:tcW w:w="1222" w:type="dxa"/>
            <w:vMerge w:val="continue"/>
            <w:tcBorders>
              <w:top w:val="nil"/>
              <w:left w:val="single" w:color="000000" w:sz="2" w:space="0"/>
              <w:bottom w:val="nil"/>
            </w:tcBorders>
            <w:vAlign w:val="top"/>
          </w:tcPr>
          <w:p w14:paraId="38231009">
            <w:pPr>
              <w:rPr>
                <w:rFonts w:ascii="Arial"/>
                <w:sz w:val="21"/>
              </w:rPr>
            </w:pPr>
          </w:p>
        </w:tc>
        <w:tc>
          <w:tcPr>
            <w:tcW w:w="3047" w:type="dxa"/>
            <w:vAlign w:val="top"/>
          </w:tcPr>
          <w:p w14:paraId="71EE5DCA">
            <w:pPr>
              <w:pStyle w:val="6"/>
              <w:spacing w:before="71" w:line="218" w:lineRule="auto"/>
              <w:ind w:left="109"/>
            </w:pPr>
            <w:r>
              <w:rPr>
                <w:spacing w:val="8"/>
              </w:rPr>
              <w:t>一次性中单、小单</w:t>
            </w:r>
          </w:p>
        </w:tc>
        <w:tc>
          <w:tcPr>
            <w:tcW w:w="780" w:type="dxa"/>
            <w:vAlign w:val="top"/>
          </w:tcPr>
          <w:p w14:paraId="1AEB0CFD">
            <w:pPr>
              <w:pStyle w:val="6"/>
              <w:spacing w:before="71" w:line="218" w:lineRule="auto"/>
              <w:ind w:left="249"/>
            </w:pPr>
            <w:r>
              <w:t>张</w:t>
            </w:r>
          </w:p>
        </w:tc>
        <w:tc>
          <w:tcPr>
            <w:tcW w:w="1418" w:type="dxa"/>
            <w:vAlign w:val="top"/>
          </w:tcPr>
          <w:p w14:paraId="73D675C8">
            <w:pPr>
              <w:pStyle w:val="6"/>
              <w:spacing w:before="71" w:line="218" w:lineRule="auto"/>
              <w:ind w:left="513"/>
            </w:pPr>
            <w:r>
              <w:rPr>
                <w:spacing w:val="2"/>
              </w:rPr>
              <w:t>800</w:t>
            </w:r>
          </w:p>
        </w:tc>
        <w:tc>
          <w:tcPr>
            <w:tcW w:w="2137" w:type="dxa"/>
            <w:vMerge w:val="continue"/>
            <w:tcBorders>
              <w:top w:val="nil"/>
              <w:bottom w:val="nil"/>
              <w:right w:val="single" w:color="000000" w:sz="6" w:space="0"/>
            </w:tcBorders>
            <w:vAlign w:val="top"/>
          </w:tcPr>
          <w:p w14:paraId="796B279A">
            <w:pPr>
              <w:rPr>
                <w:rFonts w:ascii="Arial"/>
                <w:sz w:val="21"/>
              </w:rPr>
            </w:pPr>
          </w:p>
        </w:tc>
      </w:tr>
      <w:tr w14:paraId="716F35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384" w:type="dxa"/>
            <w:vMerge w:val="continue"/>
            <w:tcBorders>
              <w:top w:val="nil"/>
              <w:left w:val="single" w:color="000000" w:sz="6" w:space="0"/>
              <w:bottom w:val="nil"/>
              <w:right w:val="single" w:color="000000" w:sz="2" w:space="0"/>
            </w:tcBorders>
            <w:vAlign w:val="top"/>
          </w:tcPr>
          <w:p w14:paraId="3ABA22A9">
            <w:pPr>
              <w:rPr>
                <w:rFonts w:ascii="Arial"/>
                <w:sz w:val="21"/>
              </w:rPr>
            </w:pPr>
          </w:p>
        </w:tc>
        <w:tc>
          <w:tcPr>
            <w:tcW w:w="1222" w:type="dxa"/>
            <w:vMerge w:val="continue"/>
            <w:tcBorders>
              <w:top w:val="nil"/>
              <w:left w:val="single" w:color="000000" w:sz="2" w:space="0"/>
              <w:bottom w:val="nil"/>
            </w:tcBorders>
            <w:vAlign w:val="top"/>
          </w:tcPr>
          <w:p w14:paraId="65AD3306">
            <w:pPr>
              <w:rPr>
                <w:rFonts w:ascii="Arial"/>
                <w:sz w:val="21"/>
              </w:rPr>
            </w:pPr>
          </w:p>
        </w:tc>
        <w:tc>
          <w:tcPr>
            <w:tcW w:w="3047" w:type="dxa"/>
            <w:vAlign w:val="top"/>
          </w:tcPr>
          <w:p w14:paraId="092A7C95">
            <w:pPr>
              <w:pStyle w:val="6"/>
              <w:spacing w:before="72" w:line="218" w:lineRule="auto"/>
              <w:ind w:left="109"/>
            </w:pPr>
            <w:r>
              <w:rPr>
                <w:spacing w:val="7"/>
              </w:rPr>
              <w:t>一次性手套</w:t>
            </w:r>
          </w:p>
        </w:tc>
        <w:tc>
          <w:tcPr>
            <w:tcW w:w="780" w:type="dxa"/>
            <w:vAlign w:val="top"/>
          </w:tcPr>
          <w:p w14:paraId="4355B9C8">
            <w:pPr>
              <w:pStyle w:val="6"/>
              <w:spacing w:before="72" w:line="218" w:lineRule="auto"/>
              <w:ind w:left="244"/>
            </w:pPr>
            <w:r>
              <w:t>双</w:t>
            </w:r>
          </w:p>
        </w:tc>
        <w:tc>
          <w:tcPr>
            <w:tcW w:w="1418" w:type="dxa"/>
            <w:vAlign w:val="top"/>
          </w:tcPr>
          <w:p w14:paraId="67C82918">
            <w:pPr>
              <w:pStyle w:val="6"/>
              <w:spacing w:before="72" w:line="218" w:lineRule="auto"/>
              <w:ind w:left="517"/>
            </w:pPr>
            <w:r>
              <w:t>700</w:t>
            </w:r>
          </w:p>
        </w:tc>
        <w:tc>
          <w:tcPr>
            <w:tcW w:w="2137" w:type="dxa"/>
            <w:vMerge w:val="continue"/>
            <w:tcBorders>
              <w:top w:val="nil"/>
              <w:bottom w:val="nil"/>
              <w:right w:val="single" w:color="000000" w:sz="6" w:space="0"/>
            </w:tcBorders>
            <w:vAlign w:val="top"/>
          </w:tcPr>
          <w:p w14:paraId="49EC5FBF">
            <w:pPr>
              <w:rPr>
                <w:rFonts w:ascii="Arial"/>
                <w:sz w:val="21"/>
              </w:rPr>
            </w:pPr>
          </w:p>
        </w:tc>
      </w:tr>
      <w:tr w14:paraId="5C3764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384" w:type="dxa"/>
            <w:vMerge w:val="continue"/>
            <w:tcBorders>
              <w:top w:val="nil"/>
              <w:left w:val="single" w:color="000000" w:sz="6" w:space="0"/>
              <w:bottom w:val="nil"/>
              <w:right w:val="single" w:color="000000" w:sz="2" w:space="0"/>
            </w:tcBorders>
            <w:vAlign w:val="top"/>
          </w:tcPr>
          <w:p w14:paraId="2A84895E">
            <w:pPr>
              <w:rPr>
                <w:rFonts w:ascii="Arial"/>
                <w:sz w:val="21"/>
              </w:rPr>
            </w:pPr>
          </w:p>
        </w:tc>
        <w:tc>
          <w:tcPr>
            <w:tcW w:w="1222" w:type="dxa"/>
            <w:vMerge w:val="continue"/>
            <w:tcBorders>
              <w:top w:val="nil"/>
              <w:left w:val="single" w:color="000000" w:sz="2" w:space="0"/>
              <w:bottom w:val="nil"/>
            </w:tcBorders>
            <w:vAlign w:val="top"/>
          </w:tcPr>
          <w:p w14:paraId="41A44E5E">
            <w:pPr>
              <w:rPr>
                <w:rFonts w:ascii="Arial"/>
                <w:sz w:val="21"/>
              </w:rPr>
            </w:pPr>
          </w:p>
        </w:tc>
        <w:tc>
          <w:tcPr>
            <w:tcW w:w="3047" w:type="dxa"/>
            <w:vAlign w:val="top"/>
          </w:tcPr>
          <w:p w14:paraId="411C7054">
            <w:pPr>
              <w:pStyle w:val="6"/>
              <w:spacing w:before="72" w:line="217" w:lineRule="auto"/>
              <w:ind w:left="109"/>
            </w:pPr>
            <w:r>
              <w:rPr>
                <w:spacing w:val="8"/>
              </w:rPr>
              <w:t>一次性尿带、尿管</w:t>
            </w:r>
          </w:p>
        </w:tc>
        <w:tc>
          <w:tcPr>
            <w:tcW w:w="780" w:type="dxa"/>
            <w:vAlign w:val="top"/>
          </w:tcPr>
          <w:p w14:paraId="0BCAB763">
            <w:pPr>
              <w:pStyle w:val="6"/>
              <w:spacing w:before="72" w:line="217" w:lineRule="auto"/>
              <w:ind w:left="244"/>
            </w:pPr>
            <w:r>
              <w:t>套</w:t>
            </w:r>
          </w:p>
        </w:tc>
        <w:tc>
          <w:tcPr>
            <w:tcW w:w="1418" w:type="dxa"/>
            <w:vAlign w:val="top"/>
          </w:tcPr>
          <w:p w14:paraId="0C07CAE3">
            <w:pPr>
              <w:pStyle w:val="6"/>
              <w:spacing w:before="72" w:line="217" w:lineRule="auto"/>
              <w:ind w:left="513"/>
            </w:pPr>
            <w:r>
              <w:rPr>
                <w:spacing w:val="1"/>
              </w:rPr>
              <w:t>800</w:t>
            </w:r>
          </w:p>
        </w:tc>
        <w:tc>
          <w:tcPr>
            <w:tcW w:w="2137" w:type="dxa"/>
            <w:vMerge w:val="continue"/>
            <w:tcBorders>
              <w:top w:val="nil"/>
              <w:bottom w:val="nil"/>
              <w:right w:val="single" w:color="000000" w:sz="6" w:space="0"/>
            </w:tcBorders>
            <w:vAlign w:val="top"/>
          </w:tcPr>
          <w:p w14:paraId="0BF281D3">
            <w:pPr>
              <w:rPr>
                <w:rFonts w:ascii="Arial"/>
                <w:sz w:val="21"/>
              </w:rPr>
            </w:pPr>
          </w:p>
        </w:tc>
      </w:tr>
      <w:tr w14:paraId="0E174A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384" w:type="dxa"/>
            <w:vMerge w:val="continue"/>
            <w:tcBorders>
              <w:top w:val="nil"/>
              <w:left w:val="single" w:color="000000" w:sz="6" w:space="0"/>
              <w:bottom w:val="nil"/>
              <w:right w:val="single" w:color="000000" w:sz="2" w:space="0"/>
            </w:tcBorders>
            <w:vAlign w:val="top"/>
          </w:tcPr>
          <w:p w14:paraId="1CB675FC">
            <w:pPr>
              <w:rPr>
                <w:rFonts w:ascii="Arial"/>
                <w:sz w:val="21"/>
              </w:rPr>
            </w:pPr>
          </w:p>
        </w:tc>
        <w:tc>
          <w:tcPr>
            <w:tcW w:w="1222" w:type="dxa"/>
            <w:vMerge w:val="continue"/>
            <w:tcBorders>
              <w:top w:val="nil"/>
              <w:left w:val="single" w:color="000000" w:sz="2" w:space="0"/>
              <w:bottom w:val="nil"/>
            </w:tcBorders>
            <w:vAlign w:val="top"/>
          </w:tcPr>
          <w:p w14:paraId="0A95BC02">
            <w:pPr>
              <w:rPr>
                <w:rFonts w:ascii="Arial"/>
                <w:sz w:val="21"/>
              </w:rPr>
            </w:pPr>
          </w:p>
        </w:tc>
        <w:tc>
          <w:tcPr>
            <w:tcW w:w="3047" w:type="dxa"/>
            <w:vAlign w:val="top"/>
          </w:tcPr>
          <w:p w14:paraId="773ADC12">
            <w:pPr>
              <w:pStyle w:val="6"/>
              <w:spacing w:before="73" w:line="217" w:lineRule="auto"/>
              <w:ind w:left="109"/>
            </w:pPr>
            <w:r>
              <w:rPr>
                <w:spacing w:val="7"/>
              </w:rPr>
              <w:t>一次性注射器</w:t>
            </w:r>
          </w:p>
        </w:tc>
        <w:tc>
          <w:tcPr>
            <w:tcW w:w="780" w:type="dxa"/>
            <w:vAlign w:val="top"/>
          </w:tcPr>
          <w:p w14:paraId="1469E172">
            <w:pPr>
              <w:pStyle w:val="6"/>
              <w:spacing w:before="73" w:line="217" w:lineRule="auto"/>
              <w:ind w:left="244"/>
            </w:pPr>
            <w:r>
              <w:t>支</w:t>
            </w:r>
          </w:p>
        </w:tc>
        <w:tc>
          <w:tcPr>
            <w:tcW w:w="1418" w:type="dxa"/>
            <w:vAlign w:val="top"/>
          </w:tcPr>
          <w:p w14:paraId="550140D9">
            <w:pPr>
              <w:pStyle w:val="6"/>
              <w:spacing w:before="73" w:line="217" w:lineRule="auto"/>
              <w:ind w:left="517"/>
            </w:pPr>
            <w:r>
              <w:rPr>
                <w:spacing w:val="1"/>
              </w:rPr>
              <w:t>500</w:t>
            </w:r>
          </w:p>
        </w:tc>
        <w:tc>
          <w:tcPr>
            <w:tcW w:w="2137" w:type="dxa"/>
            <w:vMerge w:val="continue"/>
            <w:tcBorders>
              <w:top w:val="nil"/>
              <w:right w:val="single" w:color="000000" w:sz="6" w:space="0"/>
            </w:tcBorders>
            <w:vAlign w:val="top"/>
          </w:tcPr>
          <w:p w14:paraId="2DF4C3D6">
            <w:pPr>
              <w:rPr>
                <w:rFonts w:ascii="Arial"/>
                <w:sz w:val="21"/>
              </w:rPr>
            </w:pPr>
          </w:p>
        </w:tc>
      </w:tr>
      <w:tr w14:paraId="082B9E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384" w:type="dxa"/>
            <w:vMerge w:val="continue"/>
            <w:tcBorders>
              <w:top w:val="nil"/>
              <w:left w:val="single" w:color="000000" w:sz="6" w:space="0"/>
              <w:bottom w:val="nil"/>
              <w:right w:val="single" w:color="000000" w:sz="2" w:space="0"/>
            </w:tcBorders>
            <w:vAlign w:val="top"/>
          </w:tcPr>
          <w:p w14:paraId="186E1BC9">
            <w:pPr>
              <w:rPr>
                <w:rFonts w:ascii="Arial"/>
                <w:sz w:val="21"/>
              </w:rPr>
            </w:pPr>
          </w:p>
        </w:tc>
        <w:tc>
          <w:tcPr>
            <w:tcW w:w="1222" w:type="dxa"/>
            <w:vMerge w:val="continue"/>
            <w:tcBorders>
              <w:top w:val="nil"/>
              <w:left w:val="single" w:color="000000" w:sz="2" w:space="0"/>
              <w:bottom w:val="nil"/>
            </w:tcBorders>
            <w:vAlign w:val="top"/>
          </w:tcPr>
          <w:p w14:paraId="6AE29A27">
            <w:pPr>
              <w:rPr>
                <w:rFonts w:ascii="Arial"/>
                <w:sz w:val="21"/>
              </w:rPr>
            </w:pPr>
          </w:p>
        </w:tc>
        <w:tc>
          <w:tcPr>
            <w:tcW w:w="3047" w:type="dxa"/>
            <w:vAlign w:val="top"/>
          </w:tcPr>
          <w:p w14:paraId="2714BAF3">
            <w:pPr>
              <w:pStyle w:val="6"/>
              <w:spacing w:before="78" w:line="213" w:lineRule="auto"/>
              <w:ind w:left="115"/>
            </w:pPr>
            <w:r>
              <w:rPr>
                <w:spacing w:val="8"/>
              </w:rPr>
              <w:t>阿莫西林双氯西林胶囊</w:t>
            </w:r>
          </w:p>
        </w:tc>
        <w:tc>
          <w:tcPr>
            <w:tcW w:w="780" w:type="dxa"/>
            <w:vAlign w:val="top"/>
          </w:tcPr>
          <w:p w14:paraId="21958DBE">
            <w:pPr>
              <w:pStyle w:val="6"/>
              <w:spacing w:before="73" w:line="217" w:lineRule="auto"/>
              <w:ind w:left="245"/>
            </w:pPr>
            <w:r>
              <w:t>盒</w:t>
            </w:r>
          </w:p>
        </w:tc>
        <w:tc>
          <w:tcPr>
            <w:tcW w:w="1418" w:type="dxa"/>
            <w:vAlign w:val="top"/>
          </w:tcPr>
          <w:p w14:paraId="299100C9">
            <w:pPr>
              <w:pStyle w:val="6"/>
              <w:spacing w:before="73" w:line="217" w:lineRule="auto"/>
              <w:ind w:left="517"/>
            </w:pPr>
            <w:r>
              <w:t>300</w:t>
            </w:r>
          </w:p>
        </w:tc>
        <w:tc>
          <w:tcPr>
            <w:tcW w:w="2137" w:type="dxa"/>
            <w:tcBorders>
              <w:right w:val="single" w:color="000000" w:sz="6" w:space="0"/>
            </w:tcBorders>
            <w:vAlign w:val="top"/>
          </w:tcPr>
          <w:p w14:paraId="15AA6B45">
            <w:pPr>
              <w:pStyle w:val="6"/>
              <w:spacing w:before="73" w:line="217" w:lineRule="auto"/>
              <w:ind w:left="904"/>
            </w:pPr>
            <w:r>
              <w:t>/</w:t>
            </w:r>
          </w:p>
        </w:tc>
      </w:tr>
      <w:tr w14:paraId="4E770E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384" w:type="dxa"/>
            <w:vMerge w:val="continue"/>
            <w:tcBorders>
              <w:top w:val="nil"/>
              <w:left w:val="single" w:color="000000" w:sz="6" w:space="0"/>
              <w:bottom w:val="nil"/>
              <w:right w:val="single" w:color="000000" w:sz="2" w:space="0"/>
            </w:tcBorders>
            <w:vAlign w:val="top"/>
          </w:tcPr>
          <w:p w14:paraId="0633D6C4">
            <w:pPr>
              <w:rPr>
                <w:rFonts w:ascii="Arial"/>
                <w:sz w:val="21"/>
              </w:rPr>
            </w:pPr>
          </w:p>
        </w:tc>
        <w:tc>
          <w:tcPr>
            <w:tcW w:w="1222" w:type="dxa"/>
            <w:vMerge w:val="continue"/>
            <w:tcBorders>
              <w:top w:val="nil"/>
              <w:left w:val="single" w:color="000000" w:sz="2" w:space="0"/>
              <w:bottom w:val="nil"/>
            </w:tcBorders>
            <w:vAlign w:val="top"/>
          </w:tcPr>
          <w:p w14:paraId="36CB0EE0">
            <w:pPr>
              <w:rPr>
                <w:rFonts w:ascii="Arial"/>
                <w:sz w:val="21"/>
              </w:rPr>
            </w:pPr>
          </w:p>
        </w:tc>
        <w:tc>
          <w:tcPr>
            <w:tcW w:w="3047" w:type="dxa"/>
            <w:vAlign w:val="top"/>
          </w:tcPr>
          <w:p w14:paraId="721B5315">
            <w:pPr>
              <w:pStyle w:val="6"/>
              <w:spacing w:before="80" w:line="211" w:lineRule="auto"/>
              <w:ind w:left="107"/>
            </w:pPr>
            <w:r>
              <w:rPr>
                <w:spacing w:val="6"/>
              </w:rPr>
              <w:t>泻白糖浆</w:t>
            </w:r>
          </w:p>
        </w:tc>
        <w:tc>
          <w:tcPr>
            <w:tcW w:w="780" w:type="dxa"/>
            <w:vAlign w:val="top"/>
          </w:tcPr>
          <w:p w14:paraId="45EE32FC">
            <w:pPr>
              <w:pStyle w:val="6"/>
              <w:spacing w:before="72" w:line="218" w:lineRule="auto"/>
              <w:ind w:left="244"/>
            </w:pPr>
            <w:r>
              <w:t>瓶</w:t>
            </w:r>
          </w:p>
        </w:tc>
        <w:tc>
          <w:tcPr>
            <w:tcW w:w="1418" w:type="dxa"/>
            <w:vAlign w:val="top"/>
          </w:tcPr>
          <w:p w14:paraId="50BD2FF4">
            <w:pPr>
              <w:pStyle w:val="6"/>
              <w:spacing w:before="72" w:line="218" w:lineRule="auto"/>
              <w:ind w:left="517"/>
            </w:pPr>
            <w:r>
              <w:t>300</w:t>
            </w:r>
          </w:p>
        </w:tc>
        <w:tc>
          <w:tcPr>
            <w:tcW w:w="2137" w:type="dxa"/>
            <w:tcBorders>
              <w:right w:val="single" w:color="000000" w:sz="6" w:space="0"/>
            </w:tcBorders>
            <w:vAlign w:val="top"/>
          </w:tcPr>
          <w:p w14:paraId="7DCB5FD7">
            <w:pPr>
              <w:pStyle w:val="6"/>
              <w:spacing w:before="72" w:line="218" w:lineRule="auto"/>
              <w:ind w:left="904"/>
            </w:pPr>
            <w:r>
              <w:t>/</w:t>
            </w:r>
          </w:p>
        </w:tc>
      </w:tr>
      <w:tr w14:paraId="21932D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384" w:type="dxa"/>
            <w:vMerge w:val="continue"/>
            <w:tcBorders>
              <w:top w:val="nil"/>
              <w:left w:val="single" w:color="000000" w:sz="6" w:space="0"/>
              <w:bottom w:val="nil"/>
              <w:right w:val="single" w:color="000000" w:sz="2" w:space="0"/>
            </w:tcBorders>
            <w:vAlign w:val="top"/>
          </w:tcPr>
          <w:p w14:paraId="74B5820A">
            <w:pPr>
              <w:rPr>
                <w:rFonts w:ascii="Arial"/>
                <w:sz w:val="21"/>
              </w:rPr>
            </w:pPr>
          </w:p>
        </w:tc>
        <w:tc>
          <w:tcPr>
            <w:tcW w:w="1222" w:type="dxa"/>
            <w:vMerge w:val="continue"/>
            <w:tcBorders>
              <w:top w:val="nil"/>
              <w:left w:val="single" w:color="000000" w:sz="2" w:space="0"/>
              <w:bottom w:val="nil"/>
            </w:tcBorders>
            <w:vAlign w:val="top"/>
          </w:tcPr>
          <w:p w14:paraId="50323DBE">
            <w:pPr>
              <w:rPr>
                <w:rFonts w:ascii="Arial"/>
                <w:sz w:val="21"/>
              </w:rPr>
            </w:pPr>
          </w:p>
        </w:tc>
        <w:tc>
          <w:tcPr>
            <w:tcW w:w="3047" w:type="dxa"/>
            <w:vAlign w:val="top"/>
          </w:tcPr>
          <w:p w14:paraId="57B9D268">
            <w:pPr>
              <w:pStyle w:val="6"/>
              <w:spacing w:before="80" w:line="210" w:lineRule="auto"/>
              <w:ind w:left="107"/>
            </w:pPr>
            <w:r>
              <w:rPr>
                <w:spacing w:val="8"/>
              </w:rPr>
              <w:t>止咳枇杷颗粒</w:t>
            </w:r>
          </w:p>
        </w:tc>
        <w:tc>
          <w:tcPr>
            <w:tcW w:w="780" w:type="dxa"/>
            <w:vAlign w:val="top"/>
          </w:tcPr>
          <w:p w14:paraId="0A0847AD">
            <w:pPr>
              <w:pStyle w:val="6"/>
              <w:spacing w:before="75" w:line="215" w:lineRule="auto"/>
              <w:ind w:left="244"/>
            </w:pPr>
            <w:r>
              <w:t>包</w:t>
            </w:r>
          </w:p>
        </w:tc>
        <w:tc>
          <w:tcPr>
            <w:tcW w:w="1418" w:type="dxa"/>
            <w:vAlign w:val="top"/>
          </w:tcPr>
          <w:p w14:paraId="7DB20D11">
            <w:pPr>
              <w:pStyle w:val="6"/>
              <w:spacing w:before="75" w:line="215" w:lineRule="auto"/>
              <w:ind w:left="567"/>
            </w:pPr>
            <w:r>
              <w:rPr>
                <w:spacing w:val="-2"/>
              </w:rPr>
              <w:t>50</w:t>
            </w:r>
          </w:p>
        </w:tc>
        <w:tc>
          <w:tcPr>
            <w:tcW w:w="2137" w:type="dxa"/>
            <w:tcBorders>
              <w:right w:val="single" w:color="000000" w:sz="6" w:space="0"/>
            </w:tcBorders>
            <w:vAlign w:val="top"/>
          </w:tcPr>
          <w:p w14:paraId="6C4DBD26">
            <w:pPr>
              <w:pStyle w:val="6"/>
              <w:spacing w:before="75" w:line="215" w:lineRule="auto"/>
              <w:ind w:left="904"/>
            </w:pPr>
            <w:r>
              <w:t>/</w:t>
            </w:r>
          </w:p>
        </w:tc>
      </w:tr>
      <w:tr w14:paraId="73D406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384" w:type="dxa"/>
            <w:vMerge w:val="continue"/>
            <w:tcBorders>
              <w:top w:val="nil"/>
              <w:left w:val="single" w:color="000000" w:sz="6" w:space="0"/>
              <w:bottom w:val="nil"/>
              <w:right w:val="single" w:color="000000" w:sz="2" w:space="0"/>
            </w:tcBorders>
            <w:vAlign w:val="top"/>
          </w:tcPr>
          <w:p w14:paraId="3128F57E">
            <w:pPr>
              <w:rPr>
                <w:rFonts w:ascii="Arial"/>
                <w:sz w:val="21"/>
              </w:rPr>
            </w:pPr>
          </w:p>
        </w:tc>
        <w:tc>
          <w:tcPr>
            <w:tcW w:w="1222" w:type="dxa"/>
            <w:vMerge w:val="continue"/>
            <w:tcBorders>
              <w:top w:val="nil"/>
              <w:left w:val="single" w:color="000000" w:sz="2" w:space="0"/>
              <w:bottom w:val="nil"/>
            </w:tcBorders>
            <w:vAlign w:val="top"/>
          </w:tcPr>
          <w:p w14:paraId="1C839DE0">
            <w:pPr>
              <w:rPr>
                <w:rFonts w:ascii="Arial"/>
                <w:sz w:val="21"/>
              </w:rPr>
            </w:pPr>
          </w:p>
        </w:tc>
        <w:tc>
          <w:tcPr>
            <w:tcW w:w="3047" w:type="dxa"/>
            <w:vAlign w:val="top"/>
          </w:tcPr>
          <w:p w14:paraId="61DE19D9">
            <w:pPr>
              <w:pStyle w:val="6"/>
              <w:spacing w:before="81" w:line="209" w:lineRule="auto"/>
              <w:ind w:left="106"/>
            </w:pPr>
            <w:r>
              <w:rPr>
                <w:spacing w:val="8"/>
              </w:rPr>
              <w:t>氨溴索口服液</w:t>
            </w:r>
          </w:p>
        </w:tc>
        <w:tc>
          <w:tcPr>
            <w:tcW w:w="780" w:type="dxa"/>
            <w:vAlign w:val="top"/>
          </w:tcPr>
          <w:p w14:paraId="442E01AD">
            <w:pPr>
              <w:pStyle w:val="6"/>
              <w:spacing w:before="76" w:line="214" w:lineRule="auto"/>
              <w:ind w:left="245"/>
            </w:pPr>
            <w:r>
              <w:t>盒</w:t>
            </w:r>
          </w:p>
        </w:tc>
        <w:tc>
          <w:tcPr>
            <w:tcW w:w="1418" w:type="dxa"/>
            <w:vAlign w:val="top"/>
          </w:tcPr>
          <w:p w14:paraId="23BBE3E9">
            <w:pPr>
              <w:pStyle w:val="6"/>
              <w:spacing w:before="76" w:line="214" w:lineRule="auto"/>
              <w:ind w:left="517"/>
            </w:pPr>
            <w:r>
              <w:rPr>
                <w:spacing w:val="1"/>
              </w:rPr>
              <w:t>300</w:t>
            </w:r>
          </w:p>
        </w:tc>
        <w:tc>
          <w:tcPr>
            <w:tcW w:w="2137" w:type="dxa"/>
            <w:tcBorders>
              <w:right w:val="single" w:color="000000" w:sz="6" w:space="0"/>
            </w:tcBorders>
            <w:vAlign w:val="top"/>
          </w:tcPr>
          <w:p w14:paraId="708E9BE4">
            <w:pPr>
              <w:pStyle w:val="6"/>
              <w:spacing w:before="76" w:line="214" w:lineRule="auto"/>
              <w:ind w:left="904"/>
            </w:pPr>
            <w:r>
              <w:t>/</w:t>
            </w:r>
          </w:p>
        </w:tc>
      </w:tr>
      <w:tr w14:paraId="7D367A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384" w:type="dxa"/>
            <w:vMerge w:val="continue"/>
            <w:tcBorders>
              <w:top w:val="nil"/>
              <w:left w:val="single" w:color="000000" w:sz="6" w:space="0"/>
              <w:bottom w:val="nil"/>
              <w:right w:val="single" w:color="000000" w:sz="2" w:space="0"/>
            </w:tcBorders>
            <w:vAlign w:val="top"/>
          </w:tcPr>
          <w:p w14:paraId="48DA69BA">
            <w:pPr>
              <w:rPr>
                <w:rFonts w:ascii="Arial"/>
                <w:sz w:val="21"/>
              </w:rPr>
            </w:pPr>
          </w:p>
        </w:tc>
        <w:tc>
          <w:tcPr>
            <w:tcW w:w="1222" w:type="dxa"/>
            <w:vMerge w:val="continue"/>
            <w:tcBorders>
              <w:top w:val="nil"/>
              <w:left w:val="single" w:color="000000" w:sz="2" w:space="0"/>
              <w:bottom w:val="nil"/>
            </w:tcBorders>
            <w:vAlign w:val="top"/>
          </w:tcPr>
          <w:p w14:paraId="0B8DD7A1">
            <w:pPr>
              <w:rPr>
                <w:rFonts w:ascii="Arial"/>
                <w:sz w:val="21"/>
              </w:rPr>
            </w:pPr>
          </w:p>
        </w:tc>
        <w:tc>
          <w:tcPr>
            <w:tcW w:w="3047" w:type="dxa"/>
            <w:vAlign w:val="top"/>
          </w:tcPr>
          <w:p w14:paraId="16BA0D11">
            <w:pPr>
              <w:pStyle w:val="6"/>
              <w:spacing w:before="81" w:line="210" w:lineRule="auto"/>
              <w:ind w:left="111"/>
            </w:pPr>
            <w:r>
              <w:rPr>
                <w:spacing w:val="7"/>
              </w:rPr>
              <w:t>强力枇杷露</w:t>
            </w:r>
          </w:p>
        </w:tc>
        <w:tc>
          <w:tcPr>
            <w:tcW w:w="780" w:type="dxa"/>
            <w:vAlign w:val="top"/>
          </w:tcPr>
          <w:p w14:paraId="386A2ADC">
            <w:pPr>
              <w:pStyle w:val="6"/>
              <w:spacing w:before="77" w:line="214" w:lineRule="auto"/>
              <w:ind w:left="245"/>
            </w:pPr>
            <w:r>
              <w:t>盒</w:t>
            </w:r>
          </w:p>
        </w:tc>
        <w:tc>
          <w:tcPr>
            <w:tcW w:w="1418" w:type="dxa"/>
            <w:vAlign w:val="top"/>
          </w:tcPr>
          <w:p w14:paraId="76437EFD">
            <w:pPr>
              <w:pStyle w:val="6"/>
              <w:spacing w:before="77" w:line="214" w:lineRule="auto"/>
              <w:ind w:left="517"/>
            </w:pPr>
            <w:r>
              <w:rPr>
                <w:spacing w:val="1"/>
              </w:rPr>
              <w:t>300</w:t>
            </w:r>
          </w:p>
        </w:tc>
        <w:tc>
          <w:tcPr>
            <w:tcW w:w="2137" w:type="dxa"/>
            <w:tcBorders>
              <w:right w:val="single" w:color="000000" w:sz="6" w:space="0"/>
            </w:tcBorders>
            <w:vAlign w:val="top"/>
          </w:tcPr>
          <w:p w14:paraId="03D12BAA">
            <w:pPr>
              <w:pStyle w:val="6"/>
              <w:spacing w:before="77" w:line="214" w:lineRule="auto"/>
              <w:ind w:left="904"/>
            </w:pPr>
            <w:r>
              <w:t>/</w:t>
            </w:r>
          </w:p>
        </w:tc>
      </w:tr>
      <w:tr w14:paraId="49AE75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384" w:type="dxa"/>
            <w:vMerge w:val="continue"/>
            <w:tcBorders>
              <w:top w:val="nil"/>
              <w:left w:val="single" w:color="000000" w:sz="6" w:space="0"/>
              <w:bottom w:val="nil"/>
              <w:right w:val="single" w:color="000000" w:sz="2" w:space="0"/>
            </w:tcBorders>
            <w:vAlign w:val="top"/>
          </w:tcPr>
          <w:p w14:paraId="2128E710">
            <w:pPr>
              <w:rPr>
                <w:rFonts w:ascii="Arial"/>
                <w:sz w:val="21"/>
              </w:rPr>
            </w:pPr>
          </w:p>
        </w:tc>
        <w:tc>
          <w:tcPr>
            <w:tcW w:w="1222" w:type="dxa"/>
            <w:vMerge w:val="continue"/>
            <w:tcBorders>
              <w:top w:val="nil"/>
              <w:left w:val="single" w:color="000000" w:sz="2" w:space="0"/>
              <w:bottom w:val="nil"/>
            </w:tcBorders>
            <w:vAlign w:val="top"/>
          </w:tcPr>
          <w:p w14:paraId="1319FC19">
            <w:pPr>
              <w:rPr>
                <w:rFonts w:ascii="Arial"/>
                <w:sz w:val="21"/>
              </w:rPr>
            </w:pPr>
          </w:p>
        </w:tc>
        <w:tc>
          <w:tcPr>
            <w:tcW w:w="3047" w:type="dxa"/>
            <w:vAlign w:val="top"/>
          </w:tcPr>
          <w:p w14:paraId="7E13273D">
            <w:pPr>
              <w:pStyle w:val="6"/>
              <w:spacing w:before="81" w:line="210" w:lineRule="auto"/>
              <w:ind w:left="107"/>
            </w:pPr>
            <w:r>
              <w:rPr>
                <w:spacing w:val="8"/>
              </w:rPr>
              <w:t>猴耳环消炎颗粒</w:t>
            </w:r>
          </w:p>
        </w:tc>
        <w:tc>
          <w:tcPr>
            <w:tcW w:w="780" w:type="dxa"/>
            <w:vAlign w:val="top"/>
          </w:tcPr>
          <w:p w14:paraId="553F9507">
            <w:pPr>
              <w:pStyle w:val="6"/>
              <w:spacing w:before="77" w:line="214" w:lineRule="auto"/>
              <w:ind w:left="244"/>
            </w:pPr>
            <w:r>
              <w:t>包</w:t>
            </w:r>
          </w:p>
        </w:tc>
        <w:tc>
          <w:tcPr>
            <w:tcW w:w="1418" w:type="dxa"/>
            <w:vAlign w:val="top"/>
          </w:tcPr>
          <w:p w14:paraId="30DD5F43">
            <w:pPr>
              <w:pStyle w:val="6"/>
              <w:spacing w:before="77" w:line="214" w:lineRule="auto"/>
              <w:ind w:left="528"/>
            </w:pPr>
            <w:r>
              <w:rPr>
                <w:spacing w:val="-4"/>
              </w:rPr>
              <w:t>100</w:t>
            </w:r>
          </w:p>
        </w:tc>
        <w:tc>
          <w:tcPr>
            <w:tcW w:w="2137" w:type="dxa"/>
            <w:tcBorders>
              <w:right w:val="single" w:color="000000" w:sz="6" w:space="0"/>
            </w:tcBorders>
            <w:vAlign w:val="top"/>
          </w:tcPr>
          <w:p w14:paraId="37A7AE68">
            <w:pPr>
              <w:pStyle w:val="6"/>
              <w:spacing w:before="77" w:line="214" w:lineRule="auto"/>
              <w:ind w:left="904"/>
            </w:pPr>
            <w:r>
              <w:t>/</w:t>
            </w:r>
          </w:p>
        </w:tc>
      </w:tr>
      <w:tr w14:paraId="69E4F2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384" w:type="dxa"/>
            <w:vMerge w:val="continue"/>
            <w:tcBorders>
              <w:top w:val="nil"/>
              <w:left w:val="single" w:color="000000" w:sz="6" w:space="0"/>
              <w:bottom w:val="nil"/>
              <w:right w:val="single" w:color="000000" w:sz="2" w:space="0"/>
            </w:tcBorders>
            <w:vAlign w:val="top"/>
          </w:tcPr>
          <w:p w14:paraId="573FE9AD">
            <w:pPr>
              <w:rPr>
                <w:rFonts w:ascii="Arial"/>
                <w:sz w:val="21"/>
              </w:rPr>
            </w:pPr>
          </w:p>
        </w:tc>
        <w:tc>
          <w:tcPr>
            <w:tcW w:w="1222" w:type="dxa"/>
            <w:vMerge w:val="continue"/>
            <w:tcBorders>
              <w:top w:val="nil"/>
              <w:left w:val="single" w:color="000000" w:sz="2" w:space="0"/>
              <w:bottom w:val="nil"/>
            </w:tcBorders>
            <w:vAlign w:val="top"/>
          </w:tcPr>
          <w:p w14:paraId="24A37692">
            <w:pPr>
              <w:rPr>
                <w:rFonts w:ascii="Arial"/>
                <w:sz w:val="21"/>
              </w:rPr>
            </w:pPr>
          </w:p>
        </w:tc>
        <w:tc>
          <w:tcPr>
            <w:tcW w:w="3047" w:type="dxa"/>
            <w:vAlign w:val="top"/>
          </w:tcPr>
          <w:p w14:paraId="32D0F716">
            <w:pPr>
              <w:pStyle w:val="6"/>
              <w:spacing w:before="81" w:line="210" w:lineRule="auto"/>
              <w:ind w:left="107"/>
            </w:pPr>
            <w:r>
              <w:rPr>
                <w:spacing w:val="8"/>
              </w:rPr>
              <w:t>猴耳环消炎胶囊</w:t>
            </w:r>
          </w:p>
        </w:tc>
        <w:tc>
          <w:tcPr>
            <w:tcW w:w="780" w:type="dxa"/>
            <w:vAlign w:val="top"/>
          </w:tcPr>
          <w:p w14:paraId="4E3A3408">
            <w:pPr>
              <w:pStyle w:val="6"/>
              <w:spacing w:before="77" w:line="214" w:lineRule="auto"/>
              <w:ind w:left="245"/>
            </w:pPr>
            <w:r>
              <w:t>盒</w:t>
            </w:r>
          </w:p>
        </w:tc>
        <w:tc>
          <w:tcPr>
            <w:tcW w:w="1418" w:type="dxa"/>
            <w:vAlign w:val="top"/>
          </w:tcPr>
          <w:p w14:paraId="08710C5D">
            <w:pPr>
              <w:pStyle w:val="6"/>
              <w:spacing w:before="77" w:line="214" w:lineRule="auto"/>
              <w:ind w:left="515"/>
            </w:pPr>
            <w:r>
              <w:t>200</w:t>
            </w:r>
          </w:p>
        </w:tc>
        <w:tc>
          <w:tcPr>
            <w:tcW w:w="2137" w:type="dxa"/>
            <w:tcBorders>
              <w:right w:val="single" w:color="000000" w:sz="6" w:space="0"/>
            </w:tcBorders>
            <w:vAlign w:val="top"/>
          </w:tcPr>
          <w:p w14:paraId="092BBB7A">
            <w:pPr>
              <w:pStyle w:val="6"/>
              <w:spacing w:before="77" w:line="214" w:lineRule="auto"/>
              <w:ind w:left="904"/>
            </w:pPr>
            <w:r>
              <w:t>/</w:t>
            </w:r>
          </w:p>
        </w:tc>
      </w:tr>
      <w:tr w14:paraId="7B899F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384" w:type="dxa"/>
            <w:vMerge w:val="continue"/>
            <w:tcBorders>
              <w:top w:val="nil"/>
              <w:left w:val="single" w:color="000000" w:sz="6" w:space="0"/>
              <w:bottom w:val="nil"/>
              <w:right w:val="single" w:color="000000" w:sz="2" w:space="0"/>
            </w:tcBorders>
            <w:vAlign w:val="top"/>
          </w:tcPr>
          <w:p w14:paraId="433D7A42">
            <w:pPr>
              <w:rPr>
                <w:rFonts w:ascii="Arial"/>
                <w:sz w:val="21"/>
              </w:rPr>
            </w:pPr>
          </w:p>
        </w:tc>
        <w:tc>
          <w:tcPr>
            <w:tcW w:w="1222" w:type="dxa"/>
            <w:vMerge w:val="continue"/>
            <w:tcBorders>
              <w:top w:val="nil"/>
              <w:left w:val="single" w:color="000000" w:sz="2" w:space="0"/>
              <w:bottom w:val="nil"/>
            </w:tcBorders>
            <w:vAlign w:val="top"/>
          </w:tcPr>
          <w:p w14:paraId="599DB4D4">
            <w:pPr>
              <w:rPr>
                <w:rFonts w:ascii="Arial"/>
                <w:sz w:val="21"/>
              </w:rPr>
            </w:pPr>
          </w:p>
        </w:tc>
        <w:tc>
          <w:tcPr>
            <w:tcW w:w="3047" w:type="dxa"/>
            <w:vAlign w:val="top"/>
          </w:tcPr>
          <w:p w14:paraId="1B142D4F">
            <w:pPr>
              <w:pStyle w:val="6"/>
              <w:spacing w:before="81" w:line="210" w:lineRule="auto"/>
              <w:ind w:left="110"/>
            </w:pPr>
            <w:r>
              <w:rPr>
                <w:spacing w:val="8"/>
              </w:rPr>
              <w:t>丙卡特罗口服液</w:t>
            </w:r>
          </w:p>
        </w:tc>
        <w:tc>
          <w:tcPr>
            <w:tcW w:w="780" w:type="dxa"/>
            <w:vAlign w:val="top"/>
          </w:tcPr>
          <w:p w14:paraId="4F39B79E">
            <w:pPr>
              <w:pStyle w:val="6"/>
              <w:spacing w:before="76" w:line="215" w:lineRule="auto"/>
              <w:ind w:left="245"/>
            </w:pPr>
            <w:r>
              <w:t>盒</w:t>
            </w:r>
          </w:p>
        </w:tc>
        <w:tc>
          <w:tcPr>
            <w:tcW w:w="1418" w:type="dxa"/>
            <w:vAlign w:val="top"/>
          </w:tcPr>
          <w:p w14:paraId="195A1939">
            <w:pPr>
              <w:pStyle w:val="6"/>
              <w:spacing w:before="76" w:line="215" w:lineRule="auto"/>
              <w:ind w:left="515"/>
            </w:pPr>
            <w:r>
              <w:rPr>
                <w:spacing w:val="1"/>
              </w:rPr>
              <w:t>200</w:t>
            </w:r>
          </w:p>
        </w:tc>
        <w:tc>
          <w:tcPr>
            <w:tcW w:w="2137" w:type="dxa"/>
            <w:tcBorders>
              <w:right w:val="single" w:color="000000" w:sz="6" w:space="0"/>
            </w:tcBorders>
            <w:vAlign w:val="top"/>
          </w:tcPr>
          <w:p w14:paraId="27ABC59E">
            <w:pPr>
              <w:pStyle w:val="6"/>
              <w:spacing w:before="76" w:line="215" w:lineRule="auto"/>
              <w:ind w:left="904"/>
            </w:pPr>
            <w:r>
              <w:t>/</w:t>
            </w:r>
          </w:p>
        </w:tc>
      </w:tr>
      <w:tr w14:paraId="433DC5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384" w:type="dxa"/>
            <w:vMerge w:val="continue"/>
            <w:tcBorders>
              <w:top w:val="nil"/>
              <w:left w:val="single" w:color="000000" w:sz="6" w:space="0"/>
              <w:bottom w:val="nil"/>
              <w:right w:val="single" w:color="000000" w:sz="2" w:space="0"/>
            </w:tcBorders>
            <w:vAlign w:val="top"/>
          </w:tcPr>
          <w:p w14:paraId="66199832">
            <w:pPr>
              <w:rPr>
                <w:rFonts w:ascii="Arial"/>
                <w:sz w:val="21"/>
              </w:rPr>
            </w:pPr>
          </w:p>
        </w:tc>
        <w:tc>
          <w:tcPr>
            <w:tcW w:w="1222" w:type="dxa"/>
            <w:vMerge w:val="continue"/>
            <w:tcBorders>
              <w:top w:val="nil"/>
              <w:left w:val="single" w:color="000000" w:sz="2" w:space="0"/>
              <w:bottom w:val="nil"/>
            </w:tcBorders>
            <w:vAlign w:val="top"/>
          </w:tcPr>
          <w:p w14:paraId="6DBF3B21">
            <w:pPr>
              <w:rPr>
                <w:rFonts w:ascii="Arial"/>
                <w:sz w:val="21"/>
              </w:rPr>
            </w:pPr>
          </w:p>
        </w:tc>
        <w:tc>
          <w:tcPr>
            <w:tcW w:w="3047" w:type="dxa"/>
            <w:vAlign w:val="top"/>
          </w:tcPr>
          <w:p w14:paraId="6905FDD0">
            <w:pPr>
              <w:pStyle w:val="6"/>
              <w:spacing w:before="81" w:line="209" w:lineRule="auto"/>
              <w:ind w:left="112"/>
            </w:pPr>
            <w:r>
              <w:rPr>
                <w:spacing w:val="8"/>
              </w:rPr>
              <w:t>雪上一枝蒿止痛搽剂</w:t>
            </w:r>
          </w:p>
        </w:tc>
        <w:tc>
          <w:tcPr>
            <w:tcW w:w="780" w:type="dxa"/>
            <w:vAlign w:val="top"/>
          </w:tcPr>
          <w:p w14:paraId="58BD431D">
            <w:pPr>
              <w:pStyle w:val="6"/>
              <w:spacing w:before="76" w:line="214" w:lineRule="auto"/>
              <w:ind w:left="244"/>
            </w:pPr>
            <w:r>
              <w:t>支</w:t>
            </w:r>
          </w:p>
        </w:tc>
        <w:tc>
          <w:tcPr>
            <w:tcW w:w="1418" w:type="dxa"/>
            <w:vAlign w:val="top"/>
          </w:tcPr>
          <w:p w14:paraId="58E4C843">
            <w:pPr>
              <w:pStyle w:val="6"/>
              <w:spacing w:before="76" w:line="214" w:lineRule="auto"/>
              <w:ind w:left="517"/>
            </w:pPr>
            <w:r>
              <w:rPr>
                <w:spacing w:val="1"/>
              </w:rPr>
              <w:t>500</w:t>
            </w:r>
          </w:p>
        </w:tc>
        <w:tc>
          <w:tcPr>
            <w:tcW w:w="2137" w:type="dxa"/>
            <w:tcBorders>
              <w:right w:val="single" w:color="000000" w:sz="6" w:space="0"/>
            </w:tcBorders>
            <w:vAlign w:val="top"/>
          </w:tcPr>
          <w:p w14:paraId="76F3DF60">
            <w:pPr>
              <w:pStyle w:val="6"/>
              <w:spacing w:before="76" w:line="214" w:lineRule="auto"/>
              <w:ind w:left="904"/>
            </w:pPr>
            <w:r>
              <w:t>/</w:t>
            </w:r>
          </w:p>
        </w:tc>
      </w:tr>
      <w:tr w14:paraId="574AD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384" w:type="dxa"/>
            <w:vMerge w:val="continue"/>
            <w:tcBorders>
              <w:top w:val="nil"/>
              <w:left w:val="single" w:color="000000" w:sz="6" w:space="0"/>
              <w:bottom w:val="nil"/>
              <w:right w:val="single" w:color="000000" w:sz="2" w:space="0"/>
            </w:tcBorders>
            <w:vAlign w:val="top"/>
          </w:tcPr>
          <w:p w14:paraId="002A8FFC">
            <w:pPr>
              <w:rPr>
                <w:rFonts w:ascii="Arial"/>
                <w:sz w:val="21"/>
              </w:rPr>
            </w:pPr>
          </w:p>
        </w:tc>
        <w:tc>
          <w:tcPr>
            <w:tcW w:w="1222" w:type="dxa"/>
            <w:vMerge w:val="continue"/>
            <w:tcBorders>
              <w:top w:val="nil"/>
              <w:left w:val="single" w:color="000000" w:sz="2" w:space="0"/>
              <w:bottom w:val="nil"/>
            </w:tcBorders>
            <w:vAlign w:val="top"/>
          </w:tcPr>
          <w:p w14:paraId="490400D2">
            <w:pPr>
              <w:rPr>
                <w:rFonts w:ascii="Arial"/>
                <w:sz w:val="21"/>
              </w:rPr>
            </w:pPr>
          </w:p>
        </w:tc>
        <w:tc>
          <w:tcPr>
            <w:tcW w:w="3047" w:type="dxa"/>
            <w:vAlign w:val="top"/>
          </w:tcPr>
          <w:p w14:paraId="178AACFC">
            <w:pPr>
              <w:pStyle w:val="6"/>
              <w:spacing w:before="81" w:line="210" w:lineRule="auto"/>
              <w:ind w:left="107"/>
            </w:pPr>
            <w:r>
              <w:rPr>
                <w:spacing w:val="6"/>
              </w:rPr>
              <w:t>葡萄糖水</w:t>
            </w:r>
          </w:p>
        </w:tc>
        <w:tc>
          <w:tcPr>
            <w:tcW w:w="780" w:type="dxa"/>
            <w:vAlign w:val="top"/>
          </w:tcPr>
          <w:p w14:paraId="2188C3E9">
            <w:pPr>
              <w:pStyle w:val="6"/>
              <w:spacing w:before="77" w:line="214" w:lineRule="auto"/>
              <w:ind w:left="244"/>
            </w:pPr>
            <w:r>
              <w:t>瓶</w:t>
            </w:r>
          </w:p>
        </w:tc>
        <w:tc>
          <w:tcPr>
            <w:tcW w:w="1418" w:type="dxa"/>
            <w:vAlign w:val="top"/>
          </w:tcPr>
          <w:p w14:paraId="02CAA7CC">
            <w:pPr>
              <w:pStyle w:val="6"/>
              <w:spacing w:before="77" w:line="214" w:lineRule="auto"/>
              <w:ind w:left="514"/>
            </w:pPr>
            <w:r>
              <w:rPr>
                <w:spacing w:val="1"/>
              </w:rPr>
              <w:t>600</w:t>
            </w:r>
          </w:p>
        </w:tc>
        <w:tc>
          <w:tcPr>
            <w:tcW w:w="2137" w:type="dxa"/>
            <w:tcBorders>
              <w:right w:val="single" w:color="000000" w:sz="6" w:space="0"/>
            </w:tcBorders>
            <w:vAlign w:val="top"/>
          </w:tcPr>
          <w:p w14:paraId="12FA15ED">
            <w:pPr>
              <w:pStyle w:val="6"/>
              <w:spacing w:before="77" w:line="214" w:lineRule="auto"/>
              <w:ind w:left="904"/>
            </w:pPr>
            <w:r>
              <w:t>/</w:t>
            </w:r>
          </w:p>
        </w:tc>
      </w:tr>
      <w:tr w14:paraId="2BC2A7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384" w:type="dxa"/>
            <w:vMerge w:val="continue"/>
            <w:tcBorders>
              <w:top w:val="nil"/>
              <w:left w:val="single" w:color="000000" w:sz="6" w:space="0"/>
              <w:bottom w:val="nil"/>
              <w:right w:val="single" w:color="000000" w:sz="2" w:space="0"/>
            </w:tcBorders>
            <w:vAlign w:val="top"/>
          </w:tcPr>
          <w:p w14:paraId="383B3F4F">
            <w:pPr>
              <w:rPr>
                <w:rFonts w:ascii="Arial"/>
                <w:sz w:val="21"/>
              </w:rPr>
            </w:pPr>
          </w:p>
        </w:tc>
        <w:tc>
          <w:tcPr>
            <w:tcW w:w="1222" w:type="dxa"/>
            <w:vMerge w:val="continue"/>
            <w:tcBorders>
              <w:top w:val="nil"/>
              <w:left w:val="single" w:color="000000" w:sz="2" w:space="0"/>
              <w:bottom w:val="nil"/>
            </w:tcBorders>
            <w:vAlign w:val="top"/>
          </w:tcPr>
          <w:p w14:paraId="1EFEE7FE">
            <w:pPr>
              <w:rPr>
                <w:rFonts w:ascii="Arial"/>
                <w:sz w:val="21"/>
              </w:rPr>
            </w:pPr>
          </w:p>
        </w:tc>
        <w:tc>
          <w:tcPr>
            <w:tcW w:w="3047" w:type="dxa"/>
            <w:vAlign w:val="top"/>
          </w:tcPr>
          <w:p w14:paraId="4F212D9C">
            <w:pPr>
              <w:pStyle w:val="6"/>
              <w:spacing w:before="81" w:line="210" w:lineRule="auto"/>
              <w:ind w:left="106"/>
            </w:pPr>
            <w:r>
              <w:rPr>
                <w:spacing w:val="8"/>
              </w:rPr>
              <w:t>注射用胸腺喷丁</w:t>
            </w:r>
          </w:p>
        </w:tc>
        <w:tc>
          <w:tcPr>
            <w:tcW w:w="780" w:type="dxa"/>
            <w:vAlign w:val="top"/>
          </w:tcPr>
          <w:p w14:paraId="726E8B83">
            <w:pPr>
              <w:pStyle w:val="6"/>
              <w:spacing w:before="77" w:line="214" w:lineRule="auto"/>
              <w:ind w:left="244"/>
            </w:pPr>
            <w:r>
              <w:t>支</w:t>
            </w:r>
          </w:p>
        </w:tc>
        <w:tc>
          <w:tcPr>
            <w:tcW w:w="1418" w:type="dxa"/>
            <w:vAlign w:val="top"/>
          </w:tcPr>
          <w:p w14:paraId="2B9ED1E0">
            <w:pPr>
              <w:pStyle w:val="6"/>
              <w:spacing w:before="77" w:line="214" w:lineRule="auto"/>
              <w:ind w:left="517"/>
            </w:pPr>
            <w:r>
              <w:rPr>
                <w:spacing w:val="1"/>
              </w:rPr>
              <w:t>500</w:t>
            </w:r>
          </w:p>
        </w:tc>
        <w:tc>
          <w:tcPr>
            <w:tcW w:w="2137" w:type="dxa"/>
            <w:tcBorders>
              <w:right w:val="single" w:color="000000" w:sz="6" w:space="0"/>
            </w:tcBorders>
            <w:vAlign w:val="top"/>
          </w:tcPr>
          <w:p w14:paraId="493DC844">
            <w:pPr>
              <w:pStyle w:val="6"/>
              <w:spacing w:before="77" w:line="214" w:lineRule="auto"/>
              <w:ind w:left="904"/>
            </w:pPr>
            <w:r>
              <w:t>/</w:t>
            </w:r>
          </w:p>
        </w:tc>
      </w:tr>
      <w:tr w14:paraId="0CE164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384" w:type="dxa"/>
            <w:vMerge w:val="continue"/>
            <w:tcBorders>
              <w:top w:val="nil"/>
              <w:left w:val="single" w:color="000000" w:sz="6" w:space="0"/>
              <w:bottom w:val="nil"/>
              <w:right w:val="single" w:color="000000" w:sz="2" w:space="0"/>
            </w:tcBorders>
            <w:vAlign w:val="top"/>
          </w:tcPr>
          <w:p w14:paraId="17FD0814">
            <w:pPr>
              <w:rPr>
                <w:rFonts w:ascii="Arial"/>
                <w:sz w:val="21"/>
              </w:rPr>
            </w:pPr>
          </w:p>
        </w:tc>
        <w:tc>
          <w:tcPr>
            <w:tcW w:w="1222" w:type="dxa"/>
            <w:vMerge w:val="continue"/>
            <w:tcBorders>
              <w:top w:val="nil"/>
              <w:left w:val="single" w:color="000000" w:sz="2" w:space="0"/>
              <w:bottom w:val="nil"/>
            </w:tcBorders>
            <w:vAlign w:val="top"/>
          </w:tcPr>
          <w:p w14:paraId="622439EF">
            <w:pPr>
              <w:rPr>
                <w:rFonts w:ascii="Arial"/>
                <w:sz w:val="21"/>
              </w:rPr>
            </w:pPr>
          </w:p>
        </w:tc>
        <w:tc>
          <w:tcPr>
            <w:tcW w:w="3047" w:type="dxa"/>
            <w:vAlign w:val="top"/>
          </w:tcPr>
          <w:p w14:paraId="1A7DE309">
            <w:pPr>
              <w:pStyle w:val="6"/>
              <w:spacing w:before="81" w:line="210" w:lineRule="auto"/>
              <w:ind w:left="106"/>
            </w:pPr>
            <w:r>
              <w:rPr>
                <w:spacing w:val="8"/>
              </w:rPr>
              <w:t>注射用奥美拉唑</w:t>
            </w:r>
          </w:p>
        </w:tc>
        <w:tc>
          <w:tcPr>
            <w:tcW w:w="780" w:type="dxa"/>
            <w:vAlign w:val="top"/>
          </w:tcPr>
          <w:p w14:paraId="35A7E1D7">
            <w:pPr>
              <w:pStyle w:val="6"/>
              <w:spacing w:before="77" w:line="214" w:lineRule="auto"/>
              <w:ind w:left="244"/>
            </w:pPr>
            <w:r>
              <w:t>支</w:t>
            </w:r>
          </w:p>
        </w:tc>
        <w:tc>
          <w:tcPr>
            <w:tcW w:w="1418" w:type="dxa"/>
            <w:vAlign w:val="top"/>
          </w:tcPr>
          <w:p w14:paraId="63BDC4AF">
            <w:pPr>
              <w:pStyle w:val="6"/>
              <w:spacing w:before="77" w:line="214" w:lineRule="auto"/>
              <w:ind w:left="528"/>
            </w:pPr>
            <w:r>
              <w:rPr>
                <w:spacing w:val="-3"/>
              </w:rPr>
              <w:t>100</w:t>
            </w:r>
          </w:p>
        </w:tc>
        <w:tc>
          <w:tcPr>
            <w:tcW w:w="2137" w:type="dxa"/>
            <w:tcBorders>
              <w:right w:val="single" w:color="000000" w:sz="6" w:space="0"/>
            </w:tcBorders>
            <w:vAlign w:val="top"/>
          </w:tcPr>
          <w:p w14:paraId="245342C4">
            <w:pPr>
              <w:pStyle w:val="6"/>
              <w:spacing w:before="77" w:line="214" w:lineRule="auto"/>
              <w:ind w:left="904"/>
            </w:pPr>
            <w:r>
              <w:t>/</w:t>
            </w:r>
          </w:p>
        </w:tc>
      </w:tr>
      <w:tr w14:paraId="5382AC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384" w:type="dxa"/>
            <w:vMerge w:val="continue"/>
            <w:tcBorders>
              <w:top w:val="nil"/>
              <w:left w:val="single" w:color="000000" w:sz="6" w:space="0"/>
              <w:bottom w:val="nil"/>
              <w:right w:val="single" w:color="000000" w:sz="2" w:space="0"/>
            </w:tcBorders>
            <w:vAlign w:val="top"/>
          </w:tcPr>
          <w:p w14:paraId="3C0084B6">
            <w:pPr>
              <w:rPr>
                <w:rFonts w:ascii="Arial"/>
                <w:sz w:val="21"/>
              </w:rPr>
            </w:pPr>
          </w:p>
        </w:tc>
        <w:tc>
          <w:tcPr>
            <w:tcW w:w="1222" w:type="dxa"/>
            <w:vMerge w:val="continue"/>
            <w:tcBorders>
              <w:top w:val="nil"/>
              <w:left w:val="single" w:color="000000" w:sz="2" w:space="0"/>
              <w:bottom w:val="nil"/>
            </w:tcBorders>
            <w:vAlign w:val="top"/>
          </w:tcPr>
          <w:p w14:paraId="5D388462">
            <w:pPr>
              <w:rPr>
                <w:rFonts w:ascii="Arial"/>
                <w:sz w:val="21"/>
              </w:rPr>
            </w:pPr>
          </w:p>
        </w:tc>
        <w:tc>
          <w:tcPr>
            <w:tcW w:w="3047" w:type="dxa"/>
            <w:vAlign w:val="top"/>
          </w:tcPr>
          <w:p w14:paraId="3C55707D">
            <w:pPr>
              <w:pStyle w:val="6"/>
              <w:spacing w:before="81" w:line="209" w:lineRule="auto"/>
              <w:ind w:left="105"/>
            </w:pPr>
            <w:r>
              <w:rPr>
                <w:spacing w:val="8"/>
              </w:rPr>
              <w:t>庆大霉素注射液</w:t>
            </w:r>
          </w:p>
        </w:tc>
        <w:tc>
          <w:tcPr>
            <w:tcW w:w="780" w:type="dxa"/>
            <w:vAlign w:val="top"/>
          </w:tcPr>
          <w:p w14:paraId="2512C7BF">
            <w:pPr>
              <w:pStyle w:val="6"/>
              <w:spacing w:before="76" w:line="214" w:lineRule="auto"/>
              <w:ind w:left="244"/>
            </w:pPr>
            <w:r>
              <w:t>支</w:t>
            </w:r>
          </w:p>
        </w:tc>
        <w:tc>
          <w:tcPr>
            <w:tcW w:w="1418" w:type="dxa"/>
            <w:vAlign w:val="top"/>
          </w:tcPr>
          <w:p w14:paraId="7368FA0D">
            <w:pPr>
              <w:pStyle w:val="6"/>
              <w:spacing w:before="76" w:line="214" w:lineRule="auto"/>
              <w:ind w:left="515"/>
            </w:pPr>
            <w:r>
              <w:rPr>
                <w:spacing w:val="1"/>
              </w:rPr>
              <w:t>240</w:t>
            </w:r>
          </w:p>
        </w:tc>
        <w:tc>
          <w:tcPr>
            <w:tcW w:w="2137" w:type="dxa"/>
            <w:tcBorders>
              <w:right w:val="single" w:color="000000" w:sz="6" w:space="0"/>
            </w:tcBorders>
            <w:vAlign w:val="top"/>
          </w:tcPr>
          <w:p w14:paraId="6A8459FF">
            <w:pPr>
              <w:pStyle w:val="6"/>
              <w:spacing w:before="76" w:line="214" w:lineRule="auto"/>
              <w:ind w:left="904"/>
            </w:pPr>
            <w:r>
              <w:t>/</w:t>
            </w:r>
          </w:p>
        </w:tc>
      </w:tr>
      <w:tr w14:paraId="17C75D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384" w:type="dxa"/>
            <w:vMerge w:val="continue"/>
            <w:tcBorders>
              <w:top w:val="nil"/>
              <w:left w:val="single" w:color="000000" w:sz="6" w:space="0"/>
              <w:bottom w:val="nil"/>
              <w:right w:val="single" w:color="000000" w:sz="2" w:space="0"/>
            </w:tcBorders>
            <w:vAlign w:val="top"/>
          </w:tcPr>
          <w:p w14:paraId="5701CA4A">
            <w:pPr>
              <w:rPr>
                <w:rFonts w:ascii="Arial"/>
                <w:sz w:val="21"/>
              </w:rPr>
            </w:pPr>
          </w:p>
        </w:tc>
        <w:tc>
          <w:tcPr>
            <w:tcW w:w="1222" w:type="dxa"/>
            <w:vMerge w:val="continue"/>
            <w:tcBorders>
              <w:top w:val="nil"/>
              <w:left w:val="single" w:color="000000" w:sz="2" w:space="0"/>
              <w:bottom w:val="nil"/>
            </w:tcBorders>
            <w:vAlign w:val="top"/>
          </w:tcPr>
          <w:p w14:paraId="1A16E351">
            <w:pPr>
              <w:rPr>
                <w:rFonts w:ascii="Arial"/>
                <w:sz w:val="21"/>
              </w:rPr>
            </w:pPr>
          </w:p>
        </w:tc>
        <w:tc>
          <w:tcPr>
            <w:tcW w:w="3047" w:type="dxa"/>
            <w:vAlign w:val="top"/>
          </w:tcPr>
          <w:p w14:paraId="57785561">
            <w:pPr>
              <w:pStyle w:val="6"/>
              <w:spacing w:before="84" w:line="207" w:lineRule="auto"/>
              <w:ind w:left="99"/>
            </w:pPr>
            <w:r>
              <w:rPr>
                <w:rFonts w:ascii="Times New Roman" w:hAnsi="Times New Roman" w:eastAsia="Times New Roman" w:cs="Times New Roman"/>
              </w:rPr>
              <w:t>VD</w:t>
            </w:r>
            <w:r>
              <w:rPr>
                <w:rFonts w:ascii="Times New Roman" w:hAnsi="Times New Roman" w:eastAsia="Times New Roman" w:cs="Times New Roman"/>
                <w:spacing w:val="8"/>
              </w:rPr>
              <w:t>2</w:t>
            </w:r>
            <w:r>
              <w:rPr>
                <w:rFonts w:ascii="Times New Roman" w:hAnsi="Times New Roman" w:eastAsia="Times New Roman" w:cs="Times New Roman"/>
                <w:spacing w:val="20"/>
              </w:rPr>
              <w:t xml:space="preserve"> </w:t>
            </w:r>
            <w:r>
              <w:rPr>
                <w:spacing w:val="8"/>
              </w:rPr>
              <w:t>果糖注射液</w:t>
            </w:r>
          </w:p>
        </w:tc>
        <w:tc>
          <w:tcPr>
            <w:tcW w:w="780" w:type="dxa"/>
            <w:vAlign w:val="top"/>
          </w:tcPr>
          <w:p w14:paraId="5AD80283">
            <w:pPr>
              <w:pStyle w:val="6"/>
              <w:spacing w:before="77" w:line="214" w:lineRule="auto"/>
              <w:ind w:left="244"/>
            </w:pPr>
            <w:r>
              <w:t>支</w:t>
            </w:r>
          </w:p>
        </w:tc>
        <w:tc>
          <w:tcPr>
            <w:tcW w:w="1418" w:type="dxa"/>
            <w:vAlign w:val="top"/>
          </w:tcPr>
          <w:p w14:paraId="4CBCE4B2">
            <w:pPr>
              <w:pStyle w:val="6"/>
              <w:spacing w:before="77" w:line="214" w:lineRule="auto"/>
              <w:ind w:left="517"/>
            </w:pPr>
            <w:r>
              <w:rPr>
                <w:spacing w:val="1"/>
              </w:rPr>
              <w:t>300</w:t>
            </w:r>
          </w:p>
        </w:tc>
        <w:tc>
          <w:tcPr>
            <w:tcW w:w="2137" w:type="dxa"/>
            <w:tcBorders>
              <w:right w:val="single" w:color="000000" w:sz="6" w:space="0"/>
            </w:tcBorders>
            <w:vAlign w:val="top"/>
          </w:tcPr>
          <w:p w14:paraId="0241E9EC">
            <w:pPr>
              <w:pStyle w:val="6"/>
              <w:spacing w:before="77" w:line="214" w:lineRule="auto"/>
              <w:ind w:left="904"/>
            </w:pPr>
            <w:r>
              <w:t>/</w:t>
            </w:r>
          </w:p>
        </w:tc>
      </w:tr>
      <w:tr w14:paraId="0730D1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384" w:type="dxa"/>
            <w:vMerge w:val="continue"/>
            <w:tcBorders>
              <w:top w:val="nil"/>
              <w:left w:val="single" w:color="000000" w:sz="6" w:space="0"/>
              <w:bottom w:val="nil"/>
              <w:right w:val="single" w:color="000000" w:sz="2" w:space="0"/>
            </w:tcBorders>
            <w:vAlign w:val="top"/>
          </w:tcPr>
          <w:p w14:paraId="6448C30C">
            <w:pPr>
              <w:rPr>
                <w:rFonts w:ascii="Arial"/>
                <w:sz w:val="21"/>
              </w:rPr>
            </w:pPr>
          </w:p>
        </w:tc>
        <w:tc>
          <w:tcPr>
            <w:tcW w:w="1222" w:type="dxa"/>
            <w:vMerge w:val="continue"/>
            <w:tcBorders>
              <w:top w:val="nil"/>
              <w:left w:val="single" w:color="000000" w:sz="2" w:space="0"/>
              <w:bottom w:val="nil"/>
            </w:tcBorders>
            <w:vAlign w:val="top"/>
          </w:tcPr>
          <w:p w14:paraId="65F22024">
            <w:pPr>
              <w:rPr>
                <w:rFonts w:ascii="Arial"/>
                <w:sz w:val="21"/>
              </w:rPr>
            </w:pPr>
          </w:p>
        </w:tc>
        <w:tc>
          <w:tcPr>
            <w:tcW w:w="3047" w:type="dxa"/>
            <w:vAlign w:val="top"/>
          </w:tcPr>
          <w:p w14:paraId="0B843482">
            <w:pPr>
              <w:pStyle w:val="6"/>
              <w:spacing w:before="84" w:line="207" w:lineRule="auto"/>
              <w:ind w:left="110"/>
            </w:pPr>
            <w:r>
              <w:rPr>
                <w:spacing w:val="8"/>
              </w:rPr>
              <w:t>溴米钠普鲁卡因注射液</w:t>
            </w:r>
          </w:p>
        </w:tc>
        <w:tc>
          <w:tcPr>
            <w:tcW w:w="780" w:type="dxa"/>
            <w:vAlign w:val="top"/>
          </w:tcPr>
          <w:p w14:paraId="79BD5240">
            <w:pPr>
              <w:pStyle w:val="6"/>
              <w:spacing w:before="79" w:line="212" w:lineRule="auto"/>
              <w:ind w:left="244"/>
            </w:pPr>
            <w:r>
              <w:t>支</w:t>
            </w:r>
          </w:p>
        </w:tc>
        <w:tc>
          <w:tcPr>
            <w:tcW w:w="1418" w:type="dxa"/>
            <w:vAlign w:val="top"/>
          </w:tcPr>
          <w:p w14:paraId="10C6D7B7">
            <w:pPr>
              <w:pStyle w:val="6"/>
              <w:spacing w:before="79" w:line="212" w:lineRule="auto"/>
              <w:ind w:left="517"/>
            </w:pPr>
            <w:r>
              <w:t>700</w:t>
            </w:r>
          </w:p>
        </w:tc>
        <w:tc>
          <w:tcPr>
            <w:tcW w:w="2137" w:type="dxa"/>
            <w:tcBorders>
              <w:right w:val="single" w:color="000000" w:sz="6" w:space="0"/>
            </w:tcBorders>
            <w:vAlign w:val="top"/>
          </w:tcPr>
          <w:p w14:paraId="299914B7">
            <w:pPr>
              <w:pStyle w:val="6"/>
              <w:spacing w:before="79" w:line="212" w:lineRule="auto"/>
              <w:ind w:left="898"/>
            </w:pPr>
            <w:r>
              <w:t>/</w:t>
            </w:r>
          </w:p>
        </w:tc>
      </w:tr>
      <w:tr w14:paraId="71A9A9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384" w:type="dxa"/>
            <w:vMerge w:val="continue"/>
            <w:tcBorders>
              <w:top w:val="nil"/>
              <w:left w:val="single" w:color="000000" w:sz="6" w:space="0"/>
              <w:bottom w:val="nil"/>
              <w:right w:val="single" w:color="000000" w:sz="2" w:space="0"/>
            </w:tcBorders>
            <w:vAlign w:val="top"/>
          </w:tcPr>
          <w:p w14:paraId="2E963616">
            <w:pPr>
              <w:rPr>
                <w:rFonts w:ascii="Arial"/>
                <w:sz w:val="21"/>
              </w:rPr>
            </w:pPr>
          </w:p>
        </w:tc>
        <w:tc>
          <w:tcPr>
            <w:tcW w:w="1222" w:type="dxa"/>
            <w:vMerge w:val="continue"/>
            <w:tcBorders>
              <w:top w:val="nil"/>
              <w:left w:val="single" w:color="000000" w:sz="2" w:space="0"/>
              <w:bottom w:val="nil"/>
            </w:tcBorders>
            <w:vAlign w:val="top"/>
          </w:tcPr>
          <w:p w14:paraId="11F29C3A">
            <w:pPr>
              <w:rPr>
                <w:rFonts w:ascii="Arial"/>
                <w:sz w:val="21"/>
              </w:rPr>
            </w:pPr>
          </w:p>
        </w:tc>
        <w:tc>
          <w:tcPr>
            <w:tcW w:w="3047" w:type="dxa"/>
            <w:vAlign w:val="top"/>
          </w:tcPr>
          <w:p w14:paraId="6018AABC">
            <w:pPr>
              <w:pStyle w:val="6"/>
              <w:spacing w:before="83" w:line="208" w:lineRule="auto"/>
              <w:ind w:left="112"/>
            </w:pPr>
            <w:r>
              <w:rPr>
                <w:spacing w:val="6"/>
              </w:rPr>
              <w:t>藿香正气液</w:t>
            </w:r>
          </w:p>
        </w:tc>
        <w:tc>
          <w:tcPr>
            <w:tcW w:w="780" w:type="dxa"/>
            <w:vAlign w:val="top"/>
          </w:tcPr>
          <w:p w14:paraId="5573F86A">
            <w:pPr>
              <w:pStyle w:val="6"/>
              <w:spacing w:before="79" w:line="212" w:lineRule="auto"/>
              <w:ind w:left="245"/>
            </w:pPr>
            <w:r>
              <w:t>盒</w:t>
            </w:r>
          </w:p>
        </w:tc>
        <w:tc>
          <w:tcPr>
            <w:tcW w:w="1418" w:type="dxa"/>
            <w:vAlign w:val="top"/>
          </w:tcPr>
          <w:p w14:paraId="521ED8ED">
            <w:pPr>
              <w:pStyle w:val="6"/>
              <w:spacing w:before="79" w:line="212" w:lineRule="auto"/>
              <w:ind w:left="517"/>
            </w:pPr>
            <w:r>
              <w:rPr>
                <w:spacing w:val="1"/>
              </w:rPr>
              <w:t>500</w:t>
            </w:r>
          </w:p>
        </w:tc>
        <w:tc>
          <w:tcPr>
            <w:tcW w:w="2137" w:type="dxa"/>
            <w:tcBorders>
              <w:right w:val="single" w:color="000000" w:sz="6" w:space="0"/>
            </w:tcBorders>
            <w:vAlign w:val="top"/>
          </w:tcPr>
          <w:p w14:paraId="0461D1B3">
            <w:pPr>
              <w:pStyle w:val="6"/>
              <w:spacing w:before="79" w:line="212" w:lineRule="auto"/>
              <w:ind w:left="898"/>
            </w:pPr>
            <w:r>
              <w:t>/</w:t>
            </w:r>
          </w:p>
        </w:tc>
      </w:tr>
      <w:tr w14:paraId="278598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384" w:type="dxa"/>
            <w:vMerge w:val="continue"/>
            <w:tcBorders>
              <w:top w:val="nil"/>
              <w:left w:val="single" w:color="000000" w:sz="6" w:space="0"/>
              <w:bottom w:val="nil"/>
              <w:right w:val="single" w:color="000000" w:sz="2" w:space="0"/>
            </w:tcBorders>
            <w:vAlign w:val="top"/>
          </w:tcPr>
          <w:p w14:paraId="7C65F63A">
            <w:pPr>
              <w:rPr>
                <w:rFonts w:ascii="Arial"/>
                <w:sz w:val="21"/>
              </w:rPr>
            </w:pPr>
          </w:p>
        </w:tc>
        <w:tc>
          <w:tcPr>
            <w:tcW w:w="1222" w:type="dxa"/>
            <w:vMerge w:val="continue"/>
            <w:tcBorders>
              <w:top w:val="nil"/>
              <w:left w:val="single" w:color="000000" w:sz="2" w:space="0"/>
            </w:tcBorders>
            <w:vAlign w:val="top"/>
          </w:tcPr>
          <w:p w14:paraId="00F78226">
            <w:pPr>
              <w:rPr>
                <w:rFonts w:ascii="Arial"/>
                <w:sz w:val="21"/>
              </w:rPr>
            </w:pPr>
          </w:p>
        </w:tc>
        <w:tc>
          <w:tcPr>
            <w:tcW w:w="3047" w:type="dxa"/>
            <w:vAlign w:val="top"/>
          </w:tcPr>
          <w:p w14:paraId="26834D7E">
            <w:pPr>
              <w:pStyle w:val="6"/>
              <w:spacing w:before="79" w:line="212" w:lineRule="auto"/>
              <w:ind w:left="1107"/>
            </w:pPr>
            <w:r>
              <w:rPr>
                <w:spacing w:val="6"/>
              </w:rPr>
              <w:t>二氧化氯</w:t>
            </w:r>
          </w:p>
        </w:tc>
        <w:tc>
          <w:tcPr>
            <w:tcW w:w="780" w:type="dxa"/>
            <w:vAlign w:val="top"/>
          </w:tcPr>
          <w:p w14:paraId="1881717D">
            <w:pPr>
              <w:pStyle w:val="6"/>
              <w:spacing w:before="79" w:line="212" w:lineRule="auto"/>
              <w:ind w:left="242"/>
            </w:pPr>
            <w:r>
              <w:rPr>
                <w:spacing w:val="1"/>
              </w:rPr>
              <w:t>kg</w:t>
            </w:r>
          </w:p>
        </w:tc>
        <w:tc>
          <w:tcPr>
            <w:tcW w:w="1418" w:type="dxa"/>
            <w:vAlign w:val="top"/>
          </w:tcPr>
          <w:p w14:paraId="2692C325">
            <w:pPr>
              <w:pStyle w:val="6"/>
              <w:spacing w:before="79" w:line="212" w:lineRule="auto"/>
              <w:ind w:left="528"/>
            </w:pPr>
            <w:r>
              <w:rPr>
                <w:spacing w:val="-3"/>
              </w:rPr>
              <w:t>150</w:t>
            </w:r>
          </w:p>
        </w:tc>
        <w:tc>
          <w:tcPr>
            <w:tcW w:w="2137" w:type="dxa"/>
            <w:tcBorders>
              <w:right w:val="single" w:color="000000" w:sz="6" w:space="0"/>
            </w:tcBorders>
            <w:vAlign w:val="top"/>
          </w:tcPr>
          <w:p w14:paraId="6EE7E440">
            <w:pPr>
              <w:pStyle w:val="6"/>
              <w:spacing w:before="79" w:line="212" w:lineRule="auto"/>
              <w:ind w:left="898"/>
            </w:pPr>
            <w:r>
              <w:t>/</w:t>
            </w:r>
          </w:p>
        </w:tc>
      </w:tr>
      <w:tr w14:paraId="4796AC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384" w:type="dxa"/>
            <w:vMerge w:val="continue"/>
            <w:tcBorders>
              <w:top w:val="nil"/>
              <w:left w:val="single" w:color="000000" w:sz="6" w:space="0"/>
              <w:bottom w:val="single" w:color="000000" w:sz="6" w:space="0"/>
              <w:right w:val="single" w:color="000000" w:sz="2" w:space="0"/>
            </w:tcBorders>
            <w:vAlign w:val="top"/>
          </w:tcPr>
          <w:p w14:paraId="5515178A">
            <w:pPr>
              <w:rPr>
                <w:rFonts w:ascii="Arial"/>
                <w:sz w:val="21"/>
              </w:rPr>
            </w:pPr>
          </w:p>
        </w:tc>
        <w:tc>
          <w:tcPr>
            <w:tcW w:w="1222" w:type="dxa"/>
            <w:tcBorders>
              <w:left w:val="single" w:color="000000" w:sz="2" w:space="0"/>
              <w:bottom w:val="single" w:color="000000" w:sz="6" w:space="0"/>
            </w:tcBorders>
            <w:vAlign w:val="top"/>
          </w:tcPr>
          <w:p w14:paraId="1DC6031E">
            <w:pPr>
              <w:pStyle w:val="6"/>
              <w:spacing w:before="78" w:line="221" w:lineRule="auto"/>
              <w:ind w:left="482"/>
            </w:pPr>
            <w:r>
              <w:t>能源</w:t>
            </w:r>
          </w:p>
        </w:tc>
        <w:tc>
          <w:tcPr>
            <w:tcW w:w="3047" w:type="dxa"/>
            <w:tcBorders>
              <w:bottom w:val="single" w:color="000000" w:sz="6" w:space="0"/>
            </w:tcBorders>
            <w:vAlign w:val="top"/>
          </w:tcPr>
          <w:p w14:paraId="4EC13517">
            <w:pPr>
              <w:pStyle w:val="6"/>
              <w:spacing w:before="78" w:line="221" w:lineRule="auto"/>
              <w:ind w:left="1421"/>
            </w:pPr>
            <w:r>
              <w:t>水</w:t>
            </w:r>
          </w:p>
        </w:tc>
        <w:tc>
          <w:tcPr>
            <w:tcW w:w="780" w:type="dxa"/>
            <w:tcBorders>
              <w:bottom w:val="single" w:color="000000" w:sz="6" w:space="0"/>
            </w:tcBorders>
            <w:vAlign w:val="top"/>
          </w:tcPr>
          <w:p w14:paraId="6F68F39B">
            <w:pPr>
              <w:pStyle w:val="6"/>
              <w:spacing w:before="61" w:line="237" w:lineRule="auto"/>
              <w:ind w:left="143"/>
              <w:rPr>
                <w:sz w:val="10"/>
                <w:szCs w:val="10"/>
              </w:rPr>
            </w:pPr>
            <w:r>
              <w:rPr>
                <w:position w:val="-1"/>
              </w:rPr>
              <w:t>万</w:t>
            </w:r>
            <w:r>
              <w:rPr>
                <w:spacing w:val="-44"/>
                <w:position w:val="-1"/>
              </w:rPr>
              <w:t xml:space="preserve"> </w:t>
            </w:r>
            <w:r>
              <w:rPr>
                <w:position w:val="-1"/>
              </w:rPr>
              <w:t>m</w:t>
            </w:r>
            <w:r>
              <w:rPr>
                <w:position w:val="9"/>
                <w:sz w:val="10"/>
                <w:szCs w:val="10"/>
              </w:rPr>
              <w:t>3</w:t>
            </w:r>
          </w:p>
        </w:tc>
        <w:tc>
          <w:tcPr>
            <w:tcW w:w="1418" w:type="dxa"/>
            <w:tcBorders>
              <w:bottom w:val="single" w:color="000000" w:sz="6" w:space="0"/>
            </w:tcBorders>
            <w:vAlign w:val="top"/>
          </w:tcPr>
          <w:p w14:paraId="23B4A97C">
            <w:pPr>
              <w:pStyle w:val="6"/>
              <w:spacing w:before="78" w:line="221" w:lineRule="auto"/>
              <w:ind w:left="408"/>
            </w:pPr>
            <w:r>
              <w:rPr>
                <w:spacing w:val="2"/>
              </w:rPr>
              <w:t>0.468</w:t>
            </w:r>
          </w:p>
        </w:tc>
        <w:tc>
          <w:tcPr>
            <w:tcW w:w="2137" w:type="dxa"/>
            <w:tcBorders>
              <w:bottom w:val="single" w:color="000000" w:sz="6" w:space="0"/>
              <w:right w:val="single" w:color="000000" w:sz="6" w:space="0"/>
            </w:tcBorders>
            <w:vAlign w:val="top"/>
          </w:tcPr>
          <w:p w14:paraId="655BCAAE">
            <w:pPr>
              <w:pStyle w:val="6"/>
              <w:spacing w:before="78" w:line="221" w:lineRule="auto"/>
              <w:ind w:left="898"/>
            </w:pPr>
            <w:r>
              <w:t>/</w:t>
            </w:r>
          </w:p>
        </w:tc>
      </w:tr>
    </w:tbl>
    <w:p w14:paraId="6DBB338B">
      <w:pPr>
        <w:pStyle w:val="2"/>
      </w:pPr>
    </w:p>
    <w:p w14:paraId="04ABA723">
      <w:pPr>
        <w:sectPr>
          <w:footerReference r:id="rId22" w:type="default"/>
          <w:pgSz w:w="11906" w:h="16839"/>
          <w:pgMar w:top="1431" w:right="1451" w:bottom="1014" w:left="1451" w:header="0" w:footer="852" w:gutter="0"/>
          <w:cols w:space="720" w:num="1"/>
        </w:sectPr>
      </w:pPr>
    </w:p>
    <w:p w14:paraId="075696BD">
      <w:pPr>
        <w:spacing w:before="28"/>
      </w:pPr>
    </w:p>
    <w:tbl>
      <w:tblPr>
        <w:tblStyle w:val="5"/>
        <w:tblW w:w="8988"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84"/>
        <w:gridCol w:w="8604"/>
      </w:tblGrid>
      <w:tr w14:paraId="590541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352" w:hRule="atLeast"/>
        </w:trPr>
        <w:tc>
          <w:tcPr>
            <w:tcW w:w="384" w:type="dxa"/>
            <w:tcBorders>
              <w:right w:val="single" w:color="000000" w:sz="2" w:space="0"/>
            </w:tcBorders>
            <w:vAlign w:val="top"/>
          </w:tcPr>
          <w:p w14:paraId="05747154">
            <w:pPr>
              <w:rPr>
                <w:rFonts w:ascii="Arial"/>
                <w:sz w:val="21"/>
              </w:rPr>
            </w:pPr>
          </w:p>
        </w:tc>
        <w:tc>
          <w:tcPr>
            <w:tcW w:w="8604" w:type="dxa"/>
            <w:tcBorders>
              <w:left w:val="single" w:color="000000" w:sz="2" w:space="0"/>
            </w:tcBorders>
            <w:vAlign w:val="top"/>
          </w:tcPr>
          <w:p w14:paraId="28A30BC0">
            <w:pPr>
              <w:pStyle w:val="6"/>
              <w:spacing w:before="33" w:line="373" w:lineRule="exact"/>
              <w:ind w:firstLine="138"/>
            </w:pPr>
            <w:r>
              <w:rPr>
                <w:position w:val="-7"/>
              </w:rPr>
              <w:pict>
                <v:group id="_x0000_s1026" o:spid="_x0000_s1026" o:spt="203" style="height:18.7pt;width:415.6pt;" coordsize="8312,374">
                  <o:lock v:ext="edit"/>
                  <v:group id="_x0000_s1027" o:spid="_x0000_s1027" o:spt="203" style="position:absolute;left:0;top:0;height:374;width:8312;" coordsize="8312,374">
                    <o:lock v:ext="edit"/>
                    <v:shape id="_x0000_s1028" o:spid="_x0000_s1028" style="position:absolute;left:0;top:344;height:29;width:8312;" filled="f" stroked="t" coordsize="8312,29" path="m0,14l8311,14e">
                      <v:fill on="f" focussize="0,0"/>
                      <v:stroke weight="1.44pt" color="#000000" miterlimit="2" joinstyle="bevel"/>
                      <v:imagedata o:title=""/>
                      <o:lock v:ext="edit"/>
                    </v:shape>
                    <v:shape id="_x0000_s1029" o:spid="_x0000_s1029" style="position:absolute;left:1068;top:0;height:345;width:5269;" filled="f" stroked="t" coordsize="5269,345" path="m7,0l7,344m3059,0l3059,344m3840,0l3840,344m5261,0l5261,344e">
                      <v:fill on="f" focussize="0,0"/>
                      <v:stroke weight="0.72pt" color="#000000" miterlimit="2" joinstyle="bevel"/>
                      <v:imagedata o:title=""/>
                      <o:lock v:ext="edit"/>
                    </v:shape>
                  </v:group>
                  <v:shape id="_x0000_s1030" o:spid="_x0000_s1030" o:spt="202" type="#_x0000_t202" style="position:absolute;left:-20;top:-20;height:414;width:8352;" filled="f" stroked="f" coordsize="21600,21600">
                    <v:path/>
                    <v:fill on="f" focussize="0,0"/>
                    <v:stroke on="f"/>
                    <v:imagedata o:title=""/>
                    <o:lock v:ext="edit" aspectratio="f"/>
                    <v:textbox inset="0mm,0mm,0mm,0mm">
                      <w:txbxContent>
                        <w:p w14:paraId="75EDC8F7">
                          <w:pPr>
                            <w:spacing w:before="103" w:line="228" w:lineRule="auto"/>
                            <w:ind w:left="2549"/>
                            <w:rPr>
                              <w:rFonts w:ascii="宋体" w:hAnsi="宋体" w:eastAsia="宋体" w:cs="宋体"/>
                              <w:sz w:val="20"/>
                              <w:szCs w:val="20"/>
                            </w:rPr>
                          </w:pPr>
                          <w:r>
                            <w:rPr>
                              <w:rFonts w:ascii="宋体" w:hAnsi="宋体" w:eastAsia="宋体" w:cs="宋体"/>
                              <w:spacing w:val="-4"/>
                              <w:sz w:val="20"/>
                              <w:szCs w:val="20"/>
                            </w:rPr>
                            <w:t>电</w:t>
                          </w:r>
                          <w:r>
                            <w:rPr>
                              <w:rFonts w:ascii="宋体" w:hAnsi="宋体" w:eastAsia="宋体" w:cs="宋体"/>
                              <w:spacing w:val="1"/>
                              <w:sz w:val="20"/>
                              <w:szCs w:val="20"/>
                            </w:rPr>
                            <w:t xml:space="preserve">                </w:t>
                          </w:r>
                          <w:r>
                            <w:rPr>
                              <w:rFonts w:ascii="宋体" w:hAnsi="宋体" w:eastAsia="宋体" w:cs="宋体"/>
                              <w:spacing w:val="-4"/>
                              <w:sz w:val="20"/>
                              <w:szCs w:val="20"/>
                            </w:rPr>
                            <w:t>KWh        1</w:t>
                          </w:r>
                          <w:r>
                            <w:rPr>
                              <w:rFonts w:ascii="宋体" w:hAnsi="宋体" w:eastAsia="宋体" w:cs="宋体"/>
                              <w:spacing w:val="-31"/>
                              <w:sz w:val="20"/>
                              <w:szCs w:val="20"/>
                            </w:rPr>
                            <w:t xml:space="preserve"> </w:t>
                          </w:r>
                          <w:r>
                            <w:rPr>
                              <w:rFonts w:ascii="宋体" w:hAnsi="宋体" w:eastAsia="宋体" w:cs="宋体"/>
                              <w:spacing w:val="-4"/>
                              <w:sz w:val="20"/>
                              <w:szCs w:val="20"/>
                            </w:rPr>
                            <w:t>万</w:t>
                          </w:r>
                          <w:r>
                            <w:rPr>
                              <w:rFonts w:ascii="宋体" w:hAnsi="宋体" w:eastAsia="宋体" w:cs="宋体"/>
                              <w:spacing w:val="5"/>
                              <w:sz w:val="20"/>
                              <w:szCs w:val="20"/>
                            </w:rPr>
                            <w:t xml:space="preserve">              </w:t>
                          </w:r>
                          <w:r>
                            <w:rPr>
                              <w:rFonts w:ascii="宋体" w:hAnsi="宋体" w:eastAsia="宋体" w:cs="宋体"/>
                              <w:spacing w:val="-4"/>
                              <w:sz w:val="20"/>
                              <w:szCs w:val="20"/>
                            </w:rPr>
                            <w:t>/</w:t>
                          </w:r>
                        </w:p>
                      </w:txbxContent>
                    </v:textbox>
                  </v:shape>
                  <w10:wrap type="none"/>
                  <w10:anchorlock/>
                </v:group>
              </w:pict>
            </w:r>
          </w:p>
          <w:p w14:paraId="230FC6D5">
            <w:pPr>
              <w:spacing w:line="369" w:lineRule="auto"/>
              <w:rPr>
                <w:rFonts w:ascii="Arial"/>
                <w:sz w:val="21"/>
              </w:rPr>
            </w:pPr>
          </w:p>
          <w:p w14:paraId="7B809FEB">
            <w:pPr>
              <w:pStyle w:val="6"/>
              <w:spacing w:before="78" w:line="219" w:lineRule="auto"/>
              <w:ind w:left="587"/>
              <w:rPr>
                <w:sz w:val="24"/>
                <w:szCs w:val="24"/>
              </w:rPr>
            </w:pPr>
            <w:r>
              <w:rPr>
                <w:rFonts w:ascii="Times New Roman" w:hAnsi="Times New Roman" w:eastAsia="Times New Roman" w:cs="Times New Roman"/>
                <w:b/>
                <w:bCs/>
                <w:spacing w:val="-8"/>
                <w:sz w:val="24"/>
                <w:szCs w:val="24"/>
              </w:rPr>
              <w:t>6</w:t>
            </w:r>
            <w:r>
              <w:rPr>
                <w:rFonts w:ascii="Times New Roman" w:hAnsi="Times New Roman" w:eastAsia="Times New Roman" w:cs="Times New Roman"/>
                <w:b/>
                <w:bCs/>
                <w:spacing w:val="-30"/>
                <w:sz w:val="24"/>
                <w:szCs w:val="24"/>
              </w:rPr>
              <w:t xml:space="preserve"> </w:t>
            </w:r>
            <w:r>
              <w:rPr>
                <w:b/>
                <w:bCs/>
                <w:spacing w:val="-8"/>
                <w:sz w:val="24"/>
                <w:szCs w:val="24"/>
              </w:rPr>
              <w:t>、劳动定员</w:t>
            </w:r>
          </w:p>
          <w:p w14:paraId="489C813E">
            <w:pPr>
              <w:pStyle w:val="6"/>
              <w:spacing w:before="262" w:line="419" w:lineRule="auto"/>
              <w:ind w:left="108" w:right="215" w:firstLine="480"/>
              <w:rPr>
                <w:sz w:val="24"/>
                <w:szCs w:val="24"/>
              </w:rPr>
            </w:pPr>
            <w:r>
              <w:rPr>
                <w:spacing w:val="-1"/>
                <w:sz w:val="24"/>
                <w:szCs w:val="24"/>
              </w:rPr>
              <w:t>本项目计划设置医护人员</w:t>
            </w:r>
            <w:r>
              <w:rPr>
                <w:spacing w:val="-48"/>
                <w:sz w:val="24"/>
                <w:szCs w:val="24"/>
              </w:rPr>
              <w:t xml:space="preserve"> </w:t>
            </w:r>
            <w:r>
              <w:rPr>
                <w:rFonts w:ascii="Times New Roman" w:hAnsi="Times New Roman" w:eastAsia="Times New Roman" w:cs="Times New Roman"/>
                <w:spacing w:val="-1"/>
                <w:sz w:val="24"/>
                <w:szCs w:val="24"/>
              </w:rPr>
              <w:t xml:space="preserve">5 </w:t>
            </w:r>
            <w:r>
              <w:rPr>
                <w:spacing w:val="-1"/>
                <w:sz w:val="24"/>
                <w:szCs w:val="24"/>
              </w:rPr>
              <w:t>人，职工</w:t>
            </w:r>
            <w:r>
              <w:rPr>
                <w:spacing w:val="-57"/>
                <w:sz w:val="24"/>
                <w:szCs w:val="24"/>
              </w:rPr>
              <w:t xml:space="preserve"> </w:t>
            </w:r>
            <w:r>
              <w:rPr>
                <w:rFonts w:ascii="Times New Roman" w:hAnsi="Times New Roman" w:eastAsia="Times New Roman" w:cs="Times New Roman"/>
                <w:spacing w:val="-1"/>
                <w:sz w:val="24"/>
                <w:szCs w:val="24"/>
              </w:rPr>
              <w:t xml:space="preserve">40 </w:t>
            </w:r>
            <w:r>
              <w:rPr>
                <w:spacing w:val="-1"/>
                <w:sz w:val="24"/>
                <w:szCs w:val="24"/>
              </w:rPr>
              <w:t>人，全年经营</w:t>
            </w:r>
            <w:r>
              <w:rPr>
                <w:spacing w:val="-50"/>
                <w:sz w:val="24"/>
                <w:szCs w:val="24"/>
              </w:rPr>
              <w:t xml:space="preserve"> </w:t>
            </w:r>
            <w:r>
              <w:rPr>
                <w:rFonts w:ascii="Times New Roman" w:hAnsi="Times New Roman" w:eastAsia="Times New Roman" w:cs="Times New Roman"/>
                <w:spacing w:val="-1"/>
                <w:sz w:val="24"/>
                <w:szCs w:val="24"/>
              </w:rPr>
              <w:t xml:space="preserve">365 </w:t>
            </w:r>
            <w:r>
              <w:rPr>
                <w:spacing w:val="-1"/>
                <w:sz w:val="24"/>
                <w:szCs w:val="24"/>
              </w:rPr>
              <w:t>天，医护人员及</w:t>
            </w:r>
            <w:r>
              <w:rPr>
                <w:sz w:val="24"/>
                <w:szCs w:val="24"/>
              </w:rPr>
              <w:t xml:space="preserve"> </w:t>
            </w:r>
            <w:r>
              <w:rPr>
                <w:spacing w:val="-1"/>
                <w:sz w:val="24"/>
                <w:szCs w:val="24"/>
              </w:rPr>
              <w:t>职工均在养护院内食宿。</w:t>
            </w:r>
          </w:p>
          <w:p w14:paraId="425E77E1">
            <w:pPr>
              <w:pStyle w:val="6"/>
              <w:spacing w:line="220" w:lineRule="auto"/>
              <w:ind w:left="586"/>
              <w:rPr>
                <w:sz w:val="24"/>
                <w:szCs w:val="24"/>
              </w:rPr>
            </w:pPr>
            <w:r>
              <w:rPr>
                <w:rFonts w:ascii="Times New Roman" w:hAnsi="Times New Roman" w:eastAsia="Times New Roman" w:cs="Times New Roman"/>
                <w:b/>
                <w:bCs/>
                <w:spacing w:val="-5"/>
                <w:sz w:val="24"/>
                <w:szCs w:val="24"/>
              </w:rPr>
              <w:t>7</w:t>
            </w:r>
            <w:r>
              <w:rPr>
                <w:rFonts w:ascii="Times New Roman" w:hAnsi="Times New Roman" w:eastAsia="Times New Roman" w:cs="Times New Roman"/>
                <w:b/>
                <w:bCs/>
                <w:spacing w:val="-30"/>
                <w:sz w:val="24"/>
                <w:szCs w:val="24"/>
              </w:rPr>
              <w:t xml:space="preserve"> </w:t>
            </w:r>
            <w:r>
              <w:rPr>
                <w:b/>
                <w:bCs/>
                <w:spacing w:val="-5"/>
                <w:sz w:val="24"/>
                <w:szCs w:val="24"/>
              </w:rPr>
              <w:t>、公用工程及辅助工程</w:t>
            </w:r>
          </w:p>
          <w:p w14:paraId="18DFB937">
            <w:pPr>
              <w:pStyle w:val="6"/>
              <w:spacing w:before="256" w:line="219" w:lineRule="auto"/>
              <w:ind w:left="599"/>
              <w:rPr>
                <w:sz w:val="24"/>
                <w:szCs w:val="24"/>
              </w:rPr>
            </w:pPr>
            <w:r>
              <w:rPr>
                <w:spacing w:val="-5"/>
                <w:sz w:val="24"/>
                <w:szCs w:val="24"/>
              </w:rPr>
              <w:t>（</w:t>
            </w:r>
            <w:r>
              <w:rPr>
                <w:rFonts w:ascii="Times New Roman" w:hAnsi="Times New Roman" w:eastAsia="Times New Roman" w:cs="Times New Roman"/>
                <w:spacing w:val="-5"/>
                <w:sz w:val="24"/>
                <w:szCs w:val="24"/>
              </w:rPr>
              <w:t>1</w:t>
            </w:r>
            <w:r>
              <w:rPr>
                <w:spacing w:val="-5"/>
                <w:sz w:val="24"/>
                <w:szCs w:val="24"/>
              </w:rPr>
              <w:t>）给水</w:t>
            </w:r>
          </w:p>
          <w:p w14:paraId="5C31ADE1">
            <w:pPr>
              <w:pStyle w:val="6"/>
              <w:spacing w:before="259" w:line="219" w:lineRule="auto"/>
              <w:ind w:left="588"/>
              <w:rPr>
                <w:sz w:val="24"/>
                <w:szCs w:val="24"/>
              </w:rPr>
            </w:pPr>
            <w:r>
              <w:rPr>
                <w:sz w:val="24"/>
                <w:szCs w:val="24"/>
              </w:rPr>
              <w:t>本项目生产用水及生活用水依托四川省大英</w:t>
            </w:r>
            <w:r>
              <w:rPr>
                <w:spacing w:val="-1"/>
                <w:sz w:val="24"/>
                <w:szCs w:val="24"/>
              </w:rPr>
              <w:t>城区现有的市政管网供给。</w:t>
            </w:r>
          </w:p>
          <w:p w14:paraId="4D59C453">
            <w:pPr>
              <w:pStyle w:val="6"/>
              <w:spacing w:before="263" w:line="219" w:lineRule="auto"/>
              <w:ind w:left="599"/>
              <w:rPr>
                <w:sz w:val="24"/>
                <w:szCs w:val="24"/>
              </w:rPr>
            </w:pPr>
            <w:r>
              <w:rPr>
                <w:spacing w:val="-5"/>
                <w:sz w:val="24"/>
                <w:szCs w:val="24"/>
              </w:rPr>
              <w:t>（</w:t>
            </w:r>
            <w:r>
              <w:rPr>
                <w:rFonts w:ascii="Times New Roman" w:hAnsi="Times New Roman" w:eastAsia="Times New Roman" w:cs="Times New Roman"/>
                <w:spacing w:val="-5"/>
                <w:sz w:val="24"/>
                <w:szCs w:val="24"/>
              </w:rPr>
              <w:t>2</w:t>
            </w:r>
            <w:r>
              <w:rPr>
                <w:spacing w:val="-5"/>
                <w:sz w:val="24"/>
                <w:szCs w:val="24"/>
              </w:rPr>
              <w:t>）排水</w:t>
            </w:r>
          </w:p>
          <w:p w14:paraId="49A05089">
            <w:pPr>
              <w:pStyle w:val="6"/>
              <w:spacing w:before="258" w:line="419" w:lineRule="auto"/>
              <w:ind w:left="106" w:right="102" w:firstLine="481"/>
              <w:rPr>
                <w:sz w:val="24"/>
                <w:szCs w:val="24"/>
              </w:rPr>
            </w:pPr>
            <w:r>
              <w:rPr>
                <w:spacing w:val="-1"/>
                <w:sz w:val="24"/>
                <w:szCs w:val="24"/>
              </w:rPr>
              <w:t>本项目医疗废水和生活废水分类收集，生活废水经过生活废水化粪池处理后</w:t>
            </w:r>
            <w:r>
              <w:rPr>
                <w:spacing w:val="14"/>
                <w:sz w:val="24"/>
                <w:szCs w:val="24"/>
              </w:rPr>
              <w:t xml:space="preserve"> </w:t>
            </w:r>
            <w:r>
              <w:rPr>
                <w:spacing w:val="-1"/>
                <w:sz w:val="24"/>
                <w:szCs w:val="24"/>
              </w:rPr>
              <w:t>排入市政污水管网送大英城市生活污水处理厂处理；医疗废水经过医疗废水处理</w:t>
            </w:r>
            <w:r>
              <w:rPr>
                <w:spacing w:val="18"/>
                <w:sz w:val="24"/>
                <w:szCs w:val="24"/>
              </w:rPr>
              <w:t xml:space="preserve"> </w:t>
            </w:r>
            <w:r>
              <w:rPr>
                <w:spacing w:val="-1"/>
                <w:sz w:val="24"/>
                <w:szCs w:val="24"/>
              </w:rPr>
              <w:t>设备设施达到《医疗机构水污染物排放标准》（</w:t>
            </w:r>
            <w:r>
              <w:rPr>
                <w:rFonts w:ascii="Times New Roman" w:hAnsi="Times New Roman" w:eastAsia="Times New Roman" w:cs="Times New Roman"/>
                <w:spacing w:val="-1"/>
                <w:sz w:val="24"/>
                <w:szCs w:val="24"/>
              </w:rPr>
              <w:t>GB18466-2005</w:t>
            </w:r>
            <w:r>
              <w:rPr>
                <w:spacing w:val="-1"/>
                <w:sz w:val="24"/>
                <w:szCs w:val="24"/>
              </w:rPr>
              <w:t xml:space="preserve">）表 </w:t>
            </w:r>
            <w:r>
              <w:rPr>
                <w:rFonts w:ascii="Times New Roman" w:hAnsi="Times New Roman" w:eastAsia="Times New Roman" w:cs="Times New Roman"/>
                <w:spacing w:val="-1"/>
                <w:sz w:val="24"/>
                <w:szCs w:val="24"/>
              </w:rPr>
              <w:t>2</w:t>
            </w:r>
            <w:r>
              <w:rPr>
                <w:rFonts w:ascii="Times New Roman" w:hAnsi="Times New Roman" w:eastAsia="Times New Roman" w:cs="Times New Roman"/>
                <w:spacing w:val="15"/>
                <w:w w:val="101"/>
                <w:sz w:val="24"/>
                <w:szCs w:val="24"/>
              </w:rPr>
              <w:t xml:space="preserve">  </w:t>
            </w:r>
            <w:r>
              <w:rPr>
                <w:spacing w:val="-1"/>
                <w:sz w:val="24"/>
                <w:szCs w:val="24"/>
              </w:rPr>
              <w:t>中预处理</w:t>
            </w:r>
            <w:r>
              <w:rPr>
                <w:sz w:val="24"/>
                <w:szCs w:val="24"/>
              </w:rPr>
              <w:t xml:space="preserve"> </w:t>
            </w:r>
            <w:r>
              <w:rPr>
                <w:spacing w:val="-1"/>
                <w:sz w:val="24"/>
                <w:szCs w:val="24"/>
              </w:rPr>
              <w:t>标准后排入市政污水管网送大英县城市生活污水处理厂处理后达标排放；雨水排</w:t>
            </w:r>
            <w:r>
              <w:rPr>
                <w:spacing w:val="18"/>
                <w:sz w:val="24"/>
                <w:szCs w:val="24"/>
              </w:rPr>
              <w:t xml:space="preserve"> </w:t>
            </w:r>
            <w:r>
              <w:rPr>
                <w:spacing w:val="-1"/>
                <w:sz w:val="24"/>
                <w:szCs w:val="24"/>
              </w:rPr>
              <w:t>入市政雨水管网排放。</w:t>
            </w:r>
          </w:p>
          <w:p w14:paraId="081850A9">
            <w:pPr>
              <w:pStyle w:val="6"/>
              <w:spacing w:before="1" w:line="218" w:lineRule="auto"/>
              <w:ind w:left="599"/>
              <w:rPr>
                <w:sz w:val="24"/>
                <w:szCs w:val="24"/>
              </w:rPr>
            </w:pPr>
            <w:r>
              <w:rPr>
                <w:spacing w:val="-5"/>
                <w:sz w:val="24"/>
                <w:szCs w:val="24"/>
              </w:rPr>
              <w:t>（</w:t>
            </w:r>
            <w:r>
              <w:rPr>
                <w:rFonts w:ascii="Times New Roman" w:hAnsi="Times New Roman" w:eastAsia="Times New Roman" w:cs="Times New Roman"/>
                <w:spacing w:val="-5"/>
                <w:sz w:val="24"/>
                <w:szCs w:val="24"/>
              </w:rPr>
              <w:t>3</w:t>
            </w:r>
            <w:r>
              <w:rPr>
                <w:spacing w:val="-5"/>
                <w:sz w:val="24"/>
                <w:szCs w:val="24"/>
              </w:rPr>
              <w:t>）供电</w:t>
            </w:r>
          </w:p>
          <w:p w14:paraId="132496E8">
            <w:pPr>
              <w:pStyle w:val="6"/>
              <w:spacing w:before="260" w:line="419" w:lineRule="auto"/>
              <w:ind w:left="136" w:right="102" w:firstLine="452"/>
              <w:rPr>
                <w:sz w:val="24"/>
                <w:szCs w:val="24"/>
              </w:rPr>
            </w:pPr>
            <w:r>
              <w:rPr>
                <w:spacing w:val="-1"/>
                <w:sz w:val="24"/>
                <w:szCs w:val="24"/>
              </w:rPr>
              <w:t>本项目依托大英县已建设的市政供电设施供电，同时在地下一层设置柴油发</w:t>
            </w:r>
            <w:r>
              <w:rPr>
                <w:spacing w:val="14"/>
                <w:sz w:val="24"/>
                <w:szCs w:val="24"/>
              </w:rPr>
              <w:t xml:space="preserve"> </w:t>
            </w:r>
            <w:r>
              <w:rPr>
                <w:spacing w:val="-2"/>
                <w:sz w:val="24"/>
                <w:szCs w:val="24"/>
              </w:rPr>
              <w:t>电机组一处（</w:t>
            </w:r>
            <w:r>
              <w:rPr>
                <w:rFonts w:ascii="Times New Roman" w:hAnsi="Times New Roman" w:eastAsia="Times New Roman" w:cs="Times New Roman"/>
                <w:spacing w:val="-2"/>
                <w:sz w:val="24"/>
                <w:szCs w:val="24"/>
              </w:rPr>
              <w:t>120KW</w:t>
            </w:r>
            <w:r>
              <w:rPr>
                <w:spacing w:val="-2"/>
                <w:sz w:val="24"/>
                <w:szCs w:val="24"/>
              </w:rPr>
              <w:t>）作为本项目的应急备用电源。</w:t>
            </w:r>
          </w:p>
          <w:p w14:paraId="4623FECC">
            <w:pPr>
              <w:pStyle w:val="6"/>
              <w:spacing w:before="1" w:line="218" w:lineRule="auto"/>
              <w:ind w:left="586"/>
              <w:rPr>
                <w:sz w:val="24"/>
                <w:szCs w:val="24"/>
              </w:rPr>
            </w:pPr>
            <w:r>
              <w:rPr>
                <w:rFonts w:ascii="Times New Roman" w:hAnsi="Times New Roman" w:eastAsia="Times New Roman" w:cs="Times New Roman"/>
                <w:b/>
                <w:bCs/>
                <w:spacing w:val="-6"/>
                <w:sz w:val="24"/>
                <w:szCs w:val="24"/>
              </w:rPr>
              <w:t>8</w:t>
            </w:r>
            <w:r>
              <w:rPr>
                <w:rFonts w:ascii="Times New Roman" w:hAnsi="Times New Roman" w:eastAsia="Times New Roman" w:cs="Times New Roman"/>
                <w:b/>
                <w:bCs/>
                <w:spacing w:val="-31"/>
                <w:sz w:val="24"/>
                <w:szCs w:val="24"/>
              </w:rPr>
              <w:t xml:space="preserve"> </w:t>
            </w:r>
            <w:r>
              <w:rPr>
                <w:b/>
                <w:bCs/>
                <w:spacing w:val="-6"/>
                <w:sz w:val="24"/>
                <w:szCs w:val="24"/>
              </w:rPr>
              <w:t>、项目平面布置图</w:t>
            </w:r>
          </w:p>
          <w:p w14:paraId="6140244A">
            <w:pPr>
              <w:pStyle w:val="6"/>
              <w:spacing w:before="263" w:line="414" w:lineRule="auto"/>
              <w:ind w:left="106" w:right="22" w:firstLine="481"/>
              <w:rPr>
                <w:sz w:val="24"/>
                <w:szCs w:val="24"/>
              </w:rPr>
            </w:pPr>
            <w:r>
              <w:rPr>
                <w:spacing w:val="-1"/>
                <w:sz w:val="24"/>
                <w:szCs w:val="24"/>
              </w:rPr>
              <w:t>本项目位于大英县盐井街道，其中诊疗区位于生</w:t>
            </w:r>
            <w:r>
              <w:rPr>
                <w:spacing w:val="-2"/>
                <w:sz w:val="24"/>
                <w:szCs w:val="24"/>
              </w:rPr>
              <w:t>活楼</w:t>
            </w:r>
            <w:r>
              <w:rPr>
                <w:spacing w:val="-32"/>
                <w:sz w:val="24"/>
                <w:szCs w:val="24"/>
              </w:rPr>
              <w:t xml:space="preserve"> </w:t>
            </w:r>
            <w:r>
              <w:rPr>
                <w:rFonts w:ascii="Times New Roman" w:hAnsi="Times New Roman" w:eastAsia="Times New Roman" w:cs="Times New Roman"/>
                <w:spacing w:val="-2"/>
                <w:sz w:val="24"/>
                <w:szCs w:val="24"/>
              </w:rPr>
              <w:t xml:space="preserve">1 </w:t>
            </w:r>
            <w:r>
              <w:rPr>
                <w:spacing w:val="-2"/>
                <w:sz w:val="24"/>
                <w:szCs w:val="24"/>
              </w:rPr>
              <w:t>层南侧，主要设有医</w:t>
            </w:r>
            <w:r>
              <w:rPr>
                <w:sz w:val="24"/>
                <w:szCs w:val="24"/>
              </w:rPr>
              <w:t xml:space="preserve"> </w:t>
            </w:r>
            <w:r>
              <w:rPr>
                <w:spacing w:val="-5"/>
                <w:sz w:val="24"/>
                <w:szCs w:val="24"/>
              </w:rPr>
              <w:t>生办公室、</w:t>
            </w:r>
            <w:r>
              <w:rPr>
                <w:rFonts w:ascii="Times New Roman" w:hAnsi="Times New Roman" w:eastAsia="Times New Roman" w:cs="Times New Roman"/>
                <w:spacing w:val="-5"/>
                <w:sz w:val="24"/>
                <w:szCs w:val="24"/>
              </w:rPr>
              <w:t xml:space="preserve">B </w:t>
            </w:r>
            <w:r>
              <w:rPr>
                <w:spacing w:val="-5"/>
                <w:sz w:val="24"/>
                <w:szCs w:val="24"/>
              </w:rPr>
              <w:t>超室、治疗室等科室，生活楼</w:t>
            </w:r>
            <w:r>
              <w:rPr>
                <w:spacing w:val="-27"/>
                <w:sz w:val="24"/>
                <w:szCs w:val="24"/>
              </w:rPr>
              <w:t xml:space="preserve"> </w:t>
            </w:r>
            <w:r>
              <w:rPr>
                <w:rFonts w:ascii="Times New Roman" w:hAnsi="Times New Roman" w:eastAsia="Times New Roman" w:cs="Times New Roman"/>
                <w:spacing w:val="-5"/>
                <w:sz w:val="24"/>
                <w:szCs w:val="24"/>
              </w:rPr>
              <w:t xml:space="preserve">1 </w:t>
            </w:r>
            <w:r>
              <w:rPr>
                <w:spacing w:val="-5"/>
                <w:sz w:val="24"/>
                <w:szCs w:val="24"/>
              </w:rPr>
              <w:t>楼北侧主要为棋牌、阅览、书画室、</w:t>
            </w:r>
            <w:r>
              <w:rPr>
                <w:sz w:val="24"/>
                <w:szCs w:val="24"/>
              </w:rPr>
              <w:t xml:space="preserve"> </w:t>
            </w:r>
            <w:r>
              <w:rPr>
                <w:spacing w:val="-1"/>
                <w:sz w:val="24"/>
                <w:szCs w:val="24"/>
              </w:rPr>
              <w:t>理发室、生活用品房等设施。生活楼二楼为生病老人住宿区。生活楼</w:t>
            </w:r>
            <w:r>
              <w:rPr>
                <w:spacing w:val="-34"/>
                <w:sz w:val="24"/>
                <w:szCs w:val="24"/>
              </w:rPr>
              <w:t xml:space="preserve"> </w:t>
            </w:r>
            <w:r>
              <w:rPr>
                <w:rFonts w:ascii="Times New Roman" w:hAnsi="Times New Roman" w:eastAsia="Times New Roman" w:cs="Times New Roman"/>
                <w:spacing w:val="-1"/>
                <w:sz w:val="24"/>
                <w:szCs w:val="24"/>
              </w:rPr>
              <w:t xml:space="preserve">3-6 </w:t>
            </w:r>
            <w:r>
              <w:rPr>
                <w:spacing w:val="-1"/>
                <w:sz w:val="24"/>
                <w:szCs w:val="24"/>
              </w:rPr>
              <w:t>楼为健</w:t>
            </w:r>
            <w:r>
              <w:rPr>
                <w:sz w:val="24"/>
                <w:szCs w:val="24"/>
              </w:rPr>
              <w:t xml:space="preserve">  </w:t>
            </w:r>
            <w:r>
              <w:rPr>
                <w:spacing w:val="-1"/>
                <w:sz w:val="24"/>
                <w:szCs w:val="24"/>
              </w:rPr>
              <w:t>康老人住宿区。综合楼</w:t>
            </w:r>
            <w:r>
              <w:rPr>
                <w:spacing w:val="-32"/>
                <w:sz w:val="24"/>
                <w:szCs w:val="24"/>
              </w:rPr>
              <w:t xml:space="preserve"> </w:t>
            </w:r>
            <w:r>
              <w:rPr>
                <w:rFonts w:ascii="Times New Roman" w:hAnsi="Times New Roman" w:eastAsia="Times New Roman" w:cs="Times New Roman"/>
                <w:spacing w:val="-1"/>
                <w:sz w:val="24"/>
                <w:szCs w:val="24"/>
              </w:rPr>
              <w:t xml:space="preserve">1 </w:t>
            </w:r>
            <w:r>
              <w:rPr>
                <w:spacing w:val="-1"/>
                <w:sz w:val="24"/>
                <w:szCs w:val="24"/>
              </w:rPr>
              <w:t>楼主要为门厅、接待及入住登记室</w:t>
            </w:r>
            <w:r>
              <w:rPr>
                <w:spacing w:val="-2"/>
                <w:sz w:val="24"/>
                <w:szCs w:val="24"/>
              </w:rPr>
              <w:t>、消防控制室、健康</w:t>
            </w:r>
            <w:r>
              <w:rPr>
                <w:sz w:val="24"/>
                <w:szCs w:val="24"/>
              </w:rPr>
              <w:t xml:space="preserve"> 评估室及食堂操作间等；综合楼</w:t>
            </w:r>
            <w:r>
              <w:rPr>
                <w:spacing w:val="-55"/>
                <w:sz w:val="24"/>
                <w:szCs w:val="24"/>
              </w:rPr>
              <w:t xml:space="preserve"> </w:t>
            </w:r>
            <w:r>
              <w:rPr>
                <w:rFonts w:ascii="Times New Roman" w:hAnsi="Times New Roman" w:eastAsia="Times New Roman" w:cs="Times New Roman"/>
                <w:sz w:val="24"/>
                <w:szCs w:val="24"/>
              </w:rPr>
              <w:t xml:space="preserve">2 </w:t>
            </w:r>
            <w:r>
              <w:rPr>
                <w:sz w:val="24"/>
                <w:szCs w:val="24"/>
              </w:rPr>
              <w:t>楼主要为培</w:t>
            </w:r>
            <w:r>
              <w:rPr>
                <w:spacing w:val="-1"/>
                <w:sz w:val="24"/>
                <w:szCs w:val="24"/>
              </w:rPr>
              <w:t>训室、社会工作室和食堂就餐区；</w:t>
            </w:r>
            <w:r>
              <w:rPr>
                <w:sz w:val="24"/>
                <w:szCs w:val="24"/>
              </w:rPr>
              <w:t xml:space="preserve"> </w:t>
            </w:r>
            <w:r>
              <w:rPr>
                <w:spacing w:val="-1"/>
                <w:sz w:val="24"/>
                <w:szCs w:val="24"/>
              </w:rPr>
              <w:t>综合楼</w:t>
            </w:r>
            <w:r>
              <w:rPr>
                <w:spacing w:val="-51"/>
                <w:sz w:val="24"/>
                <w:szCs w:val="24"/>
              </w:rPr>
              <w:t xml:space="preserve"> </w:t>
            </w:r>
            <w:r>
              <w:rPr>
                <w:rFonts w:ascii="Times New Roman" w:hAnsi="Times New Roman" w:eastAsia="Times New Roman" w:cs="Times New Roman"/>
                <w:spacing w:val="-1"/>
                <w:sz w:val="24"/>
                <w:szCs w:val="24"/>
              </w:rPr>
              <w:t xml:space="preserve">3 </w:t>
            </w:r>
            <w:r>
              <w:rPr>
                <w:spacing w:val="-1"/>
                <w:sz w:val="24"/>
                <w:szCs w:val="24"/>
              </w:rPr>
              <w:t>楼</w:t>
            </w:r>
            <w:r>
              <w:rPr>
                <w:rFonts w:ascii="Times New Roman" w:hAnsi="Times New Roman" w:eastAsia="Times New Roman" w:cs="Times New Roman"/>
                <w:spacing w:val="-1"/>
                <w:sz w:val="24"/>
                <w:szCs w:val="24"/>
              </w:rPr>
              <w:t xml:space="preserve">-4 </w:t>
            </w:r>
            <w:r>
              <w:rPr>
                <w:spacing w:val="-1"/>
                <w:sz w:val="24"/>
                <w:szCs w:val="24"/>
              </w:rPr>
              <w:t>楼为办公区；综合楼</w:t>
            </w:r>
            <w:r>
              <w:rPr>
                <w:spacing w:val="-48"/>
                <w:sz w:val="24"/>
                <w:szCs w:val="24"/>
              </w:rPr>
              <w:t xml:space="preserve"> </w:t>
            </w:r>
            <w:r>
              <w:rPr>
                <w:rFonts w:ascii="Times New Roman" w:hAnsi="Times New Roman" w:eastAsia="Times New Roman" w:cs="Times New Roman"/>
                <w:spacing w:val="-1"/>
                <w:sz w:val="24"/>
                <w:szCs w:val="24"/>
              </w:rPr>
              <w:t xml:space="preserve">5 </w:t>
            </w:r>
            <w:r>
              <w:rPr>
                <w:spacing w:val="-2"/>
                <w:sz w:val="24"/>
                <w:szCs w:val="24"/>
              </w:rPr>
              <w:t>为办公室、财务室、档案室、会议室；综合</w:t>
            </w:r>
            <w:r>
              <w:rPr>
                <w:sz w:val="24"/>
                <w:szCs w:val="24"/>
              </w:rPr>
              <w:t xml:space="preserve"> </w:t>
            </w:r>
            <w:r>
              <w:rPr>
                <w:spacing w:val="-2"/>
                <w:sz w:val="24"/>
                <w:szCs w:val="24"/>
              </w:rPr>
              <w:t>楼</w:t>
            </w:r>
            <w:r>
              <w:rPr>
                <w:spacing w:val="-47"/>
                <w:sz w:val="24"/>
                <w:szCs w:val="24"/>
              </w:rPr>
              <w:t xml:space="preserve"> </w:t>
            </w:r>
            <w:r>
              <w:rPr>
                <w:rFonts w:ascii="Times New Roman" w:hAnsi="Times New Roman" w:eastAsia="Times New Roman" w:cs="Times New Roman"/>
                <w:spacing w:val="-2"/>
                <w:sz w:val="24"/>
                <w:szCs w:val="24"/>
              </w:rPr>
              <w:t xml:space="preserve">6-7 </w:t>
            </w:r>
            <w:r>
              <w:rPr>
                <w:spacing w:val="-2"/>
                <w:sz w:val="24"/>
                <w:szCs w:val="24"/>
              </w:rPr>
              <w:t>楼为值班宿舍。</w:t>
            </w:r>
          </w:p>
        </w:tc>
      </w:tr>
    </w:tbl>
    <w:p w14:paraId="5AE55DEB">
      <w:pPr>
        <w:pStyle w:val="2"/>
      </w:pPr>
    </w:p>
    <w:p w14:paraId="2643F485">
      <w:pPr>
        <w:sectPr>
          <w:footerReference r:id="rId23" w:type="default"/>
          <w:pgSz w:w="11906" w:h="16839"/>
          <w:pgMar w:top="1431" w:right="1451" w:bottom="1014" w:left="1451" w:header="0" w:footer="852" w:gutter="0"/>
          <w:cols w:space="720" w:num="1"/>
        </w:sectPr>
      </w:pPr>
    </w:p>
    <w:p w14:paraId="1384F3DE">
      <w:pPr>
        <w:spacing w:before="28"/>
      </w:pPr>
    </w:p>
    <w:tbl>
      <w:tblPr>
        <w:tblStyle w:val="5"/>
        <w:tblW w:w="8988"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84"/>
        <w:gridCol w:w="8604"/>
      </w:tblGrid>
      <w:tr w14:paraId="74F006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821" w:hRule="atLeast"/>
        </w:trPr>
        <w:tc>
          <w:tcPr>
            <w:tcW w:w="384" w:type="dxa"/>
            <w:tcBorders>
              <w:right w:val="single" w:color="000000" w:sz="2" w:space="0"/>
            </w:tcBorders>
            <w:vAlign w:val="top"/>
          </w:tcPr>
          <w:p w14:paraId="72A9CC11">
            <w:pPr>
              <w:rPr>
                <w:rFonts w:ascii="Arial"/>
                <w:sz w:val="21"/>
              </w:rPr>
            </w:pPr>
          </w:p>
        </w:tc>
        <w:tc>
          <w:tcPr>
            <w:tcW w:w="8604" w:type="dxa"/>
            <w:tcBorders>
              <w:left w:val="single" w:color="000000" w:sz="2" w:space="0"/>
            </w:tcBorders>
            <w:vAlign w:val="top"/>
          </w:tcPr>
          <w:p w14:paraId="2A62F437">
            <w:pPr>
              <w:pStyle w:val="6"/>
              <w:spacing w:before="40" w:line="419" w:lineRule="auto"/>
              <w:ind w:left="107" w:right="102" w:firstLine="491"/>
              <w:jc w:val="both"/>
              <w:rPr>
                <w:sz w:val="24"/>
                <w:szCs w:val="24"/>
              </w:rPr>
            </w:pPr>
            <w:r>
              <w:rPr>
                <w:spacing w:val="-3"/>
                <w:sz w:val="24"/>
                <w:szCs w:val="24"/>
              </w:rPr>
              <w:t>医疗废水污水处理站位生活楼</w:t>
            </w:r>
            <w:r>
              <w:rPr>
                <w:spacing w:val="-15"/>
                <w:sz w:val="24"/>
                <w:szCs w:val="24"/>
              </w:rPr>
              <w:t xml:space="preserve"> </w:t>
            </w:r>
            <w:r>
              <w:rPr>
                <w:rFonts w:ascii="Times New Roman" w:hAnsi="Times New Roman" w:eastAsia="Times New Roman" w:cs="Times New Roman"/>
                <w:spacing w:val="-3"/>
                <w:sz w:val="24"/>
                <w:szCs w:val="24"/>
              </w:rPr>
              <w:t xml:space="preserve">1 </w:t>
            </w:r>
            <w:r>
              <w:rPr>
                <w:spacing w:val="-3"/>
                <w:sz w:val="24"/>
                <w:szCs w:val="24"/>
              </w:rPr>
              <w:t>楼南侧，采用水解酸化</w:t>
            </w:r>
            <w:r>
              <w:rPr>
                <w:rFonts w:ascii="Times New Roman" w:hAnsi="Times New Roman" w:eastAsia="Times New Roman" w:cs="Times New Roman"/>
                <w:spacing w:val="-3"/>
                <w:sz w:val="24"/>
                <w:szCs w:val="24"/>
              </w:rPr>
              <w:t>+</w:t>
            </w:r>
            <w:r>
              <w:rPr>
                <w:spacing w:val="-3"/>
                <w:sz w:val="24"/>
                <w:szCs w:val="24"/>
              </w:rPr>
              <w:t>接触氧化</w:t>
            </w:r>
            <w:r>
              <w:rPr>
                <w:rFonts w:ascii="Times New Roman" w:hAnsi="Times New Roman" w:eastAsia="Times New Roman" w:cs="Times New Roman"/>
                <w:spacing w:val="-3"/>
                <w:sz w:val="24"/>
                <w:szCs w:val="24"/>
              </w:rPr>
              <w:t>+</w:t>
            </w:r>
            <w:r>
              <w:rPr>
                <w:spacing w:val="-3"/>
                <w:sz w:val="24"/>
                <w:szCs w:val="24"/>
              </w:rPr>
              <w:t>接触消毒</w:t>
            </w:r>
            <w:r>
              <w:rPr>
                <w:sz w:val="24"/>
                <w:szCs w:val="24"/>
              </w:rPr>
              <w:t xml:space="preserve"> </w:t>
            </w:r>
            <w:r>
              <w:rPr>
                <w:spacing w:val="-1"/>
                <w:sz w:val="24"/>
                <w:szCs w:val="24"/>
              </w:rPr>
              <w:t>工艺。根据《医疗废物管理条例》和《医疗废物集中处置技术规范》，医疗废物</w:t>
            </w:r>
            <w:r>
              <w:rPr>
                <w:spacing w:val="17"/>
                <w:sz w:val="24"/>
                <w:szCs w:val="24"/>
              </w:rPr>
              <w:t xml:space="preserve"> </w:t>
            </w:r>
            <w:r>
              <w:rPr>
                <w:spacing w:val="-3"/>
                <w:sz w:val="24"/>
                <w:szCs w:val="24"/>
              </w:rPr>
              <w:t>收集间</w:t>
            </w:r>
            <w:r>
              <w:rPr>
                <w:rFonts w:ascii="Times New Roman" w:hAnsi="Times New Roman" w:eastAsia="Times New Roman" w:cs="Times New Roman"/>
                <w:spacing w:val="-3"/>
                <w:sz w:val="24"/>
                <w:szCs w:val="24"/>
              </w:rPr>
              <w:t>“</w:t>
            </w:r>
            <w:r>
              <w:rPr>
                <w:spacing w:val="-3"/>
                <w:sz w:val="24"/>
                <w:szCs w:val="24"/>
              </w:rPr>
              <w:t>必须与医疗区、人员活动密集区隔</w:t>
            </w:r>
            <w:r>
              <w:rPr>
                <w:spacing w:val="-4"/>
                <w:sz w:val="24"/>
                <w:szCs w:val="24"/>
              </w:rPr>
              <w:t>开，方便医疗废物的装卸、装卸人员及</w:t>
            </w:r>
            <w:r>
              <w:rPr>
                <w:sz w:val="24"/>
                <w:szCs w:val="24"/>
              </w:rPr>
              <w:t xml:space="preserve"> </w:t>
            </w:r>
            <w:r>
              <w:rPr>
                <w:spacing w:val="-3"/>
                <w:sz w:val="24"/>
                <w:szCs w:val="24"/>
              </w:rPr>
              <w:t>运送车辆的出入</w:t>
            </w:r>
            <w:r>
              <w:rPr>
                <w:rFonts w:ascii="Times New Roman" w:hAnsi="Times New Roman" w:eastAsia="Times New Roman" w:cs="Times New Roman"/>
                <w:spacing w:val="-3"/>
                <w:sz w:val="24"/>
                <w:szCs w:val="24"/>
              </w:rPr>
              <w:t>”</w:t>
            </w:r>
            <w:r>
              <w:rPr>
                <w:spacing w:val="-3"/>
                <w:sz w:val="24"/>
                <w:szCs w:val="24"/>
              </w:rPr>
              <w:t>，本项目医废间设置于地</w:t>
            </w:r>
            <w:r>
              <w:rPr>
                <w:spacing w:val="-4"/>
                <w:sz w:val="24"/>
                <w:szCs w:val="24"/>
              </w:rPr>
              <w:t>下一层消防水泵房一侧，医疗废物暂存</w:t>
            </w:r>
            <w:r>
              <w:rPr>
                <w:sz w:val="24"/>
                <w:szCs w:val="24"/>
              </w:rPr>
              <w:t xml:space="preserve"> </w:t>
            </w:r>
            <w:r>
              <w:rPr>
                <w:spacing w:val="-1"/>
                <w:sz w:val="24"/>
                <w:szCs w:val="24"/>
              </w:rPr>
              <w:t>间的设置从平面上布置避开了地面人员活动密集区域，且地下一层有停车场功能</w:t>
            </w:r>
            <w:r>
              <w:rPr>
                <w:spacing w:val="17"/>
                <w:sz w:val="24"/>
                <w:szCs w:val="24"/>
              </w:rPr>
              <w:t xml:space="preserve"> </w:t>
            </w:r>
            <w:r>
              <w:rPr>
                <w:sz w:val="24"/>
                <w:szCs w:val="24"/>
              </w:rPr>
              <w:t>便于医疗废物的装卸、装卸人员及运送车辆的出入</w:t>
            </w:r>
            <w:r>
              <w:rPr>
                <w:spacing w:val="-1"/>
                <w:sz w:val="24"/>
                <w:szCs w:val="24"/>
              </w:rPr>
              <w:t>，因此医废间布局合理。</w:t>
            </w:r>
          </w:p>
          <w:p w14:paraId="78003C6C">
            <w:pPr>
              <w:pStyle w:val="6"/>
              <w:spacing w:line="419" w:lineRule="auto"/>
              <w:ind w:left="107" w:right="102" w:firstLine="486"/>
              <w:jc w:val="both"/>
              <w:rPr>
                <w:sz w:val="24"/>
                <w:szCs w:val="24"/>
              </w:rPr>
            </w:pPr>
            <w:r>
              <w:rPr>
                <w:spacing w:val="-1"/>
                <w:sz w:val="24"/>
                <w:szCs w:val="24"/>
              </w:rPr>
              <w:t>总体而言，本项目功能分区合理，各种流线组织清晰；洁污、医患、人车等</w:t>
            </w:r>
            <w:r>
              <w:rPr>
                <w:spacing w:val="8"/>
                <w:sz w:val="24"/>
                <w:szCs w:val="24"/>
              </w:rPr>
              <w:t xml:space="preserve"> </w:t>
            </w:r>
            <w:r>
              <w:rPr>
                <w:spacing w:val="-1"/>
                <w:sz w:val="24"/>
                <w:szCs w:val="24"/>
              </w:rPr>
              <w:t>路线清楚，避免了交叉感染；建筑布局紧凑，交通便捷，管理方便，因此本项目</w:t>
            </w:r>
            <w:r>
              <w:rPr>
                <w:spacing w:val="17"/>
                <w:sz w:val="24"/>
                <w:szCs w:val="24"/>
              </w:rPr>
              <w:t xml:space="preserve"> </w:t>
            </w:r>
            <w:r>
              <w:rPr>
                <w:spacing w:val="-2"/>
                <w:sz w:val="24"/>
                <w:szCs w:val="24"/>
              </w:rPr>
              <w:t>布置具有合理。</w:t>
            </w:r>
          </w:p>
          <w:p w14:paraId="69E15D97">
            <w:pPr>
              <w:pStyle w:val="6"/>
              <w:spacing w:line="220" w:lineRule="auto"/>
              <w:ind w:left="586"/>
              <w:rPr>
                <w:sz w:val="24"/>
                <w:szCs w:val="24"/>
              </w:rPr>
            </w:pPr>
            <w:r>
              <w:rPr>
                <w:rFonts w:ascii="Times New Roman" w:hAnsi="Times New Roman" w:eastAsia="Times New Roman" w:cs="Times New Roman"/>
                <w:b/>
                <w:bCs/>
                <w:spacing w:val="-8"/>
                <w:sz w:val="24"/>
                <w:szCs w:val="24"/>
              </w:rPr>
              <w:t>9</w:t>
            </w:r>
            <w:r>
              <w:rPr>
                <w:rFonts w:ascii="Times New Roman" w:hAnsi="Times New Roman" w:eastAsia="Times New Roman" w:cs="Times New Roman"/>
                <w:b/>
                <w:bCs/>
                <w:spacing w:val="-31"/>
                <w:sz w:val="24"/>
                <w:szCs w:val="24"/>
              </w:rPr>
              <w:t xml:space="preserve"> </w:t>
            </w:r>
            <w:r>
              <w:rPr>
                <w:b/>
                <w:bCs/>
                <w:spacing w:val="-8"/>
                <w:sz w:val="24"/>
                <w:szCs w:val="24"/>
              </w:rPr>
              <w:t>、环保投资</w:t>
            </w:r>
          </w:p>
          <w:p w14:paraId="34FAD6F1">
            <w:pPr>
              <w:pStyle w:val="6"/>
              <w:spacing w:before="258" w:line="419" w:lineRule="auto"/>
              <w:ind w:left="107" w:right="41" w:firstLine="480"/>
              <w:rPr>
                <w:sz w:val="24"/>
                <w:szCs w:val="24"/>
              </w:rPr>
            </w:pPr>
            <w:r>
              <w:rPr>
                <w:spacing w:val="-4"/>
                <w:sz w:val="24"/>
                <w:szCs w:val="24"/>
              </w:rPr>
              <w:t>本项目总投资为</w:t>
            </w:r>
            <w:r>
              <w:rPr>
                <w:spacing w:val="-55"/>
                <w:sz w:val="24"/>
                <w:szCs w:val="24"/>
              </w:rPr>
              <w:t xml:space="preserve"> </w:t>
            </w:r>
            <w:r>
              <w:rPr>
                <w:rFonts w:ascii="Times New Roman" w:hAnsi="Times New Roman" w:eastAsia="Times New Roman" w:cs="Times New Roman"/>
                <w:spacing w:val="-4"/>
                <w:sz w:val="24"/>
                <w:szCs w:val="24"/>
              </w:rPr>
              <w:t>2700</w:t>
            </w:r>
            <w:r>
              <w:rPr>
                <w:rFonts w:ascii="Times New Roman" w:hAnsi="Times New Roman" w:eastAsia="Times New Roman" w:cs="Times New Roman"/>
                <w:spacing w:val="15"/>
                <w:w w:val="101"/>
                <w:sz w:val="24"/>
                <w:szCs w:val="24"/>
              </w:rPr>
              <w:t xml:space="preserve"> </w:t>
            </w:r>
            <w:r>
              <w:rPr>
                <w:spacing w:val="-4"/>
                <w:sz w:val="24"/>
                <w:szCs w:val="24"/>
              </w:rPr>
              <w:t>万元，其中环保投资约为</w:t>
            </w:r>
            <w:r>
              <w:rPr>
                <w:spacing w:val="-50"/>
                <w:sz w:val="24"/>
                <w:szCs w:val="24"/>
              </w:rPr>
              <w:t xml:space="preserve"> </w:t>
            </w:r>
            <w:r>
              <w:rPr>
                <w:rFonts w:ascii="Times New Roman" w:hAnsi="Times New Roman" w:eastAsia="Times New Roman" w:cs="Times New Roman"/>
                <w:spacing w:val="-4"/>
                <w:sz w:val="24"/>
                <w:szCs w:val="24"/>
              </w:rPr>
              <w:t>38</w:t>
            </w:r>
            <w:r>
              <w:rPr>
                <w:rFonts w:ascii="Times New Roman" w:hAnsi="Times New Roman" w:eastAsia="Times New Roman" w:cs="Times New Roman"/>
                <w:spacing w:val="-5"/>
                <w:sz w:val="24"/>
                <w:szCs w:val="24"/>
              </w:rPr>
              <w:t>.5</w:t>
            </w:r>
            <w:r>
              <w:rPr>
                <w:rFonts w:ascii="Times New Roman" w:hAnsi="Times New Roman" w:eastAsia="Times New Roman" w:cs="Times New Roman"/>
                <w:spacing w:val="15"/>
                <w:sz w:val="24"/>
                <w:szCs w:val="24"/>
              </w:rPr>
              <w:t xml:space="preserve"> </w:t>
            </w:r>
            <w:r>
              <w:rPr>
                <w:spacing w:val="-5"/>
                <w:sz w:val="24"/>
                <w:szCs w:val="24"/>
              </w:rPr>
              <w:t>万元，占总投资</w:t>
            </w:r>
            <w:r>
              <w:rPr>
                <w:spacing w:val="-32"/>
                <w:sz w:val="24"/>
                <w:szCs w:val="24"/>
              </w:rPr>
              <w:t xml:space="preserve"> </w:t>
            </w:r>
            <w:r>
              <w:rPr>
                <w:rFonts w:ascii="Times New Roman" w:hAnsi="Times New Roman" w:eastAsia="Times New Roman" w:cs="Times New Roman"/>
                <w:spacing w:val="-5"/>
                <w:sz w:val="24"/>
                <w:szCs w:val="24"/>
              </w:rPr>
              <w:t>1.43%</w:t>
            </w:r>
            <w:r>
              <w:rPr>
                <w:spacing w:val="-5"/>
                <w:sz w:val="24"/>
                <w:szCs w:val="24"/>
              </w:rPr>
              <w:t>，</w:t>
            </w:r>
            <w:r>
              <w:rPr>
                <w:sz w:val="24"/>
                <w:szCs w:val="24"/>
              </w:rPr>
              <w:t xml:space="preserve"> </w:t>
            </w:r>
            <w:r>
              <w:rPr>
                <w:spacing w:val="-1"/>
                <w:sz w:val="24"/>
                <w:szCs w:val="24"/>
              </w:rPr>
              <w:t>环保措施及投资情况如下。</w:t>
            </w:r>
          </w:p>
          <w:p w14:paraId="643B0B3C">
            <w:pPr>
              <w:pStyle w:val="6"/>
              <w:spacing w:before="1" w:line="217" w:lineRule="auto"/>
              <w:ind w:left="2276"/>
              <w:rPr>
                <w:sz w:val="24"/>
                <w:szCs w:val="24"/>
              </w:rPr>
            </w:pPr>
            <w:r>
              <w:rPr>
                <w:b/>
                <w:bCs/>
                <w:spacing w:val="-3"/>
                <w:sz w:val="24"/>
                <w:szCs w:val="24"/>
              </w:rPr>
              <w:t>表</w:t>
            </w:r>
            <w:r>
              <w:rPr>
                <w:spacing w:val="-39"/>
                <w:sz w:val="24"/>
                <w:szCs w:val="24"/>
              </w:rPr>
              <w:t xml:space="preserve"> </w:t>
            </w:r>
            <w:r>
              <w:rPr>
                <w:rFonts w:ascii="Times New Roman" w:hAnsi="Times New Roman" w:eastAsia="Times New Roman" w:cs="Times New Roman"/>
                <w:b/>
                <w:bCs/>
                <w:spacing w:val="-3"/>
                <w:sz w:val="24"/>
                <w:szCs w:val="24"/>
              </w:rPr>
              <w:t xml:space="preserve">2-4 </w:t>
            </w:r>
            <w:r>
              <w:rPr>
                <w:b/>
                <w:bCs/>
                <w:spacing w:val="-3"/>
                <w:sz w:val="24"/>
                <w:szCs w:val="24"/>
              </w:rPr>
              <w:t>主要环保设施及投资估算一览表</w:t>
            </w:r>
          </w:p>
          <w:p w14:paraId="23C66598">
            <w:pPr>
              <w:spacing w:line="147" w:lineRule="exact"/>
            </w:pPr>
          </w:p>
          <w:tbl>
            <w:tblPr>
              <w:tblStyle w:val="5"/>
              <w:tblW w:w="8220" w:type="dxa"/>
              <w:tblInd w:w="1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04"/>
              <w:gridCol w:w="4143"/>
              <w:gridCol w:w="1640"/>
              <w:gridCol w:w="1233"/>
            </w:tblGrid>
            <w:tr w14:paraId="14CFE3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0" w:hRule="atLeast"/>
              </w:trPr>
              <w:tc>
                <w:tcPr>
                  <w:tcW w:w="1204" w:type="dxa"/>
                  <w:tcBorders>
                    <w:top w:val="single" w:color="000000" w:sz="10" w:space="0"/>
                    <w:left w:val="nil"/>
                  </w:tcBorders>
                  <w:vAlign w:val="top"/>
                </w:tcPr>
                <w:p w14:paraId="3D083523">
                  <w:pPr>
                    <w:pStyle w:val="6"/>
                    <w:spacing w:before="200" w:line="221" w:lineRule="auto"/>
                    <w:ind w:left="388"/>
                    <w:rPr>
                      <w:sz w:val="22"/>
                      <w:szCs w:val="22"/>
                    </w:rPr>
                  </w:pPr>
                  <w:r>
                    <w:rPr>
                      <w:b/>
                      <w:bCs/>
                      <w:spacing w:val="-7"/>
                      <w:sz w:val="22"/>
                      <w:szCs w:val="22"/>
                    </w:rPr>
                    <w:t>环保</w:t>
                  </w:r>
                </w:p>
                <w:p w14:paraId="002FA642">
                  <w:pPr>
                    <w:pStyle w:val="6"/>
                    <w:spacing w:before="21" w:line="221" w:lineRule="auto"/>
                    <w:ind w:left="391"/>
                    <w:rPr>
                      <w:sz w:val="22"/>
                      <w:szCs w:val="22"/>
                    </w:rPr>
                  </w:pPr>
                  <w:r>
                    <w:rPr>
                      <w:b/>
                      <w:bCs/>
                      <w:spacing w:val="-8"/>
                      <w:sz w:val="22"/>
                      <w:szCs w:val="22"/>
                    </w:rPr>
                    <w:t>项目</w:t>
                  </w:r>
                </w:p>
              </w:tc>
              <w:tc>
                <w:tcPr>
                  <w:tcW w:w="4143" w:type="dxa"/>
                  <w:tcBorders>
                    <w:top w:val="single" w:color="000000" w:sz="10" w:space="0"/>
                  </w:tcBorders>
                  <w:vAlign w:val="top"/>
                </w:tcPr>
                <w:p w14:paraId="26615E5F">
                  <w:pPr>
                    <w:spacing w:line="268" w:lineRule="auto"/>
                    <w:rPr>
                      <w:rFonts w:ascii="Arial"/>
                      <w:sz w:val="21"/>
                    </w:rPr>
                  </w:pPr>
                </w:p>
                <w:p w14:paraId="12DF6FD0">
                  <w:pPr>
                    <w:pStyle w:val="6"/>
                    <w:spacing w:before="72" w:line="221" w:lineRule="auto"/>
                    <w:ind w:left="1634"/>
                    <w:rPr>
                      <w:sz w:val="22"/>
                      <w:szCs w:val="22"/>
                    </w:rPr>
                  </w:pPr>
                  <w:r>
                    <w:rPr>
                      <w:b/>
                      <w:bCs/>
                      <w:spacing w:val="-4"/>
                      <w:sz w:val="22"/>
                      <w:szCs w:val="22"/>
                    </w:rPr>
                    <w:t>环保措施</w:t>
                  </w:r>
                </w:p>
              </w:tc>
              <w:tc>
                <w:tcPr>
                  <w:tcW w:w="1640" w:type="dxa"/>
                  <w:tcBorders>
                    <w:top w:val="single" w:color="000000" w:sz="10" w:space="0"/>
                  </w:tcBorders>
                  <w:vAlign w:val="top"/>
                </w:tcPr>
                <w:p w14:paraId="4E1C92D2">
                  <w:pPr>
                    <w:pStyle w:val="6"/>
                    <w:spacing w:before="200" w:line="220" w:lineRule="auto"/>
                    <w:ind w:left="387"/>
                    <w:rPr>
                      <w:sz w:val="22"/>
                      <w:szCs w:val="22"/>
                    </w:rPr>
                  </w:pPr>
                  <w:r>
                    <w:rPr>
                      <w:b/>
                      <w:bCs/>
                      <w:spacing w:val="-6"/>
                      <w:sz w:val="22"/>
                      <w:szCs w:val="22"/>
                    </w:rPr>
                    <w:t>预计金额</w:t>
                  </w:r>
                </w:p>
                <w:p w14:paraId="57905DFD">
                  <w:pPr>
                    <w:pStyle w:val="6"/>
                    <w:spacing w:before="22" w:line="221" w:lineRule="auto"/>
                    <w:ind w:left="387"/>
                    <w:rPr>
                      <w:sz w:val="22"/>
                      <w:szCs w:val="22"/>
                    </w:rPr>
                  </w:pPr>
                  <w:r>
                    <w:rPr>
                      <w:b/>
                      <w:bCs/>
                      <w:spacing w:val="-6"/>
                      <w:sz w:val="22"/>
                      <w:szCs w:val="22"/>
                    </w:rPr>
                    <w:t>（万元）</w:t>
                  </w:r>
                </w:p>
              </w:tc>
              <w:tc>
                <w:tcPr>
                  <w:tcW w:w="1233" w:type="dxa"/>
                  <w:tcBorders>
                    <w:top w:val="single" w:color="000000" w:sz="10" w:space="0"/>
                    <w:right w:val="nil"/>
                  </w:tcBorders>
                  <w:vAlign w:val="top"/>
                </w:tcPr>
                <w:p w14:paraId="2DDD7856">
                  <w:pPr>
                    <w:spacing w:line="269" w:lineRule="auto"/>
                    <w:rPr>
                      <w:rFonts w:ascii="Arial"/>
                      <w:sz w:val="21"/>
                    </w:rPr>
                  </w:pPr>
                </w:p>
                <w:p w14:paraId="373E3C8A">
                  <w:pPr>
                    <w:pStyle w:val="6"/>
                    <w:spacing w:before="72" w:line="221" w:lineRule="auto"/>
                    <w:ind w:left="406"/>
                    <w:rPr>
                      <w:sz w:val="22"/>
                      <w:szCs w:val="22"/>
                    </w:rPr>
                  </w:pPr>
                  <w:r>
                    <w:rPr>
                      <w:b/>
                      <w:bCs/>
                      <w:spacing w:val="-8"/>
                      <w:sz w:val="22"/>
                      <w:szCs w:val="22"/>
                    </w:rPr>
                    <w:t>备注</w:t>
                  </w:r>
                </w:p>
              </w:tc>
            </w:tr>
            <w:tr w14:paraId="50822E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4" w:hRule="atLeast"/>
              </w:trPr>
              <w:tc>
                <w:tcPr>
                  <w:tcW w:w="1204" w:type="dxa"/>
                  <w:vMerge w:val="restart"/>
                  <w:tcBorders>
                    <w:left w:val="nil"/>
                    <w:bottom w:val="nil"/>
                  </w:tcBorders>
                  <w:vAlign w:val="top"/>
                </w:tcPr>
                <w:p w14:paraId="0E641C4F">
                  <w:pPr>
                    <w:spacing w:line="269" w:lineRule="auto"/>
                    <w:rPr>
                      <w:rFonts w:ascii="Arial"/>
                      <w:sz w:val="21"/>
                    </w:rPr>
                  </w:pPr>
                </w:p>
                <w:p w14:paraId="7DEBBB79">
                  <w:pPr>
                    <w:spacing w:line="270" w:lineRule="auto"/>
                    <w:rPr>
                      <w:rFonts w:ascii="Arial"/>
                      <w:sz w:val="21"/>
                    </w:rPr>
                  </w:pPr>
                </w:p>
                <w:p w14:paraId="51DEC3E2">
                  <w:pPr>
                    <w:spacing w:line="270" w:lineRule="auto"/>
                    <w:rPr>
                      <w:rFonts w:ascii="Arial"/>
                      <w:sz w:val="21"/>
                    </w:rPr>
                  </w:pPr>
                </w:p>
                <w:p w14:paraId="00EF8349">
                  <w:pPr>
                    <w:spacing w:line="270" w:lineRule="auto"/>
                    <w:rPr>
                      <w:rFonts w:ascii="Arial"/>
                      <w:sz w:val="21"/>
                    </w:rPr>
                  </w:pPr>
                </w:p>
                <w:p w14:paraId="7462A558">
                  <w:pPr>
                    <w:spacing w:line="270" w:lineRule="auto"/>
                    <w:rPr>
                      <w:rFonts w:ascii="Arial"/>
                      <w:sz w:val="21"/>
                    </w:rPr>
                  </w:pPr>
                </w:p>
                <w:p w14:paraId="55340EA9">
                  <w:pPr>
                    <w:spacing w:line="270" w:lineRule="auto"/>
                    <w:rPr>
                      <w:rFonts w:ascii="Arial"/>
                      <w:sz w:val="21"/>
                    </w:rPr>
                  </w:pPr>
                </w:p>
                <w:p w14:paraId="02727BD1">
                  <w:pPr>
                    <w:spacing w:line="270" w:lineRule="auto"/>
                    <w:rPr>
                      <w:rFonts w:ascii="Arial"/>
                      <w:sz w:val="21"/>
                    </w:rPr>
                  </w:pPr>
                </w:p>
                <w:p w14:paraId="737BA6DC">
                  <w:pPr>
                    <w:pStyle w:val="6"/>
                    <w:spacing w:before="72" w:line="220" w:lineRule="auto"/>
                    <w:ind w:left="62"/>
                    <w:rPr>
                      <w:sz w:val="22"/>
                      <w:szCs w:val="22"/>
                    </w:rPr>
                  </w:pPr>
                  <w:r>
                    <w:rPr>
                      <w:spacing w:val="-3"/>
                      <w:sz w:val="22"/>
                      <w:szCs w:val="22"/>
                    </w:rPr>
                    <w:t>水污染防治</w:t>
                  </w:r>
                </w:p>
              </w:tc>
              <w:tc>
                <w:tcPr>
                  <w:tcW w:w="4143" w:type="dxa"/>
                  <w:vAlign w:val="top"/>
                </w:tcPr>
                <w:p w14:paraId="11A5E44D">
                  <w:pPr>
                    <w:pStyle w:val="6"/>
                    <w:spacing w:before="30" w:line="351" w:lineRule="auto"/>
                    <w:ind w:left="11" w:right="1" w:firstLine="220"/>
                    <w:rPr>
                      <w:sz w:val="22"/>
                      <w:szCs w:val="22"/>
                    </w:rPr>
                  </w:pPr>
                  <w:r>
                    <w:rPr>
                      <w:spacing w:val="-4"/>
                      <w:sz w:val="22"/>
                      <w:szCs w:val="22"/>
                    </w:rPr>
                    <w:t>生活废水：由生活废水预处理池收集处理</w:t>
                  </w:r>
                  <w:r>
                    <w:rPr>
                      <w:spacing w:val="10"/>
                      <w:sz w:val="22"/>
                      <w:szCs w:val="22"/>
                    </w:rPr>
                    <w:t xml:space="preserve"> </w:t>
                  </w:r>
                  <w:r>
                    <w:rPr>
                      <w:spacing w:val="-1"/>
                      <w:sz w:val="22"/>
                      <w:szCs w:val="22"/>
                    </w:rPr>
                    <w:t>后排入市政污水管网送大英城市生活污水</w:t>
                  </w:r>
                  <w:r>
                    <w:rPr>
                      <w:spacing w:val="3"/>
                      <w:sz w:val="22"/>
                      <w:szCs w:val="22"/>
                    </w:rPr>
                    <w:t xml:space="preserve">  </w:t>
                  </w:r>
                  <w:r>
                    <w:rPr>
                      <w:spacing w:val="-4"/>
                      <w:sz w:val="22"/>
                      <w:szCs w:val="22"/>
                    </w:rPr>
                    <w:t>处理厂处理（其中食堂废水先经隔油处理后</w:t>
                  </w:r>
                  <w:r>
                    <w:rPr>
                      <w:spacing w:val="15"/>
                      <w:sz w:val="22"/>
                      <w:szCs w:val="22"/>
                    </w:rPr>
                    <w:t xml:space="preserve"> </w:t>
                  </w:r>
                  <w:r>
                    <w:rPr>
                      <w:spacing w:val="-1"/>
                      <w:sz w:val="22"/>
                      <w:szCs w:val="22"/>
                    </w:rPr>
                    <w:t>再汇入生活废水预处理池）。</w:t>
                  </w:r>
                </w:p>
              </w:tc>
              <w:tc>
                <w:tcPr>
                  <w:tcW w:w="1640" w:type="dxa"/>
                  <w:vAlign w:val="top"/>
                </w:tcPr>
                <w:p w14:paraId="1F66AA0A">
                  <w:pPr>
                    <w:spacing w:line="355" w:lineRule="auto"/>
                    <w:rPr>
                      <w:rFonts w:ascii="Arial"/>
                      <w:sz w:val="21"/>
                    </w:rPr>
                  </w:pPr>
                </w:p>
                <w:p w14:paraId="4E56C8E7">
                  <w:pPr>
                    <w:spacing w:line="356" w:lineRule="auto"/>
                    <w:rPr>
                      <w:rFonts w:ascii="Arial"/>
                      <w:sz w:val="21"/>
                    </w:rPr>
                  </w:pPr>
                </w:p>
                <w:p w14:paraId="62BB7261">
                  <w:pPr>
                    <w:spacing w:before="63" w:line="189" w:lineRule="auto"/>
                    <w:ind w:left="687"/>
                    <w:rPr>
                      <w:rFonts w:ascii="Times New Roman" w:hAnsi="Times New Roman" w:eastAsia="Times New Roman" w:cs="Times New Roman"/>
                      <w:sz w:val="22"/>
                      <w:szCs w:val="22"/>
                    </w:rPr>
                  </w:pPr>
                  <w:r>
                    <w:rPr>
                      <w:rFonts w:ascii="Times New Roman" w:hAnsi="Times New Roman" w:eastAsia="Times New Roman" w:cs="Times New Roman"/>
                      <w:spacing w:val="-4"/>
                      <w:sz w:val="22"/>
                      <w:szCs w:val="22"/>
                    </w:rPr>
                    <w:t>5.0</w:t>
                  </w:r>
                </w:p>
              </w:tc>
              <w:tc>
                <w:tcPr>
                  <w:tcW w:w="1233" w:type="dxa"/>
                  <w:tcBorders>
                    <w:right w:val="nil"/>
                  </w:tcBorders>
                  <w:vAlign w:val="top"/>
                </w:tcPr>
                <w:p w14:paraId="6C0BD1B0">
                  <w:pPr>
                    <w:rPr>
                      <w:rFonts w:ascii="Arial"/>
                      <w:sz w:val="21"/>
                    </w:rPr>
                  </w:pPr>
                </w:p>
              </w:tc>
            </w:tr>
            <w:tr w14:paraId="5DF0F2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3" w:hRule="atLeast"/>
              </w:trPr>
              <w:tc>
                <w:tcPr>
                  <w:tcW w:w="1204" w:type="dxa"/>
                  <w:vMerge w:val="continue"/>
                  <w:tcBorders>
                    <w:top w:val="nil"/>
                    <w:left w:val="nil"/>
                  </w:tcBorders>
                  <w:vAlign w:val="top"/>
                </w:tcPr>
                <w:p w14:paraId="79CE7309">
                  <w:pPr>
                    <w:rPr>
                      <w:rFonts w:ascii="Arial"/>
                      <w:sz w:val="21"/>
                    </w:rPr>
                  </w:pPr>
                </w:p>
              </w:tc>
              <w:tc>
                <w:tcPr>
                  <w:tcW w:w="4143" w:type="dxa"/>
                  <w:vAlign w:val="top"/>
                </w:tcPr>
                <w:p w14:paraId="1696D77A">
                  <w:pPr>
                    <w:pStyle w:val="6"/>
                    <w:spacing w:before="31" w:line="371" w:lineRule="auto"/>
                    <w:ind w:left="9" w:firstLine="218"/>
                    <w:jc w:val="both"/>
                  </w:pPr>
                  <w:r>
                    <w:rPr>
                      <w:spacing w:val="11"/>
                    </w:rPr>
                    <w:t>医疗废水：</w:t>
                  </w:r>
                  <w:r>
                    <w:rPr>
                      <w:spacing w:val="-41"/>
                    </w:rPr>
                    <w:t xml:space="preserve"> </w:t>
                  </w:r>
                  <w:r>
                    <w:rPr>
                      <w:spacing w:val="11"/>
                    </w:rPr>
                    <w:t>医疗废水经医疗废水处理设施</w:t>
                  </w:r>
                  <w:r>
                    <w:t xml:space="preserve"> </w:t>
                  </w:r>
                  <w:r>
                    <w:rPr>
                      <w:spacing w:val="4"/>
                    </w:rPr>
                    <w:t>（处理工艺：水解酸化</w:t>
                  </w:r>
                  <w:r>
                    <w:rPr>
                      <w:rFonts w:ascii="Times New Roman" w:hAnsi="Times New Roman" w:eastAsia="Times New Roman" w:cs="Times New Roman"/>
                      <w:spacing w:val="4"/>
                    </w:rPr>
                    <w:t>+</w:t>
                  </w:r>
                  <w:r>
                    <w:rPr>
                      <w:spacing w:val="4"/>
                    </w:rPr>
                    <w:t>接触氧化</w:t>
                  </w:r>
                  <w:r>
                    <w:rPr>
                      <w:rFonts w:ascii="Times New Roman" w:hAnsi="Times New Roman" w:eastAsia="Times New Roman" w:cs="Times New Roman"/>
                      <w:spacing w:val="4"/>
                    </w:rPr>
                    <w:t>+</w:t>
                  </w:r>
                  <w:r>
                    <w:rPr>
                      <w:spacing w:val="4"/>
                    </w:rPr>
                    <w:t>接触消毒，</w:t>
                  </w:r>
                  <w:r>
                    <w:rPr>
                      <w:spacing w:val="13"/>
                    </w:rPr>
                    <w:t xml:space="preserve"> </w:t>
                  </w:r>
                  <w:r>
                    <w:rPr>
                      <w:spacing w:val="-1"/>
                    </w:rPr>
                    <w:t>处理能力</w:t>
                  </w:r>
                  <w:r>
                    <w:rPr>
                      <w:spacing w:val="-13"/>
                    </w:rPr>
                    <w:t xml:space="preserve"> </w:t>
                  </w:r>
                  <w:r>
                    <w:rPr>
                      <w:rFonts w:ascii="Times New Roman" w:hAnsi="Times New Roman" w:eastAsia="Times New Roman" w:cs="Times New Roman"/>
                      <w:spacing w:val="-1"/>
                    </w:rPr>
                    <w:t>15m3/d</w:t>
                  </w:r>
                  <w:r>
                    <w:rPr>
                      <w:spacing w:val="-1"/>
                    </w:rPr>
                    <w:t>）处理达到《医疗机构水污染</w:t>
                  </w:r>
                  <w:r>
                    <w:t xml:space="preserve"> </w:t>
                  </w:r>
                  <w:r>
                    <w:rPr>
                      <w:spacing w:val="4"/>
                    </w:rPr>
                    <w:t>物排放标准》（</w:t>
                  </w:r>
                  <w:r>
                    <w:rPr>
                      <w:rFonts w:ascii="Times New Roman" w:hAnsi="Times New Roman" w:eastAsia="Times New Roman" w:cs="Times New Roman"/>
                    </w:rPr>
                    <w:t>GB</w:t>
                  </w:r>
                  <w:r>
                    <w:rPr>
                      <w:rFonts w:ascii="Times New Roman" w:hAnsi="Times New Roman" w:eastAsia="Times New Roman" w:cs="Times New Roman"/>
                      <w:spacing w:val="4"/>
                    </w:rPr>
                    <w:t>18466-2005</w:t>
                  </w:r>
                  <w:r>
                    <w:rPr>
                      <w:spacing w:val="4"/>
                    </w:rPr>
                    <w:t xml:space="preserve">）表 </w:t>
                  </w:r>
                  <w:r>
                    <w:rPr>
                      <w:rFonts w:ascii="Times New Roman" w:hAnsi="Times New Roman" w:eastAsia="Times New Roman" w:cs="Times New Roman"/>
                      <w:spacing w:val="4"/>
                    </w:rPr>
                    <w:t>2</w:t>
                  </w:r>
                  <w:r>
                    <w:rPr>
                      <w:rFonts w:ascii="Times New Roman" w:hAnsi="Times New Roman" w:eastAsia="Times New Roman" w:cs="Times New Roman"/>
                      <w:spacing w:val="17"/>
                      <w:w w:val="101"/>
                    </w:rPr>
                    <w:t xml:space="preserve">  </w:t>
                  </w:r>
                  <w:r>
                    <w:rPr>
                      <w:spacing w:val="4"/>
                    </w:rPr>
                    <w:t>中预处</w:t>
                  </w:r>
                  <w:r>
                    <w:t xml:space="preserve"> </w:t>
                  </w:r>
                  <w:r>
                    <w:rPr>
                      <w:spacing w:val="14"/>
                    </w:rPr>
                    <w:t>理标准后排入市政污水管网送大英县城市生</w:t>
                  </w:r>
                  <w:r>
                    <w:rPr>
                      <w:spacing w:val="9"/>
                    </w:rPr>
                    <w:t xml:space="preserve"> </w:t>
                  </w:r>
                  <w:r>
                    <w:rPr>
                      <w:spacing w:val="6"/>
                    </w:rPr>
                    <w:t>活污水处理厂</w:t>
                  </w:r>
                </w:p>
              </w:tc>
              <w:tc>
                <w:tcPr>
                  <w:tcW w:w="1640" w:type="dxa"/>
                  <w:vAlign w:val="top"/>
                </w:tcPr>
                <w:p w14:paraId="34E845E0">
                  <w:pPr>
                    <w:spacing w:line="269" w:lineRule="auto"/>
                    <w:rPr>
                      <w:rFonts w:ascii="Arial"/>
                      <w:sz w:val="21"/>
                    </w:rPr>
                  </w:pPr>
                </w:p>
                <w:p w14:paraId="6B0B1086">
                  <w:pPr>
                    <w:spacing w:line="270" w:lineRule="auto"/>
                    <w:rPr>
                      <w:rFonts w:ascii="Arial"/>
                      <w:sz w:val="21"/>
                    </w:rPr>
                  </w:pPr>
                </w:p>
                <w:p w14:paraId="50F45589">
                  <w:pPr>
                    <w:spacing w:line="270" w:lineRule="auto"/>
                    <w:rPr>
                      <w:rFonts w:ascii="Arial"/>
                      <w:sz w:val="21"/>
                    </w:rPr>
                  </w:pPr>
                </w:p>
                <w:p w14:paraId="20CC918B">
                  <w:pPr>
                    <w:spacing w:line="270" w:lineRule="auto"/>
                    <w:rPr>
                      <w:rFonts w:ascii="Arial"/>
                      <w:sz w:val="21"/>
                    </w:rPr>
                  </w:pPr>
                </w:p>
                <w:p w14:paraId="21776F41">
                  <w:pPr>
                    <w:spacing w:before="63" w:line="189" w:lineRule="auto"/>
                    <w:ind w:left="626"/>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20.0</w:t>
                  </w:r>
                </w:p>
              </w:tc>
              <w:tc>
                <w:tcPr>
                  <w:tcW w:w="1233" w:type="dxa"/>
                  <w:tcBorders>
                    <w:right w:val="nil"/>
                  </w:tcBorders>
                  <w:vAlign w:val="top"/>
                </w:tcPr>
                <w:p w14:paraId="17945E7E">
                  <w:pPr>
                    <w:rPr>
                      <w:rFonts w:ascii="Arial"/>
                      <w:sz w:val="21"/>
                    </w:rPr>
                  </w:pPr>
                </w:p>
              </w:tc>
            </w:tr>
            <w:tr w14:paraId="137F28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1204" w:type="dxa"/>
                  <w:tcBorders>
                    <w:left w:val="nil"/>
                    <w:bottom w:val="nil"/>
                  </w:tcBorders>
                  <w:vAlign w:val="top"/>
                </w:tcPr>
                <w:p w14:paraId="2D8EE491">
                  <w:pPr>
                    <w:pStyle w:val="6"/>
                    <w:spacing w:before="81" w:line="221" w:lineRule="auto"/>
                    <w:ind w:left="398"/>
                    <w:rPr>
                      <w:sz w:val="22"/>
                      <w:szCs w:val="22"/>
                    </w:rPr>
                  </w:pPr>
                  <w:r>
                    <w:rPr>
                      <w:spacing w:val="-10"/>
                      <w:sz w:val="22"/>
                      <w:szCs w:val="22"/>
                    </w:rPr>
                    <w:t>噪声</w:t>
                  </w:r>
                </w:p>
                <w:p w14:paraId="4454D8C6">
                  <w:pPr>
                    <w:pStyle w:val="6"/>
                    <w:spacing w:before="19" w:line="221" w:lineRule="auto"/>
                    <w:ind w:left="402"/>
                    <w:rPr>
                      <w:sz w:val="22"/>
                      <w:szCs w:val="22"/>
                    </w:rPr>
                  </w:pPr>
                  <w:r>
                    <w:rPr>
                      <w:spacing w:val="-11"/>
                      <w:sz w:val="22"/>
                      <w:szCs w:val="22"/>
                    </w:rPr>
                    <w:t>防治</w:t>
                  </w:r>
                </w:p>
              </w:tc>
              <w:tc>
                <w:tcPr>
                  <w:tcW w:w="4143" w:type="dxa"/>
                  <w:tcBorders>
                    <w:bottom w:val="nil"/>
                  </w:tcBorders>
                  <w:vAlign w:val="top"/>
                </w:tcPr>
                <w:p w14:paraId="7EC33F50">
                  <w:pPr>
                    <w:pStyle w:val="6"/>
                    <w:spacing w:before="153" w:line="221" w:lineRule="auto"/>
                    <w:ind w:left="229"/>
                    <w:rPr>
                      <w:sz w:val="22"/>
                      <w:szCs w:val="22"/>
                    </w:rPr>
                  </w:pPr>
                  <w:r>
                    <w:rPr>
                      <w:spacing w:val="-1"/>
                      <w:sz w:val="22"/>
                      <w:szCs w:val="22"/>
                    </w:rPr>
                    <w:t>选用低噪声设备、加强设备维护</w:t>
                  </w:r>
                </w:p>
              </w:tc>
              <w:tc>
                <w:tcPr>
                  <w:tcW w:w="1640" w:type="dxa"/>
                  <w:tcBorders>
                    <w:bottom w:val="nil"/>
                  </w:tcBorders>
                  <w:vAlign w:val="top"/>
                </w:tcPr>
                <w:p w14:paraId="7086E902">
                  <w:pPr>
                    <w:spacing w:before="258" w:line="192" w:lineRule="auto"/>
                    <w:ind w:left="783"/>
                    <w:rPr>
                      <w:rFonts w:ascii="Times New Roman" w:hAnsi="Times New Roman" w:eastAsia="Times New Roman" w:cs="Times New Roman"/>
                      <w:sz w:val="22"/>
                      <w:szCs w:val="22"/>
                    </w:rPr>
                  </w:pPr>
                  <w:r>
                    <w:rPr>
                      <w:rFonts w:ascii="Times New Roman" w:hAnsi="Times New Roman" w:eastAsia="Times New Roman" w:cs="Times New Roman"/>
                      <w:sz w:val="22"/>
                      <w:szCs w:val="22"/>
                    </w:rPr>
                    <w:t>/</w:t>
                  </w:r>
                </w:p>
              </w:tc>
              <w:tc>
                <w:tcPr>
                  <w:tcW w:w="1233" w:type="dxa"/>
                  <w:tcBorders>
                    <w:bottom w:val="nil"/>
                    <w:right w:val="nil"/>
                  </w:tcBorders>
                  <w:vAlign w:val="top"/>
                </w:tcPr>
                <w:p w14:paraId="6B8B4DD9">
                  <w:pPr>
                    <w:rPr>
                      <w:rFonts w:ascii="Arial"/>
                      <w:sz w:val="21"/>
                    </w:rPr>
                  </w:pPr>
                </w:p>
              </w:tc>
            </w:tr>
          </w:tbl>
          <w:p w14:paraId="056349E4">
            <w:pPr>
              <w:spacing w:line="14" w:lineRule="auto"/>
              <w:rPr>
                <w:rFonts w:ascii="Arial"/>
                <w:sz w:val="2"/>
              </w:rPr>
            </w:pPr>
          </w:p>
        </w:tc>
      </w:tr>
    </w:tbl>
    <w:p w14:paraId="1F2AE8CA">
      <w:pPr>
        <w:pStyle w:val="2"/>
      </w:pPr>
    </w:p>
    <w:p w14:paraId="239322F1">
      <w:pPr>
        <w:sectPr>
          <w:footerReference r:id="rId24" w:type="default"/>
          <w:pgSz w:w="11906" w:h="16839"/>
          <w:pgMar w:top="1431" w:right="1451" w:bottom="1014" w:left="1451" w:header="0" w:footer="852" w:gutter="0"/>
          <w:cols w:space="720" w:num="1"/>
        </w:sectPr>
      </w:pPr>
    </w:p>
    <w:p w14:paraId="5AA26273">
      <w:pPr>
        <w:spacing w:before="28"/>
      </w:pPr>
    </w:p>
    <w:tbl>
      <w:tblPr>
        <w:tblStyle w:val="5"/>
        <w:tblW w:w="8988" w:type="dxa"/>
        <w:tblInd w:w="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4"/>
        <w:gridCol w:w="1396"/>
        <w:gridCol w:w="4136"/>
        <w:gridCol w:w="1637"/>
        <w:gridCol w:w="1435"/>
      </w:tblGrid>
      <w:tr w14:paraId="758A47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2" w:hRule="atLeast"/>
        </w:trPr>
        <w:tc>
          <w:tcPr>
            <w:tcW w:w="384" w:type="dxa"/>
            <w:vMerge w:val="restart"/>
            <w:tcBorders>
              <w:top w:val="single" w:color="000000" w:sz="6" w:space="0"/>
              <w:left w:val="single" w:color="000000" w:sz="6" w:space="0"/>
              <w:bottom w:val="nil"/>
              <w:right w:val="single" w:color="000000" w:sz="2" w:space="0"/>
            </w:tcBorders>
            <w:vAlign w:val="top"/>
          </w:tcPr>
          <w:p w14:paraId="0C6F7CE5">
            <w:pPr>
              <w:rPr>
                <w:rFonts w:ascii="Arial"/>
                <w:sz w:val="21"/>
              </w:rPr>
            </w:pPr>
          </w:p>
        </w:tc>
        <w:tc>
          <w:tcPr>
            <w:tcW w:w="1396" w:type="dxa"/>
            <w:vMerge w:val="restart"/>
            <w:tcBorders>
              <w:top w:val="single" w:color="000000" w:sz="6" w:space="0"/>
              <w:left w:val="single" w:color="000000" w:sz="2" w:space="0"/>
              <w:bottom w:val="nil"/>
            </w:tcBorders>
            <w:vAlign w:val="top"/>
          </w:tcPr>
          <w:p w14:paraId="06DE9FD5">
            <w:pPr>
              <w:spacing w:line="244" w:lineRule="auto"/>
              <w:rPr>
                <w:rFonts w:ascii="Arial"/>
                <w:sz w:val="21"/>
              </w:rPr>
            </w:pPr>
          </w:p>
          <w:p w14:paraId="545006F1">
            <w:pPr>
              <w:spacing w:line="244" w:lineRule="auto"/>
              <w:rPr>
                <w:rFonts w:ascii="Arial"/>
                <w:sz w:val="21"/>
              </w:rPr>
            </w:pPr>
          </w:p>
          <w:p w14:paraId="3A4E663A">
            <w:pPr>
              <w:spacing w:line="245" w:lineRule="auto"/>
              <w:rPr>
                <w:rFonts w:ascii="Arial"/>
                <w:sz w:val="21"/>
              </w:rPr>
            </w:pPr>
          </w:p>
          <w:p w14:paraId="55DCD017">
            <w:pPr>
              <w:spacing w:line="245" w:lineRule="auto"/>
              <w:rPr>
                <w:rFonts w:ascii="Arial"/>
                <w:sz w:val="21"/>
              </w:rPr>
            </w:pPr>
          </w:p>
          <w:p w14:paraId="36FD7150">
            <w:pPr>
              <w:spacing w:line="245" w:lineRule="auto"/>
              <w:rPr>
                <w:rFonts w:ascii="Arial"/>
                <w:sz w:val="21"/>
              </w:rPr>
            </w:pPr>
          </w:p>
          <w:p w14:paraId="430991A9">
            <w:pPr>
              <w:spacing w:line="245" w:lineRule="auto"/>
              <w:rPr>
                <w:rFonts w:ascii="Arial"/>
                <w:sz w:val="21"/>
              </w:rPr>
            </w:pPr>
          </w:p>
          <w:p w14:paraId="6A308E60">
            <w:pPr>
              <w:spacing w:line="245" w:lineRule="auto"/>
              <w:rPr>
                <w:rFonts w:ascii="Arial"/>
                <w:sz w:val="21"/>
              </w:rPr>
            </w:pPr>
          </w:p>
          <w:p w14:paraId="763F792F">
            <w:pPr>
              <w:pStyle w:val="6"/>
              <w:spacing w:before="72" w:line="221" w:lineRule="auto"/>
              <w:ind w:left="373"/>
              <w:rPr>
                <w:sz w:val="22"/>
                <w:szCs w:val="22"/>
              </w:rPr>
            </w:pPr>
            <w:r>
              <w:rPr>
                <w:spacing w:val="-8"/>
                <w:sz w:val="22"/>
                <w:szCs w:val="22"/>
              </w:rPr>
              <w:t>固废处置</w:t>
            </w:r>
          </w:p>
        </w:tc>
        <w:tc>
          <w:tcPr>
            <w:tcW w:w="4136" w:type="dxa"/>
            <w:tcBorders>
              <w:top w:val="single" w:color="000000" w:sz="6" w:space="0"/>
            </w:tcBorders>
            <w:vAlign w:val="top"/>
          </w:tcPr>
          <w:p w14:paraId="49E90103">
            <w:pPr>
              <w:pStyle w:val="6"/>
              <w:spacing w:before="65" w:line="377" w:lineRule="auto"/>
              <w:ind w:left="3" w:right="1" w:firstLine="221"/>
            </w:pPr>
            <w:r>
              <w:rPr>
                <w:spacing w:val="5"/>
              </w:rPr>
              <w:t>医疗废物：委托具备医疗废物处理资质单位</w:t>
            </w:r>
            <w:r>
              <w:rPr>
                <w:spacing w:val="3"/>
              </w:rPr>
              <w:t xml:space="preserve"> </w:t>
            </w:r>
            <w:r>
              <w:rPr>
                <w:spacing w:val="8"/>
              </w:rPr>
              <w:t>对本项目医疗废物定期收运处理。</w:t>
            </w:r>
          </w:p>
          <w:p w14:paraId="3DC6F967">
            <w:pPr>
              <w:pStyle w:val="6"/>
              <w:spacing w:line="366" w:lineRule="auto"/>
              <w:ind w:left="4" w:right="1" w:firstLine="221"/>
            </w:pPr>
            <w:r>
              <w:rPr>
                <w:spacing w:val="5"/>
              </w:rPr>
              <w:t>医疗废水处理污泥：委托具备相应危废处理</w:t>
            </w:r>
            <w:r>
              <w:rPr>
                <w:spacing w:val="2"/>
              </w:rPr>
              <w:t xml:space="preserve"> </w:t>
            </w:r>
            <w:r>
              <w:rPr>
                <w:spacing w:val="9"/>
              </w:rPr>
              <w:t>资质单位对本项目医疗废水处理污泥定期收</w:t>
            </w:r>
            <w:r>
              <w:rPr>
                <w:spacing w:val="4"/>
              </w:rPr>
              <w:t xml:space="preserve">  </w:t>
            </w:r>
            <w:r>
              <w:rPr>
                <w:spacing w:val="6"/>
              </w:rPr>
              <w:t>运处理</w:t>
            </w:r>
          </w:p>
        </w:tc>
        <w:tc>
          <w:tcPr>
            <w:tcW w:w="1637" w:type="dxa"/>
            <w:tcBorders>
              <w:top w:val="single" w:color="000000" w:sz="6" w:space="0"/>
            </w:tcBorders>
            <w:vAlign w:val="top"/>
          </w:tcPr>
          <w:p w14:paraId="5A355998">
            <w:pPr>
              <w:spacing w:line="304" w:lineRule="auto"/>
              <w:rPr>
                <w:rFonts w:ascii="Arial"/>
                <w:sz w:val="21"/>
              </w:rPr>
            </w:pPr>
          </w:p>
          <w:p w14:paraId="33110680">
            <w:pPr>
              <w:spacing w:line="304" w:lineRule="auto"/>
              <w:rPr>
                <w:rFonts w:ascii="Arial"/>
                <w:sz w:val="21"/>
              </w:rPr>
            </w:pPr>
          </w:p>
          <w:p w14:paraId="686A3537">
            <w:pPr>
              <w:spacing w:line="305" w:lineRule="auto"/>
              <w:rPr>
                <w:rFonts w:ascii="Arial"/>
                <w:sz w:val="21"/>
              </w:rPr>
            </w:pPr>
          </w:p>
          <w:p w14:paraId="5DDB0C88">
            <w:pPr>
              <w:spacing w:before="63" w:line="189" w:lineRule="auto"/>
              <w:ind w:left="689"/>
              <w:rPr>
                <w:rFonts w:ascii="Times New Roman" w:hAnsi="Times New Roman" w:eastAsia="Times New Roman" w:cs="Times New Roman"/>
                <w:sz w:val="22"/>
                <w:szCs w:val="22"/>
              </w:rPr>
            </w:pPr>
            <w:r>
              <w:rPr>
                <w:rFonts w:ascii="Times New Roman" w:hAnsi="Times New Roman" w:eastAsia="Times New Roman" w:cs="Times New Roman"/>
                <w:spacing w:val="-4"/>
                <w:sz w:val="22"/>
                <w:szCs w:val="22"/>
              </w:rPr>
              <w:t>5.0</w:t>
            </w:r>
          </w:p>
        </w:tc>
        <w:tc>
          <w:tcPr>
            <w:tcW w:w="1435" w:type="dxa"/>
            <w:tcBorders>
              <w:top w:val="single" w:color="000000" w:sz="6" w:space="0"/>
              <w:right w:val="single" w:color="000000" w:sz="6" w:space="0"/>
            </w:tcBorders>
            <w:vAlign w:val="top"/>
          </w:tcPr>
          <w:p w14:paraId="6C6A75D9">
            <w:pPr>
              <w:rPr>
                <w:rFonts w:ascii="Arial"/>
                <w:sz w:val="21"/>
              </w:rPr>
            </w:pPr>
          </w:p>
        </w:tc>
      </w:tr>
      <w:tr w14:paraId="14913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1" w:hRule="atLeast"/>
        </w:trPr>
        <w:tc>
          <w:tcPr>
            <w:tcW w:w="384" w:type="dxa"/>
            <w:vMerge w:val="continue"/>
            <w:tcBorders>
              <w:top w:val="nil"/>
              <w:left w:val="single" w:color="000000" w:sz="6" w:space="0"/>
              <w:bottom w:val="nil"/>
              <w:right w:val="single" w:color="000000" w:sz="2" w:space="0"/>
            </w:tcBorders>
            <w:vAlign w:val="top"/>
          </w:tcPr>
          <w:p w14:paraId="4D3B0ABB">
            <w:pPr>
              <w:rPr>
                <w:rFonts w:ascii="Arial"/>
                <w:sz w:val="21"/>
              </w:rPr>
            </w:pPr>
          </w:p>
        </w:tc>
        <w:tc>
          <w:tcPr>
            <w:tcW w:w="1396" w:type="dxa"/>
            <w:vMerge w:val="continue"/>
            <w:tcBorders>
              <w:top w:val="nil"/>
              <w:left w:val="single" w:color="000000" w:sz="2" w:space="0"/>
              <w:bottom w:val="nil"/>
            </w:tcBorders>
            <w:vAlign w:val="top"/>
          </w:tcPr>
          <w:p w14:paraId="18E51D37">
            <w:pPr>
              <w:rPr>
                <w:rFonts w:ascii="Arial"/>
                <w:sz w:val="21"/>
              </w:rPr>
            </w:pPr>
          </w:p>
        </w:tc>
        <w:tc>
          <w:tcPr>
            <w:tcW w:w="4136" w:type="dxa"/>
            <w:vAlign w:val="top"/>
          </w:tcPr>
          <w:p w14:paraId="4F63B43A">
            <w:pPr>
              <w:pStyle w:val="6"/>
              <w:spacing w:before="30" w:line="360" w:lineRule="auto"/>
              <w:ind w:left="4" w:right="1" w:firstLine="212"/>
            </w:pPr>
            <w:r>
              <w:rPr>
                <w:spacing w:val="5"/>
              </w:rPr>
              <w:t>生活垃圾：委托市政环卫部门对生活垃圾收</w:t>
            </w:r>
            <w:r>
              <w:rPr>
                <w:spacing w:val="11"/>
              </w:rPr>
              <w:t xml:space="preserve"> </w:t>
            </w:r>
            <w:r>
              <w:rPr>
                <w:spacing w:val="7"/>
              </w:rPr>
              <w:t>运及处理</w:t>
            </w:r>
          </w:p>
        </w:tc>
        <w:tc>
          <w:tcPr>
            <w:tcW w:w="1637" w:type="dxa"/>
            <w:vAlign w:val="top"/>
          </w:tcPr>
          <w:p w14:paraId="5C3AEF1C">
            <w:pPr>
              <w:spacing w:line="269" w:lineRule="auto"/>
              <w:rPr>
                <w:rFonts w:ascii="Arial"/>
                <w:sz w:val="21"/>
              </w:rPr>
            </w:pPr>
          </w:p>
          <w:p w14:paraId="6D3FC21C">
            <w:pPr>
              <w:spacing w:before="64" w:line="189" w:lineRule="auto"/>
              <w:ind w:left="687"/>
              <w:rPr>
                <w:rFonts w:ascii="Times New Roman" w:hAnsi="Times New Roman" w:eastAsia="Times New Roman" w:cs="Times New Roman"/>
                <w:sz w:val="22"/>
                <w:szCs w:val="22"/>
              </w:rPr>
            </w:pPr>
            <w:r>
              <w:rPr>
                <w:rFonts w:ascii="Times New Roman" w:hAnsi="Times New Roman" w:eastAsia="Times New Roman" w:cs="Times New Roman"/>
                <w:spacing w:val="-3"/>
                <w:sz w:val="22"/>
                <w:szCs w:val="22"/>
              </w:rPr>
              <w:t>0.5</w:t>
            </w:r>
          </w:p>
        </w:tc>
        <w:tc>
          <w:tcPr>
            <w:tcW w:w="1435" w:type="dxa"/>
            <w:tcBorders>
              <w:right w:val="single" w:color="000000" w:sz="6" w:space="0"/>
            </w:tcBorders>
            <w:vAlign w:val="top"/>
          </w:tcPr>
          <w:p w14:paraId="764487CF">
            <w:pPr>
              <w:rPr>
                <w:rFonts w:ascii="Arial"/>
                <w:sz w:val="21"/>
              </w:rPr>
            </w:pPr>
          </w:p>
        </w:tc>
      </w:tr>
      <w:tr w14:paraId="19C6AB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0" w:hRule="atLeast"/>
        </w:trPr>
        <w:tc>
          <w:tcPr>
            <w:tcW w:w="384" w:type="dxa"/>
            <w:vMerge w:val="continue"/>
            <w:tcBorders>
              <w:top w:val="nil"/>
              <w:left w:val="single" w:color="000000" w:sz="6" w:space="0"/>
              <w:bottom w:val="nil"/>
              <w:right w:val="single" w:color="000000" w:sz="2" w:space="0"/>
            </w:tcBorders>
            <w:vAlign w:val="top"/>
          </w:tcPr>
          <w:p w14:paraId="1D1E907D">
            <w:pPr>
              <w:rPr>
                <w:rFonts w:ascii="Arial"/>
                <w:sz w:val="21"/>
              </w:rPr>
            </w:pPr>
          </w:p>
        </w:tc>
        <w:tc>
          <w:tcPr>
            <w:tcW w:w="1396" w:type="dxa"/>
            <w:vMerge w:val="continue"/>
            <w:tcBorders>
              <w:top w:val="nil"/>
              <w:left w:val="single" w:color="000000" w:sz="2" w:space="0"/>
            </w:tcBorders>
            <w:vAlign w:val="top"/>
          </w:tcPr>
          <w:p w14:paraId="7E054AF0">
            <w:pPr>
              <w:rPr>
                <w:rFonts w:ascii="Arial"/>
                <w:sz w:val="21"/>
              </w:rPr>
            </w:pPr>
          </w:p>
        </w:tc>
        <w:tc>
          <w:tcPr>
            <w:tcW w:w="4136" w:type="dxa"/>
            <w:vAlign w:val="top"/>
          </w:tcPr>
          <w:p w14:paraId="1C669719">
            <w:pPr>
              <w:pStyle w:val="6"/>
              <w:spacing w:before="32" w:line="343" w:lineRule="auto"/>
              <w:ind w:left="9" w:firstLine="220"/>
              <w:rPr>
                <w:sz w:val="22"/>
                <w:szCs w:val="22"/>
              </w:rPr>
            </w:pPr>
            <w:r>
              <w:rPr>
                <w:spacing w:val="-4"/>
                <w:sz w:val="22"/>
                <w:szCs w:val="22"/>
              </w:rPr>
              <w:t>厨余垃圾：本项目厨余垃圾委托厨余垃圾</w:t>
            </w:r>
            <w:r>
              <w:rPr>
                <w:spacing w:val="7"/>
                <w:sz w:val="22"/>
                <w:szCs w:val="22"/>
              </w:rPr>
              <w:t xml:space="preserve"> </w:t>
            </w:r>
            <w:r>
              <w:rPr>
                <w:spacing w:val="-2"/>
                <w:sz w:val="22"/>
                <w:szCs w:val="22"/>
              </w:rPr>
              <w:t>处置单位收运处理</w:t>
            </w:r>
          </w:p>
        </w:tc>
        <w:tc>
          <w:tcPr>
            <w:tcW w:w="1637" w:type="dxa"/>
            <w:vAlign w:val="top"/>
          </w:tcPr>
          <w:p w14:paraId="741A52ED">
            <w:pPr>
              <w:spacing w:line="290" w:lineRule="auto"/>
              <w:rPr>
                <w:rFonts w:ascii="Arial"/>
                <w:sz w:val="21"/>
              </w:rPr>
            </w:pPr>
          </w:p>
          <w:p w14:paraId="7ABEC830">
            <w:pPr>
              <w:spacing w:before="64" w:line="189" w:lineRule="auto"/>
              <w:ind w:left="705"/>
              <w:rPr>
                <w:rFonts w:ascii="Times New Roman" w:hAnsi="Times New Roman" w:eastAsia="Times New Roman" w:cs="Times New Roman"/>
                <w:sz w:val="22"/>
                <w:szCs w:val="22"/>
              </w:rPr>
            </w:pPr>
            <w:r>
              <w:rPr>
                <w:rFonts w:ascii="Times New Roman" w:hAnsi="Times New Roman" w:eastAsia="Times New Roman" w:cs="Times New Roman"/>
                <w:spacing w:val="-9"/>
                <w:sz w:val="22"/>
                <w:szCs w:val="22"/>
              </w:rPr>
              <w:t>1.5</w:t>
            </w:r>
          </w:p>
        </w:tc>
        <w:tc>
          <w:tcPr>
            <w:tcW w:w="1435" w:type="dxa"/>
            <w:tcBorders>
              <w:right w:val="single" w:color="000000" w:sz="6" w:space="0"/>
            </w:tcBorders>
            <w:vAlign w:val="top"/>
          </w:tcPr>
          <w:p w14:paraId="11A8DDA8">
            <w:pPr>
              <w:rPr>
                <w:rFonts w:ascii="Arial"/>
                <w:sz w:val="21"/>
              </w:rPr>
            </w:pPr>
          </w:p>
        </w:tc>
      </w:tr>
      <w:tr w14:paraId="5A5E81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9" w:hRule="atLeast"/>
        </w:trPr>
        <w:tc>
          <w:tcPr>
            <w:tcW w:w="384" w:type="dxa"/>
            <w:vMerge w:val="continue"/>
            <w:tcBorders>
              <w:top w:val="nil"/>
              <w:left w:val="single" w:color="000000" w:sz="6" w:space="0"/>
              <w:bottom w:val="nil"/>
              <w:right w:val="single" w:color="000000" w:sz="2" w:space="0"/>
            </w:tcBorders>
            <w:vAlign w:val="top"/>
          </w:tcPr>
          <w:p w14:paraId="3EE9D4C6">
            <w:pPr>
              <w:rPr>
                <w:rFonts w:ascii="Arial"/>
                <w:sz w:val="21"/>
              </w:rPr>
            </w:pPr>
          </w:p>
        </w:tc>
        <w:tc>
          <w:tcPr>
            <w:tcW w:w="1396" w:type="dxa"/>
            <w:vMerge w:val="restart"/>
            <w:tcBorders>
              <w:left w:val="single" w:color="000000" w:sz="2" w:space="0"/>
              <w:bottom w:val="nil"/>
            </w:tcBorders>
            <w:vAlign w:val="top"/>
          </w:tcPr>
          <w:p w14:paraId="0EF8028C">
            <w:pPr>
              <w:spacing w:line="242" w:lineRule="auto"/>
              <w:rPr>
                <w:rFonts w:ascii="Arial"/>
                <w:sz w:val="21"/>
              </w:rPr>
            </w:pPr>
          </w:p>
          <w:p w14:paraId="7E495D65">
            <w:pPr>
              <w:spacing w:line="242" w:lineRule="auto"/>
              <w:rPr>
                <w:rFonts w:ascii="Arial"/>
                <w:sz w:val="21"/>
              </w:rPr>
            </w:pPr>
          </w:p>
          <w:p w14:paraId="48483348">
            <w:pPr>
              <w:spacing w:line="242" w:lineRule="auto"/>
              <w:rPr>
                <w:rFonts w:ascii="Arial"/>
                <w:sz w:val="21"/>
              </w:rPr>
            </w:pPr>
          </w:p>
          <w:p w14:paraId="09C339AB">
            <w:pPr>
              <w:spacing w:line="242" w:lineRule="auto"/>
              <w:rPr>
                <w:rFonts w:ascii="Arial"/>
                <w:sz w:val="21"/>
              </w:rPr>
            </w:pPr>
          </w:p>
          <w:p w14:paraId="261AC80F">
            <w:pPr>
              <w:pStyle w:val="6"/>
              <w:spacing w:before="72" w:line="221" w:lineRule="auto"/>
              <w:ind w:left="249"/>
              <w:rPr>
                <w:sz w:val="22"/>
                <w:szCs w:val="22"/>
              </w:rPr>
            </w:pPr>
            <w:r>
              <w:rPr>
                <w:spacing w:val="-4"/>
                <w:sz w:val="22"/>
                <w:szCs w:val="22"/>
              </w:rPr>
              <w:t>大气污染防</w:t>
            </w:r>
          </w:p>
          <w:p w14:paraId="57B314C2">
            <w:pPr>
              <w:pStyle w:val="6"/>
              <w:spacing w:before="22" w:line="221" w:lineRule="auto"/>
              <w:ind w:left="470"/>
              <w:rPr>
                <w:sz w:val="22"/>
                <w:szCs w:val="22"/>
              </w:rPr>
            </w:pPr>
            <w:r>
              <w:rPr>
                <w:spacing w:val="-5"/>
                <w:sz w:val="22"/>
                <w:szCs w:val="22"/>
              </w:rPr>
              <w:t>治措施</w:t>
            </w:r>
          </w:p>
        </w:tc>
        <w:tc>
          <w:tcPr>
            <w:tcW w:w="4136" w:type="dxa"/>
            <w:vAlign w:val="top"/>
          </w:tcPr>
          <w:p w14:paraId="366EF583">
            <w:pPr>
              <w:pStyle w:val="6"/>
              <w:spacing w:before="33" w:line="342" w:lineRule="auto"/>
              <w:ind w:left="4" w:firstLine="220"/>
              <w:rPr>
                <w:sz w:val="22"/>
                <w:szCs w:val="22"/>
              </w:rPr>
            </w:pPr>
            <w:r>
              <w:rPr>
                <w:spacing w:val="-4"/>
                <w:sz w:val="22"/>
                <w:szCs w:val="22"/>
              </w:rPr>
              <w:t>食堂油烟：设置油烟净化器处理后于楼顶</w:t>
            </w:r>
            <w:r>
              <w:rPr>
                <w:spacing w:val="11"/>
                <w:sz w:val="22"/>
                <w:szCs w:val="22"/>
              </w:rPr>
              <w:t xml:space="preserve"> </w:t>
            </w:r>
            <w:r>
              <w:rPr>
                <w:spacing w:val="-4"/>
                <w:sz w:val="22"/>
                <w:szCs w:val="22"/>
              </w:rPr>
              <w:t>排放</w:t>
            </w:r>
          </w:p>
        </w:tc>
        <w:tc>
          <w:tcPr>
            <w:tcW w:w="1637" w:type="dxa"/>
            <w:vAlign w:val="top"/>
          </w:tcPr>
          <w:p w14:paraId="079E6834">
            <w:pPr>
              <w:spacing w:line="291" w:lineRule="auto"/>
              <w:rPr>
                <w:rFonts w:ascii="Arial"/>
                <w:sz w:val="21"/>
              </w:rPr>
            </w:pPr>
          </w:p>
          <w:p w14:paraId="4C9C56A6">
            <w:pPr>
              <w:spacing w:before="64" w:line="189" w:lineRule="auto"/>
              <w:ind w:left="682"/>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4.0</w:t>
            </w:r>
          </w:p>
        </w:tc>
        <w:tc>
          <w:tcPr>
            <w:tcW w:w="1435" w:type="dxa"/>
            <w:tcBorders>
              <w:right w:val="single" w:color="000000" w:sz="6" w:space="0"/>
            </w:tcBorders>
            <w:vAlign w:val="top"/>
          </w:tcPr>
          <w:p w14:paraId="6EB207AD">
            <w:pPr>
              <w:rPr>
                <w:rFonts w:ascii="Arial"/>
                <w:sz w:val="21"/>
              </w:rPr>
            </w:pPr>
          </w:p>
        </w:tc>
      </w:tr>
      <w:tr w14:paraId="4C7194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0" w:hRule="atLeast"/>
        </w:trPr>
        <w:tc>
          <w:tcPr>
            <w:tcW w:w="384" w:type="dxa"/>
            <w:vMerge w:val="continue"/>
            <w:tcBorders>
              <w:top w:val="nil"/>
              <w:left w:val="single" w:color="000000" w:sz="6" w:space="0"/>
              <w:bottom w:val="nil"/>
              <w:right w:val="single" w:color="000000" w:sz="2" w:space="0"/>
            </w:tcBorders>
            <w:vAlign w:val="top"/>
          </w:tcPr>
          <w:p w14:paraId="0D291D3B">
            <w:pPr>
              <w:rPr>
                <w:rFonts w:ascii="Arial"/>
                <w:sz w:val="21"/>
              </w:rPr>
            </w:pPr>
          </w:p>
        </w:tc>
        <w:tc>
          <w:tcPr>
            <w:tcW w:w="1396" w:type="dxa"/>
            <w:vMerge w:val="continue"/>
            <w:tcBorders>
              <w:top w:val="nil"/>
              <w:left w:val="single" w:color="000000" w:sz="2" w:space="0"/>
              <w:bottom w:val="nil"/>
            </w:tcBorders>
            <w:vAlign w:val="top"/>
          </w:tcPr>
          <w:p w14:paraId="39DF95F8">
            <w:pPr>
              <w:rPr>
                <w:rFonts w:ascii="Arial"/>
                <w:sz w:val="21"/>
              </w:rPr>
            </w:pPr>
          </w:p>
        </w:tc>
        <w:tc>
          <w:tcPr>
            <w:tcW w:w="4136" w:type="dxa"/>
            <w:vAlign w:val="top"/>
          </w:tcPr>
          <w:p w14:paraId="5FBB4A33">
            <w:pPr>
              <w:pStyle w:val="6"/>
              <w:spacing w:before="34" w:line="342" w:lineRule="auto"/>
              <w:ind w:left="3" w:firstLine="232"/>
              <w:rPr>
                <w:sz w:val="22"/>
                <w:szCs w:val="22"/>
              </w:rPr>
            </w:pPr>
            <w:r>
              <w:rPr>
                <w:spacing w:val="-4"/>
                <w:sz w:val="22"/>
                <w:szCs w:val="22"/>
              </w:rPr>
              <w:t>医疗废水处理臭气：加盖并加强封闭，医</w:t>
            </w:r>
            <w:r>
              <w:rPr>
                <w:spacing w:val="1"/>
                <w:sz w:val="22"/>
                <w:szCs w:val="22"/>
              </w:rPr>
              <w:t xml:space="preserve"> </w:t>
            </w:r>
            <w:r>
              <w:rPr>
                <w:spacing w:val="-1"/>
                <w:sz w:val="22"/>
                <w:szCs w:val="22"/>
              </w:rPr>
              <w:t>废暂存间臭气：加强通风处理。</w:t>
            </w:r>
          </w:p>
        </w:tc>
        <w:tc>
          <w:tcPr>
            <w:tcW w:w="1637" w:type="dxa"/>
            <w:vAlign w:val="top"/>
          </w:tcPr>
          <w:p w14:paraId="5345E821">
            <w:pPr>
              <w:spacing w:line="289" w:lineRule="auto"/>
              <w:rPr>
                <w:rFonts w:ascii="Arial"/>
                <w:sz w:val="21"/>
              </w:rPr>
            </w:pPr>
          </w:p>
          <w:p w14:paraId="02AACAB1">
            <w:pPr>
              <w:spacing w:before="64" w:line="193" w:lineRule="auto"/>
              <w:ind w:left="785"/>
              <w:rPr>
                <w:rFonts w:ascii="Times New Roman" w:hAnsi="Times New Roman" w:eastAsia="Times New Roman" w:cs="Times New Roman"/>
                <w:sz w:val="22"/>
                <w:szCs w:val="22"/>
              </w:rPr>
            </w:pPr>
            <w:r>
              <w:rPr>
                <w:rFonts w:ascii="Times New Roman" w:hAnsi="Times New Roman" w:eastAsia="Times New Roman" w:cs="Times New Roman"/>
                <w:sz w:val="22"/>
                <w:szCs w:val="22"/>
              </w:rPr>
              <w:t>/</w:t>
            </w:r>
          </w:p>
        </w:tc>
        <w:tc>
          <w:tcPr>
            <w:tcW w:w="1435" w:type="dxa"/>
            <w:tcBorders>
              <w:right w:val="single" w:color="000000" w:sz="6" w:space="0"/>
            </w:tcBorders>
            <w:vAlign w:val="top"/>
          </w:tcPr>
          <w:p w14:paraId="10424F6E">
            <w:pPr>
              <w:rPr>
                <w:rFonts w:ascii="Arial"/>
                <w:sz w:val="21"/>
              </w:rPr>
            </w:pPr>
          </w:p>
        </w:tc>
      </w:tr>
      <w:tr w14:paraId="6CBDA6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0" w:hRule="atLeast"/>
        </w:trPr>
        <w:tc>
          <w:tcPr>
            <w:tcW w:w="384" w:type="dxa"/>
            <w:vMerge w:val="continue"/>
            <w:tcBorders>
              <w:top w:val="nil"/>
              <w:left w:val="single" w:color="000000" w:sz="6" w:space="0"/>
              <w:bottom w:val="nil"/>
              <w:right w:val="single" w:color="000000" w:sz="2" w:space="0"/>
            </w:tcBorders>
            <w:vAlign w:val="top"/>
          </w:tcPr>
          <w:p w14:paraId="5FFEB30C">
            <w:pPr>
              <w:rPr>
                <w:rFonts w:ascii="Arial"/>
                <w:sz w:val="21"/>
              </w:rPr>
            </w:pPr>
          </w:p>
        </w:tc>
        <w:tc>
          <w:tcPr>
            <w:tcW w:w="1396" w:type="dxa"/>
            <w:vMerge w:val="continue"/>
            <w:tcBorders>
              <w:top w:val="nil"/>
              <w:left w:val="single" w:color="000000" w:sz="2" w:space="0"/>
            </w:tcBorders>
            <w:vAlign w:val="top"/>
          </w:tcPr>
          <w:p w14:paraId="7F40E27B">
            <w:pPr>
              <w:rPr>
                <w:rFonts w:ascii="Arial"/>
                <w:sz w:val="21"/>
              </w:rPr>
            </w:pPr>
          </w:p>
        </w:tc>
        <w:tc>
          <w:tcPr>
            <w:tcW w:w="4136" w:type="dxa"/>
            <w:vAlign w:val="top"/>
          </w:tcPr>
          <w:p w14:paraId="264441EF">
            <w:pPr>
              <w:pStyle w:val="6"/>
              <w:spacing w:before="37" w:line="341" w:lineRule="auto"/>
              <w:ind w:left="5" w:firstLine="222"/>
              <w:rPr>
                <w:sz w:val="22"/>
                <w:szCs w:val="22"/>
              </w:rPr>
            </w:pPr>
            <w:r>
              <w:rPr>
                <w:spacing w:val="-4"/>
                <w:sz w:val="22"/>
                <w:szCs w:val="22"/>
              </w:rPr>
              <w:t>备用柴油发电机废气：柴油发电机废气经</w:t>
            </w:r>
            <w:r>
              <w:rPr>
                <w:spacing w:val="8"/>
                <w:sz w:val="22"/>
                <w:szCs w:val="22"/>
              </w:rPr>
              <w:t xml:space="preserve"> </w:t>
            </w:r>
            <w:r>
              <w:rPr>
                <w:spacing w:val="-1"/>
                <w:sz w:val="22"/>
                <w:szCs w:val="22"/>
              </w:rPr>
              <w:t>专用管道引至地面后高空排放。</w:t>
            </w:r>
          </w:p>
        </w:tc>
        <w:tc>
          <w:tcPr>
            <w:tcW w:w="1637" w:type="dxa"/>
            <w:vAlign w:val="top"/>
          </w:tcPr>
          <w:p w14:paraId="1AF6F1E5">
            <w:pPr>
              <w:spacing w:line="292" w:lineRule="auto"/>
              <w:rPr>
                <w:rFonts w:ascii="Arial"/>
                <w:sz w:val="21"/>
              </w:rPr>
            </w:pPr>
          </w:p>
          <w:p w14:paraId="5FC24F46">
            <w:pPr>
              <w:spacing w:before="64" w:line="189" w:lineRule="auto"/>
              <w:ind w:left="687"/>
              <w:rPr>
                <w:rFonts w:ascii="Times New Roman" w:hAnsi="Times New Roman" w:eastAsia="Times New Roman" w:cs="Times New Roman"/>
                <w:sz w:val="22"/>
                <w:szCs w:val="22"/>
              </w:rPr>
            </w:pPr>
            <w:r>
              <w:rPr>
                <w:rFonts w:ascii="Times New Roman" w:hAnsi="Times New Roman" w:eastAsia="Times New Roman" w:cs="Times New Roman"/>
                <w:spacing w:val="-3"/>
                <w:sz w:val="22"/>
                <w:szCs w:val="22"/>
              </w:rPr>
              <w:t>0.5</w:t>
            </w:r>
          </w:p>
        </w:tc>
        <w:tc>
          <w:tcPr>
            <w:tcW w:w="1435" w:type="dxa"/>
            <w:tcBorders>
              <w:right w:val="single" w:color="000000" w:sz="6" w:space="0"/>
            </w:tcBorders>
            <w:vAlign w:val="top"/>
          </w:tcPr>
          <w:p w14:paraId="1EED4B7A">
            <w:pPr>
              <w:rPr>
                <w:rFonts w:ascii="Arial"/>
                <w:sz w:val="21"/>
              </w:rPr>
            </w:pPr>
          </w:p>
        </w:tc>
      </w:tr>
      <w:tr w14:paraId="3080B8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5" w:hRule="atLeast"/>
        </w:trPr>
        <w:tc>
          <w:tcPr>
            <w:tcW w:w="384" w:type="dxa"/>
            <w:vMerge w:val="continue"/>
            <w:tcBorders>
              <w:top w:val="nil"/>
              <w:left w:val="single" w:color="000000" w:sz="6" w:space="0"/>
              <w:bottom w:val="nil"/>
              <w:right w:val="single" w:color="000000" w:sz="2" w:space="0"/>
            </w:tcBorders>
            <w:vAlign w:val="top"/>
          </w:tcPr>
          <w:p w14:paraId="49D9E20E">
            <w:pPr>
              <w:rPr>
                <w:rFonts w:ascii="Arial"/>
                <w:sz w:val="21"/>
              </w:rPr>
            </w:pPr>
          </w:p>
        </w:tc>
        <w:tc>
          <w:tcPr>
            <w:tcW w:w="1396" w:type="dxa"/>
            <w:tcBorders>
              <w:left w:val="single" w:color="000000" w:sz="2" w:space="0"/>
            </w:tcBorders>
            <w:vAlign w:val="top"/>
          </w:tcPr>
          <w:p w14:paraId="200D67E1">
            <w:pPr>
              <w:spacing w:line="341" w:lineRule="auto"/>
              <w:rPr>
                <w:rFonts w:ascii="Arial"/>
                <w:sz w:val="21"/>
              </w:rPr>
            </w:pPr>
          </w:p>
          <w:p w14:paraId="1954519B">
            <w:pPr>
              <w:pStyle w:val="6"/>
              <w:spacing w:before="71" w:line="221" w:lineRule="auto"/>
              <w:ind w:left="354"/>
              <w:rPr>
                <w:sz w:val="22"/>
                <w:szCs w:val="22"/>
              </w:rPr>
            </w:pPr>
            <w:r>
              <w:rPr>
                <w:spacing w:val="-3"/>
                <w:sz w:val="22"/>
                <w:szCs w:val="22"/>
              </w:rPr>
              <w:t>环境风险</w:t>
            </w:r>
          </w:p>
        </w:tc>
        <w:tc>
          <w:tcPr>
            <w:tcW w:w="4136" w:type="dxa"/>
            <w:vAlign w:val="top"/>
          </w:tcPr>
          <w:p w14:paraId="1E904458">
            <w:pPr>
              <w:pStyle w:val="6"/>
              <w:spacing w:before="130" w:line="360" w:lineRule="auto"/>
              <w:ind w:left="4" w:right="169" w:firstLine="222"/>
              <w:rPr>
                <w:sz w:val="22"/>
                <w:szCs w:val="22"/>
              </w:rPr>
            </w:pPr>
            <w:r>
              <w:rPr>
                <w:spacing w:val="-1"/>
                <w:sz w:val="22"/>
                <w:szCs w:val="22"/>
              </w:rPr>
              <w:t>按分区防渗要求规范化建设医疗危险废</w:t>
            </w:r>
            <w:r>
              <w:rPr>
                <w:spacing w:val="5"/>
                <w:sz w:val="22"/>
                <w:szCs w:val="22"/>
              </w:rPr>
              <w:t xml:space="preserve"> </w:t>
            </w:r>
            <w:r>
              <w:rPr>
                <w:spacing w:val="-1"/>
                <w:sz w:val="22"/>
                <w:szCs w:val="22"/>
              </w:rPr>
              <w:t>物暂存间一处面积约</w:t>
            </w:r>
            <w:r>
              <w:rPr>
                <w:spacing w:val="-48"/>
                <w:sz w:val="22"/>
                <w:szCs w:val="22"/>
              </w:rPr>
              <w:t xml:space="preserve"> </w:t>
            </w:r>
            <w:r>
              <w:rPr>
                <w:rFonts w:ascii="Times New Roman" w:hAnsi="Times New Roman" w:eastAsia="Times New Roman" w:cs="Times New Roman"/>
                <w:spacing w:val="-1"/>
                <w:sz w:val="22"/>
                <w:szCs w:val="22"/>
              </w:rPr>
              <w:t xml:space="preserve">20 </w:t>
            </w:r>
            <w:r>
              <w:rPr>
                <w:spacing w:val="-1"/>
                <w:sz w:val="22"/>
                <w:szCs w:val="22"/>
              </w:rPr>
              <w:t>平方米。</w:t>
            </w:r>
          </w:p>
        </w:tc>
        <w:tc>
          <w:tcPr>
            <w:tcW w:w="1637" w:type="dxa"/>
            <w:vAlign w:val="top"/>
          </w:tcPr>
          <w:p w14:paraId="76ECDB54">
            <w:pPr>
              <w:spacing w:line="387" w:lineRule="auto"/>
              <w:rPr>
                <w:rFonts w:ascii="Arial"/>
                <w:sz w:val="21"/>
              </w:rPr>
            </w:pPr>
          </w:p>
          <w:p w14:paraId="1F18983A">
            <w:pPr>
              <w:spacing w:before="63" w:line="189" w:lineRule="auto"/>
              <w:ind w:left="683"/>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2.0</w:t>
            </w:r>
          </w:p>
        </w:tc>
        <w:tc>
          <w:tcPr>
            <w:tcW w:w="1435" w:type="dxa"/>
            <w:tcBorders>
              <w:right w:val="single" w:color="000000" w:sz="6" w:space="0"/>
            </w:tcBorders>
            <w:vAlign w:val="top"/>
          </w:tcPr>
          <w:p w14:paraId="67181229">
            <w:pPr>
              <w:rPr>
                <w:rFonts w:ascii="Arial"/>
                <w:sz w:val="21"/>
              </w:rPr>
            </w:pPr>
          </w:p>
        </w:tc>
      </w:tr>
      <w:tr w14:paraId="360E06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1" w:hRule="atLeast"/>
        </w:trPr>
        <w:tc>
          <w:tcPr>
            <w:tcW w:w="384" w:type="dxa"/>
            <w:vMerge w:val="continue"/>
            <w:tcBorders>
              <w:top w:val="nil"/>
              <w:left w:val="single" w:color="000000" w:sz="6" w:space="0"/>
              <w:bottom w:val="nil"/>
              <w:right w:val="single" w:color="000000" w:sz="2" w:space="0"/>
            </w:tcBorders>
            <w:vAlign w:val="top"/>
          </w:tcPr>
          <w:p w14:paraId="2131E276">
            <w:pPr>
              <w:rPr>
                <w:rFonts w:ascii="Arial"/>
                <w:sz w:val="21"/>
              </w:rPr>
            </w:pPr>
          </w:p>
        </w:tc>
        <w:tc>
          <w:tcPr>
            <w:tcW w:w="1396" w:type="dxa"/>
            <w:tcBorders>
              <w:left w:val="single" w:color="000000" w:sz="2" w:space="0"/>
            </w:tcBorders>
            <w:vAlign w:val="top"/>
          </w:tcPr>
          <w:p w14:paraId="445BDD89">
            <w:pPr>
              <w:pStyle w:val="6"/>
              <w:spacing w:before="161" w:line="220" w:lineRule="auto"/>
              <w:ind w:left="246"/>
              <w:rPr>
                <w:sz w:val="22"/>
                <w:szCs w:val="22"/>
              </w:rPr>
            </w:pPr>
            <w:r>
              <w:rPr>
                <w:spacing w:val="-3"/>
                <w:sz w:val="22"/>
                <w:szCs w:val="22"/>
              </w:rPr>
              <w:t>地下水防渗</w:t>
            </w:r>
          </w:p>
          <w:p w14:paraId="68948CD0">
            <w:pPr>
              <w:pStyle w:val="6"/>
              <w:spacing w:before="23" w:line="221" w:lineRule="auto"/>
              <w:ind w:left="572"/>
              <w:rPr>
                <w:sz w:val="22"/>
                <w:szCs w:val="22"/>
              </w:rPr>
            </w:pPr>
            <w:r>
              <w:rPr>
                <w:spacing w:val="-4"/>
                <w:sz w:val="22"/>
                <w:szCs w:val="22"/>
              </w:rPr>
              <w:t>措施</w:t>
            </w:r>
          </w:p>
        </w:tc>
        <w:tc>
          <w:tcPr>
            <w:tcW w:w="4136" w:type="dxa"/>
            <w:vAlign w:val="top"/>
          </w:tcPr>
          <w:p w14:paraId="5F9EAF36">
            <w:pPr>
              <w:pStyle w:val="6"/>
              <w:spacing w:before="233" w:line="220" w:lineRule="auto"/>
              <w:jc w:val="right"/>
              <w:rPr>
                <w:sz w:val="22"/>
                <w:szCs w:val="22"/>
              </w:rPr>
            </w:pPr>
            <w:r>
              <w:rPr>
                <w:spacing w:val="-4"/>
                <w:sz w:val="22"/>
                <w:szCs w:val="22"/>
              </w:rPr>
              <w:t>按重点防渗区域、一般防渗区域要求设置</w:t>
            </w:r>
          </w:p>
        </w:tc>
        <w:tc>
          <w:tcPr>
            <w:tcW w:w="1637" w:type="dxa"/>
            <w:vAlign w:val="top"/>
          </w:tcPr>
          <w:p w14:paraId="4A7B63D5">
            <w:pPr>
              <w:spacing w:line="271" w:lineRule="auto"/>
              <w:rPr>
                <w:rFonts w:ascii="Arial"/>
                <w:sz w:val="21"/>
              </w:rPr>
            </w:pPr>
          </w:p>
          <w:p w14:paraId="06EA7CF6">
            <w:pPr>
              <w:spacing w:before="64" w:line="193" w:lineRule="auto"/>
              <w:ind w:left="785"/>
              <w:rPr>
                <w:rFonts w:ascii="Times New Roman" w:hAnsi="Times New Roman" w:eastAsia="Times New Roman" w:cs="Times New Roman"/>
                <w:sz w:val="22"/>
                <w:szCs w:val="22"/>
              </w:rPr>
            </w:pPr>
            <w:r>
              <w:rPr>
                <w:rFonts w:ascii="Times New Roman" w:hAnsi="Times New Roman" w:eastAsia="Times New Roman" w:cs="Times New Roman"/>
                <w:sz w:val="22"/>
                <w:szCs w:val="22"/>
              </w:rPr>
              <w:t>/</w:t>
            </w:r>
          </w:p>
        </w:tc>
        <w:tc>
          <w:tcPr>
            <w:tcW w:w="1435" w:type="dxa"/>
            <w:tcBorders>
              <w:right w:val="single" w:color="000000" w:sz="6" w:space="0"/>
            </w:tcBorders>
            <w:vAlign w:val="top"/>
          </w:tcPr>
          <w:p w14:paraId="05319847">
            <w:pPr>
              <w:pStyle w:val="6"/>
              <w:spacing w:before="36" w:line="228" w:lineRule="auto"/>
              <w:ind w:left="105"/>
            </w:pPr>
            <w:r>
              <w:rPr>
                <w:spacing w:val="7"/>
              </w:rPr>
              <w:t>生产区域防</w:t>
            </w:r>
          </w:p>
          <w:p w14:paraId="4D71833A">
            <w:pPr>
              <w:pStyle w:val="6"/>
              <w:spacing w:before="27" w:line="228" w:lineRule="auto"/>
              <w:ind w:left="104"/>
            </w:pPr>
            <w:r>
              <w:rPr>
                <w:spacing w:val="7"/>
              </w:rPr>
              <w:t>渗纳入主体</w:t>
            </w:r>
          </w:p>
          <w:p w14:paraId="2C483AC1">
            <w:pPr>
              <w:pStyle w:val="6"/>
              <w:spacing w:before="24" w:line="211" w:lineRule="auto"/>
              <w:ind w:left="420"/>
            </w:pPr>
            <w:r>
              <w:rPr>
                <w:spacing w:val="3"/>
              </w:rPr>
              <w:t>投资</w:t>
            </w:r>
          </w:p>
        </w:tc>
      </w:tr>
      <w:tr w14:paraId="194CE7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384" w:type="dxa"/>
            <w:vMerge w:val="continue"/>
            <w:tcBorders>
              <w:top w:val="nil"/>
              <w:left w:val="single" w:color="000000" w:sz="6" w:space="0"/>
              <w:bottom w:val="nil"/>
              <w:right w:val="single" w:color="000000" w:sz="2" w:space="0"/>
            </w:tcBorders>
            <w:vAlign w:val="top"/>
          </w:tcPr>
          <w:p w14:paraId="79E078B6">
            <w:pPr>
              <w:rPr>
                <w:rFonts w:ascii="Arial"/>
                <w:sz w:val="21"/>
              </w:rPr>
            </w:pPr>
          </w:p>
        </w:tc>
        <w:tc>
          <w:tcPr>
            <w:tcW w:w="5532" w:type="dxa"/>
            <w:gridSpan w:val="2"/>
            <w:tcBorders>
              <w:left w:val="single" w:color="000000" w:sz="2" w:space="0"/>
              <w:bottom w:val="single" w:color="000000" w:sz="10" w:space="0"/>
            </w:tcBorders>
            <w:vAlign w:val="top"/>
          </w:tcPr>
          <w:p w14:paraId="1A2FAA8B">
            <w:pPr>
              <w:pStyle w:val="6"/>
              <w:spacing w:before="205" w:line="222" w:lineRule="auto"/>
              <w:ind w:left="2644"/>
              <w:rPr>
                <w:sz w:val="22"/>
                <w:szCs w:val="22"/>
              </w:rPr>
            </w:pPr>
            <w:r>
              <w:rPr>
                <w:spacing w:val="-4"/>
                <w:sz w:val="22"/>
                <w:szCs w:val="22"/>
              </w:rPr>
              <w:t>合计</w:t>
            </w:r>
          </w:p>
        </w:tc>
        <w:tc>
          <w:tcPr>
            <w:tcW w:w="1637" w:type="dxa"/>
            <w:tcBorders>
              <w:bottom w:val="single" w:color="000000" w:sz="10" w:space="0"/>
            </w:tcBorders>
            <w:vAlign w:val="top"/>
          </w:tcPr>
          <w:p w14:paraId="26882DD7">
            <w:pPr>
              <w:spacing w:before="244" w:line="189" w:lineRule="auto"/>
              <w:ind w:left="633"/>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38.5</w:t>
            </w:r>
          </w:p>
        </w:tc>
        <w:tc>
          <w:tcPr>
            <w:tcW w:w="1435" w:type="dxa"/>
            <w:tcBorders>
              <w:bottom w:val="single" w:color="000000" w:sz="10" w:space="0"/>
              <w:right w:val="single" w:color="000000" w:sz="6" w:space="0"/>
            </w:tcBorders>
            <w:vAlign w:val="top"/>
          </w:tcPr>
          <w:p w14:paraId="023A6C62">
            <w:pPr>
              <w:rPr>
                <w:rFonts w:ascii="Arial"/>
                <w:sz w:val="21"/>
              </w:rPr>
            </w:pPr>
          </w:p>
        </w:tc>
      </w:tr>
      <w:tr w14:paraId="352954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71" w:hRule="atLeast"/>
        </w:trPr>
        <w:tc>
          <w:tcPr>
            <w:tcW w:w="384" w:type="dxa"/>
            <w:vMerge w:val="continue"/>
            <w:tcBorders>
              <w:top w:val="nil"/>
              <w:left w:val="single" w:color="000000" w:sz="6" w:space="0"/>
              <w:bottom w:val="single" w:color="000000" w:sz="6" w:space="0"/>
              <w:right w:val="single" w:color="000000" w:sz="2" w:space="0"/>
            </w:tcBorders>
            <w:vAlign w:val="top"/>
          </w:tcPr>
          <w:p w14:paraId="0BF55FEA">
            <w:pPr>
              <w:rPr>
                <w:rFonts w:ascii="Arial"/>
                <w:sz w:val="21"/>
              </w:rPr>
            </w:pPr>
          </w:p>
        </w:tc>
        <w:tc>
          <w:tcPr>
            <w:tcW w:w="8604" w:type="dxa"/>
            <w:gridSpan w:val="4"/>
            <w:tcBorders>
              <w:top w:val="single" w:color="000000" w:sz="10" w:space="0"/>
              <w:left w:val="single" w:color="000000" w:sz="2" w:space="0"/>
              <w:bottom w:val="single" w:color="000000" w:sz="6" w:space="0"/>
              <w:right w:val="single" w:color="000000" w:sz="6" w:space="0"/>
            </w:tcBorders>
            <w:vAlign w:val="top"/>
          </w:tcPr>
          <w:p w14:paraId="6C5FE5BB">
            <w:pPr>
              <w:rPr>
                <w:rFonts w:ascii="Arial"/>
                <w:sz w:val="21"/>
              </w:rPr>
            </w:pPr>
          </w:p>
        </w:tc>
      </w:tr>
    </w:tbl>
    <w:p w14:paraId="341D850E">
      <w:pPr>
        <w:pStyle w:val="2"/>
      </w:pPr>
    </w:p>
    <w:p w14:paraId="27154B60">
      <w:pPr>
        <w:sectPr>
          <w:footerReference r:id="rId25" w:type="default"/>
          <w:pgSz w:w="11906" w:h="16839"/>
          <w:pgMar w:top="1431" w:right="1451" w:bottom="1014" w:left="1451" w:header="0" w:footer="852" w:gutter="0"/>
          <w:cols w:space="720" w:num="1"/>
        </w:sectPr>
      </w:pPr>
    </w:p>
    <w:p w14:paraId="5EC5A3EA">
      <w:pPr>
        <w:spacing w:before="28"/>
      </w:pPr>
    </w:p>
    <w:tbl>
      <w:tblPr>
        <w:tblStyle w:val="5"/>
        <w:tblW w:w="8988"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84"/>
        <w:gridCol w:w="8604"/>
      </w:tblGrid>
      <w:tr w14:paraId="1D7018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9" w:hRule="atLeast"/>
        </w:trPr>
        <w:tc>
          <w:tcPr>
            <w:tcW w:w="384" w:type="dxa"/>
            <w:vMerge w:val="restart"/>
            <w:tcBorders>
              <w:bottom w:val="nil"/>
              <w:right w:val="single" w:color="000000" w:sz="2" w:space="0"/>
            </w:tcBorders>
            <w:textDirection w:val="tbRlV"/>
            <w:vAlign w:val="top"/>
          </w:tcPr>
          <w:p w14:paraId="235DAC61">
            <w:pPr>
              <w:pStyle w:val="6"/>
              <w:spacing w:before="62" w:line="216" w:lineRule="auto"/>
              <w:ind w:left="5370"/>
            </w:pPr>
            <w:r>
              <w:rPr>
                <w:spacing w:val="8"/>
              </w:rPr>
              <w:t>工</w:t>
            </w:r>
            <w:r>
              <w:rPr>
                <w:spacing w:val="-29"/>
              </w:rPr>
              <w:t xml:space="preserve"> </w:t>
            </w:r>
            <w:r>
              <w:rPr>
                <w:spacing w:val="8"/>
              </w:rPr>
              <w:t>艺</w:t>
            </w:r>
            <w:r>
              <w:rPr>
                <w:spacing w:val="-37"/>
              </w:rPr>
              <w:t xml:space="preserve"> </w:t>
            </w:r>
            <w:r>
              <w:rPr>
                <w:spacing w:val="8"/>
              </w:rPr>
              <w:t>流</w:t>
            </w:r>
            <w:r>
              <w:rPr>
                <w:spacing w:val="-36"/>
              </w:rPr>
              <w:t xml:space="preserve"> </w:t>
            </w:r>
            <w:r>
              <w:rPr>
                <w:spacing w:val="8"/>
              </w:rPr>
              <w:t>程</w:t>
            </w:r>
            <w:r>
              <w:rPr>
                <w:spacing w:val="-37"/>
              </w:rPr>
              <w:t xml:space="preserve"> </w:t>
            </w:r>
            <w:r>
              <w:rPr>
                <w:spacing w:val="8"/>
              </w:rPr>
              <w:t>和</w:t>
            </w:r>
            <w:r>
              <w:rPr>
                <w:spacing w:val="-35"/>
              </w:rPr>
              <w:t xml:space="preserve"> </w:t>
            </w:r>
            <w:r>
              <w:rPr>
                <w:spacing w:val="8"/>
              </w:rPr>
              <w:t>产</w:t>
            </w:r>
            <w:r>
              <w:rPr>
                <w:spacing w:val="-38"/>
              </w:rPr>
              <w:t xml:space="preserve"> </w:t>
            </w:r>
            <w:r>
              <w:rPr>
                <w:spacing w:val="8"/>
              </w:rPr>
              <w:t>排</w:t>
            </w:r>
            <w:r>
              <w:rPr>
                <w:spacing w:val="-35"/>
              </w:rPr>
              <w:t xml:space="preserve"> </w:t>
            </w:r>
            <w:r>
              <w:rPr>
                <w:spacing w:val="8"/>
              </w:rPr>
              <w:t>污</w:t>
            </w:r>
            <w:r>
              <w:rPr>
                <w:spacing w:val="-38"/>
              </w:rPr>
              <w:t xml:space="preserve"> </w:t>
            </w:r>
            <w:r>
              <w:rPr>
                <w:spacing w:val="8"/>
              </w:rPr>
              <w:t>环</w:t>
            </w:r>
            <w:r>
              <w:rPr>
                <w:spacing w:val="-35"/>
              </w:rPr>
              <w:t xml:space="preserve"> </w:t>
            </w:r>
            <w:r>
              <w:rPr>
                <w:spacing w:val="8"/>
              </w:rPr>
              <w:t>节</w:t>
            </w:r>
          </w:p>
        </w:tc>
        <w:tc>
          <w:tcPr>
            <w:tcW w:w="8604" w:type="dxa"/>
            <w:tcBorders>
              <w:left w:val="single" w:color="000000" w:sz="2" w:space="0"/>
              <w:bottom w:val="nil"/>
            </w:tcBorders>
            <w:vAlign w:val="top"/>
          </w:tcPr>
          <w:p w14:paraId="03C270F4">
            <w:pPr>
              <w:pStyle w:val="6"/>
              <w:spacing w:before="39" w:line="219" w:lineRule="auto"/>
              <w:ind w:left="594"/>
              <w:rPr>
                <w:sz w:val="24"/>
                <w:szCs w:val="24"/>
              </w:rPr>
            </w:pPr>
            <w:r>
              <w:rPr>
                <w:rFonts w:ascii="Times New Roman" w:hAnsi="Times New Roman" w:eastAsia="Times New Roman" w:cs="Times New Roman"/>
                <w:b/>
                <w:bCs/>
                <w:spacing w:val="-6"/>
                <w:sz w:val="24"/>
                <w:szCs w:val="24"/>
              </w:rPr>
              <w:t>1</w:t>
            </w:r>
            <w:r>
              <w:rPr>
                <w:rFonts w:ascii="Times New Roman" w:hAnsi="Times New Roman" w:eastAsia="Times New Roman" w:cs="Times New Roman"/>
                <w:b/>
                <w:bCs/>
                <w:spacing w:val="-23"/>
                <w:sz w:val="24"/>
                <w:szCs w:val="24"/>
              </w:rPr>
              <w:t xml:space="preserve"> </w:t>
            </w:r>
            <w:r>
              <w:rPr>
                <w:b/>
                <w:bCs/>
                <w:spacing w:val="-6"/>
                <w:sz w:val="24"/>
                <w:szCs w:val="24"/>
              </w:rPr>
              <w:t>、施工期工艺流程简述：</w:t>
            </w:r>
          </w:p>
          <w:p w14:paraId="6B8EA780">
            <w:pPr>
              <w:pStyle w:val="6"/>
              <w:spacing w:before="260" w:line="219" w:lineRule="auto"/>
              <w:ind w:left="588"/>
              <w:rPr>
                <w:sz w:val="24"/>
                <w:szCs w:val="24"/>
              </w:rPr>
            </w:pPr>
            <w:r>
              <w:rPr>
                <w:sz w:val="24"/>
                <w:szCs w:val="24"/>
              </w:rPr>
              <w:t>本项目选址于大英县盐井街道，项目建设性质</w:t>
            </w:r>
            <w:r>
              <w:rPr>
                <w:spacing w:val="-1"/>
                <w:sz w:val="24"/>
                <w:szCs w:val="24"/>
              </w:rPr>
              <w:t>为新建，项目总占地面积约</w:t>
            </w:r>
          </w:p>
          <w:p w14:paraId="10D7547B">
            <w:pPr>
              <w:pStyle w:val="6"/>
              <w:spacing w:before="261" w:line="415" w:lineRule="auto"/>
              <w:ind w:left="107" w:right="69"/>
              <w:rPr>
                <w:sz w:val="24"/>
                <w:szCs w:val="24"/>
              </w:rPr>
            </w:pPr>
            <w:r>
              <w:rPr>
                <w:rFonts w:ascii="Times New Roman" w:hAnsi="Times New Roman" w:eastAsia="Times New Roman" w:cs="Times New Roman"/>
                <w:spacing w:val="-2"/>
                <w:sz w:val="24"/>
                <w:szCs w:val="24"/>
              </w:rPr>
              <w:t>9919.81m</w:t>
            </w:r>
            <w:r>
              <w:rPr>
                <w:rFonts w:ascii="Times New Roman" w:hAnsi="Times New Roman" w:eastAsia="Times New Roman" w:cs="Times New Roman"/>
                <w:spacing w:val="-2"/>
                <w:position w:val="8"/>
                <w:sz w:val="15"/>
                <w:szCs w:val="15"/>
              </w:rPr>
              <w:t>2</w:t>
            </w:r>
            <w:r>
              <w:rPr>
                <w:rFonts w:ascii="Times New Roman" w:hAnsi="Times New Roman" w:eastAsia="Times New Roman" w:cs="Times New Roman"/>
                <w:spacing w:val="-7"/>
                <w:position w:val="8"/>
                <w:sz w:val="15"/>
                <w:szCs w:val="15"/>
              </w:rPr>
              <w:t xml:space="preserve"> </w:t>
            </w:r>
            <w:r>
              <w:rPr>
                <w:spacing w:val="-2"/>
                <w:sz w:val="24"/>
                <w:szCs w:val="24"/>
              </w:rPr>
              <w:t>，施工期主要涉及基础工程、</w:t>
            </w:r>
            <w:r>
              <w:rPr>
                <w:spacing w:val="-3"/>
                <w:sz w:val="24"/>
                <w:szCs w:val="24"/>
              </w:rPr>
              <w:t>主体工程、设备安装及工程验收等工序，</w:t>
            </w:r>
            <w:r>
              <w:rPr>
                <w:sz w:val="24"/>
                <w:szCs w:val="24"/>
              </w:rPr>
              <w:t xml:space="preserve"> </w:t>
            </w:r>
            <w:r>
              <w:rPr>
                <w:spacing w:val="-1"/>
                <w:sz w:val="24"/>
                <w:szCs w:val="24"/>
              </w:rPr>
              <w:t>建设过程中将产生噪声、扬尘、废气、固体废物、施工废水和生活污水，其排放</w:t>
            </w:r>
            <w:r>
              <w:rPr>
                <w:spacing w:val="17"/>
                <w:sz w:val="24"/>
                <w:szCs w:val="24"/>
              </w:rPr>
              <w:t xml:space="preserve"> </w:t>
            </w:r>
            <w:r>
              <w:rPr>
                <w:sz w:val="24"/>
                <w:szCs w:val="24"/>
              </w:rPr>
              <w:t>量随工期和施工强度不同而有所变化。施工</w:t>
            </w:r>
            <w:r>
              <w:rPr>
                <w:spacing w:val="-1"/>
                <w:sz w:val="24"/>
                <w:szCs w:val="24"/>
              </w:rPr>
              <w:t>流程图及产污情况如图</w:t>
            </w:r>
            <w:r>
              <w:rPr>
                <w:spacing w:val="-55"/>
                <w:sz w:val="24"/>
                <w:szCs w:val="24"/>
              </w:rPr>
              <w:t xml:space="preserve"> </w:t>
            </w:r>
            <w:r>
              <w:rPr>
                <w:rFonts w:ascii="Times New Roman" w:hAnsi="Times New Roman" w:eastAsia="Times New Roman" w:cs="Times New Roman"/>
                <w:spacing w:val="-1"/>
                <w:sz w:val="24"/>
                <w:szCs w:val="24"/>
              </w:rPr>
              <w:t xml:space="preserve">2-1 </w:t>
            </w:r>
            <w:r>
              <w:rPr>
                <w:spacing w:val="-1"/>
                <w:sz w:val="24"/>
                <w:szCs w:val="24"/>
              </w:rPr>
              <w:t>所示。</w:t>
            </w:r>
          </w:p>
        </w:tc>
      </w:tr>
      <w:tr w14:paraId="4D90FE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89" w:hRule="atLeast"/>
        </w:trPr>
        <w:tc>
          <w:tcPr>
            <w:tcW w:w="384" w:type="dxa"/>
            <w:vMerge w:val="continue"/>
            <w:tcBorders>
              <w:top w:val="nil"/>
              <w:bottom w:val="nil"/>
              <w:right w:val="single" w:color="000000" w:sz="2" w:space="0"/>
            </w:tcBorders>
            <w:textDirection w:val="tbRlV"/>
            <w:vAlign w:val="top"/>
          </w:tcPr>
          <w:p w14:paraId="70A1C43F">
            <w:pPr>
              <w:rPr>
                <w:rFonts w:ascii="Arial"/>
                <w:sz w:val="21"/>
              </w:rPr>
            </w:pPr>
          </w:p>
        </w:tc>
        <w:tc>
          <w:tcPr>
            <w:tcW w:w="8604" w:type="dxa"/>
            <w:tcBorders>
              <w:top w:val="nil"/>
              <w:left w:val="single" w:color="000000" w:sz="2" w:space="0"/>
              <w:bottom w:val="nil"/>
            </w:tcBorders>
            <w:vAlign w:val="top"/>
          </w:tcPr>
          <w:p w14:paraId="70E26674">
            <w:pPr>
              <w:spacing w:line="317" w:lineRule="auto"/>
              <w:rPr>
                <w:rFonts w:ascii="Arial"/>
                <w:sz w:val="21"/>
              </w:rPr>
            </w:pPr>
          </w:p>
          <w:p w14:paraId="71A3506A">
            <w:pPr>
              <w:pStyle w:val="6"/>
              <w:spacing w:before="65" w:line="228" w:lineRule="auto"/>
              <w:ind w:left="5665"/>
            </w:pPr>
            <w:r>
              <w:drawing>
                <wp:anchor distT="0" distB="0" distL="0" distR="0" simplePos="0" relativeHeight="251660288" behindDoc="1" locked="0" layoutInCell="1" allowOverlap="1">
                  <wp:simplePos x="0" y="0"/>
                  <wp:positionH relativeFrom="column">
                    <wp:posOffset>36195</wp:posOffset>
                  </wp:positionH>
                  <wp:positionV relativeFrom="paragraph">
                    <wp:posOffset>-7620</wp:posOffset>
                  </wp:positionV>
                  <wp:extent cx="5401310" cy="2618740"/>
                  <wp:effectExtent l="0" t="0" r="0" b="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64"/>
                          <a:stretch>
                            <a:fillRect/>
                          </a:stretch>
                        </pic:blipFill>
                        <pic:spPr>
                          <a:xfrm>
                            <a:off x="0" y="0"/>
                            <a:ext cx="5401310" cy="2618740"/>
                          </a:xfrm>
                          <a:prstGeom prst="rect">
                            <a:avLst/>
                          </a:prstGeom>
                        </pic:spPr>
                      </pic:pic>
                    </a:graphicData>
                  </a:graphic>
                </wp:anchor>
              </w:drawing>
            </w:r>
            <w:r>
              <w:rPr>
                <w:spacing w:val="4"/>
              </w:rPr>
              <w:t>沉淀</w:t>
            </w:r>
          </w:p>
          <w:p w14:paraId="1FA2B0DF">
            <w:pPr>
              <w:spacing w:line="284" w:lineRule="auto"/>
              <w:rPr>
                <w:rFonts w:ascii="Arial"/>
                <w:sz w:val="21"/>
              </w:rPr>
            </w:pPr>
          </w:p>
          <w:p w14:paraId="7DC12461">
            <w:pPr>
              <w:spacing w:line="285" w:lineRule="auto"/>
              <w:rPr>
                <w:rFonts w:ascii="Arial"/>
                <w:sz w:val="21"/>
              </w:rPr>
            </w:pPr>
          </w:p>
          <w:p w14:paraId="31382E55">
            <w:pPr>
              <w:pStyle w:val="6"/>
              <w:spacing w:before="65" w:line="228" w:lineRule="auto"/>
              <w:ind w:left="3698"/>
            </w:pPr>
            <w:r>
              <w:pict>
                <v:shape id="_x0000_s1031" o:spid="_x0000_s1031" o:spt="202" type="#_x0000_t202" style="position:absolute;left:0pt;margin-left:38.05pt;margin-top:6.1pt;height:15.1pt;width:90.65pt;z-index:251662336;mso-width-relative:page;mso-height-relative:page;" filled="f" stroked="f" coordsize="21600,21600">
                  <v:path/>
                  <v:fill on="f" focussize="0,0"/>
                  <v:stroke on="f"/>
                  <v:imagedata o:title=""/>
                  <o:lock v:ext="edit" aspectratio="f"/>
                  <v:textbox inset="0mm,0mm,0mm,0mm">
                    <w:txbxContent>
                      <w:p w14:paraId="5E1795D3">
                        <w:pPr>
                          <w:pStyle w:val="6"/>
                          <w:spacing w:before="19" w:line="241" w:lineRule="auto"/>
                          <w:ind w:left="20"/>
                        </w:pPr>
                        <w:r>
                          <w:rPr>
                            <w:spacing w:val="4"/>
                          </w:rPr>
                          <w:t>噪声</w:t>
                        </w:r>
                        <w:r>
                          <w:rPr>
                            <w:spacing w:val="9"/>
                          </w:rPr>
                          <w:t xml:space="preserve">     </w:t>
                        </w:r>
                        <w:r>
                          <w:rPr>
                            <w:spacing w:val="4"/>
                          </w:rPr>
                          <w:t>生活废水</w:t>
                        </w:r>
                      </w:p>
                    </w:txbxContent>
                  </v:textbox>
                </v:shape>
              </w:pict>
            </w:r>
            <w:r>
              <w:rPr>
                <w:spacing w:val="3"/>
              </w:rPr>
              <w:t>废气      回用   施工废水</w:t>
            </w:r>
          </w:p>
          <w:p w14:paraId="2A907A74">
            <w:pPr>
              <w:spacing w:line="276" w:lineRule="auto"/>
              <w:rPr>
                <w:rFonts w:ascii="Arial"/>
                <w:sz w:val="21"/>
              </w:rPr>
            </w:pPr>
          </w:p>
          <w:p w14:paraId="6D827262">
            <w:pPr>
              <w:spacing w:line="276" w:lineRule="auto"/>
              <w:rPr>
                <w:rFonts w:ascii="Arial"/>
                <w:sz w:val="21"/>
              </w:rPr>
            </w:pPr>
          </w:p>
          <w:p w14:paraId="6298233A">
            <w:pPr>
              <w:spacing w:line="276" w:lineRule="auto"/>
              <w:rPr>
                <w:rFonts w:ascii="Arial"/>
                <w:sz w:val="21"/>
              </w:rPr>
            </w:pPr>
          </w:p>
          <w:p w14:paraId="33497055">
            <w:pPr>
              <w:spacing w:line="276" w:lineRule="auto"/>
              <w:rPr>
                <w:rFonts w:ascii="Arial"/>
                <w:sz w:val="21"/>
              </w:rPr>
            </w:pPr>
          </w:p>
          <w:p w14:paraId="710AEA87">
            <w:pPr>
              <w:spacing w:line="277" w:lineRule="auto"/>
              <w:rPr>
                <w:rFonts w:ascii="Arial"/>
                <w:sz w:val="21"/>
              </w:rPr>
            </w:pPr>
          </w:p>
          <w:p w14:paraId="5CC6007E">
            <w:pPr>
              <w:pStyle w:val="6"/>
              <w:spacing w:before="65" w:line="228" w:lineRule="auto"/>
              <w:ind w:left="257"/>
            </w:pPr>
            <w:r>
              <w:pict>
                <v:shape id="_x0000_s1032" o:spid="_x0000_s1032" o:spt="202" type="#_x0000_t202" style="position:absolute;left:0pt;margin-left:286.95pt;margin-top:-2.25pt;height:14.35pt;width:132.4pt;z-index:251661312;mso-width-relative:page;mso-height-relative:page;" filled="f" stroked="f" coordsize="21600,21600">
                  <v:path/>
                  <v:fill on="f" focussize="0,0"/>
                  <v:stroke on="f"/>
                  <v:imagedata o:title=""/>
                  <o:lock v:ext="edit" aspectratio="f"/>
                  <v:textbox inset="0mm,0mm,0mm,0mm">
                    <w:txbxContent>
                      <w:p w14:paraId="6C0C617C">
                        <w:pPr>
                          <w:pStyle w:val="6"/>
                          <w:spacing w:before="19" w:line="228" w:lineRule="auto"/>
                          <w:ind w:left="20"/>
                        </w:pPr>
                        <w:r>
                          <w:rPr>
                            <w:spacing w:val="6"/>
                          </w:rPr>
                          <w:t>设备安装         工程验收</w:t>
                        </w:r>
                      </w:p>
                    </w:txbxContent>
                  </v:textbox>
                </v:shape>
              </w:pict>
            </w:r>
            <w:r>
              <w:rPr>
                <w:spacing w:val="7"/>
              </w:rPr>
              <w:t>基础工程</w:t>
            </w:r>
            <w:r>
              <w:rPr>
                <w:spacing w:val="2"/>
              </w:rPr>
              <w:t xml:space="preserve">          </w:t>
            </w:r>
            <w:r>
              <w:rPr>
                <w:spacing w:val="7"/>
              </w:rPr>
              <w:t>主体工程</w:t>
            </w:r>
            <w:r>
              <w:rPr>
                <w:spacing w:val="10"/>
              </w:rPr>
              <w:t xml:space="preserve">         </w:t>
            </w:r>
            <w:r>
              <w:rPr>
                <w:spacing w:val="7"/>
              </w:rPr>
              <w:t>装饰工程</w:t>
            </w:r>
          </w:p>
          <w:p w14:paraId="55908F6E">
            <w:pPr>
              <w:spacing w:line="262" w:lineRule="auto"/>
              <w:rPr>
                <w:rFonts w:ascii="Arial"/>
                <w:sz w:val="21"/>
              </w:rPr>
            </w:pPr>
          </w:p>
          <w:p w14:paraId="2CAF87FC">
            <w:pPr>
              <w:spacing w:line="262" w:lineRule="auto"/>
              <w:rPr>
                <w:rFonts w:ascii="Arial"/>
                <w:sz w:val="21"/>
              </w:rPr>
            </w:pPr>
          </w:p>
          <w:p w14:paraId="00A819DA">
            <w:pPr>
              <w:spacing w:line="263" w:lineRule="auto"/>
              <w:rPr>
                <w:rFonts w:ascii="Arial"/>
                <w:sz w:val="21"/>
              </w:rPr>
            </w:pPr>
          </w:p>
          <w:p w14:paraId="2C34135B">
            <w:pPr>
              <w:pStyle w:val="6"/>
              <w:spacing w:before="65" w:line="228" w:lineRule="auto"/>
              <w:ind w:left="456"/>
            </w:pPr>
            <w:r>
              <w:rPr>
                <w:spacing w:val="1"/>
              </w:rPr>
              <w:t xml:space="preserve">挖方                     </w:t>
            </w:r>
            <w:r>
              <w:t xml:space="preserve">           固废</w:t>
            </w:r>
          </w:p>
        </w:tc>
      </w:tr>
      <w:tr w14:paraId="4F0807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54" w:hRule="atLeast"/>
        </w:trPr>
        <w:tc>
          <w:tcPr>
            <w:tcW w:w="384" w:type="dxa"/>
            <w:vMerge w:val="continue"/>
            <w:tcBorders>
              <w:top w:val="nil"/>
              <w:right w:val="single" w:color="000000" w:sz="2" w:space="0"/>
            </w:tcBorders>
            <w:textDirection w:val="tbRlV"/>
            <w:vAlign w:val="top"/>
          </w:tcPr>
          <w:p w14:paraId="4E4C8602">
            <w:pPr>
              <w:rPr>
                <w:rFonts w:ascii="Arial"/>
                <w:sz w:val="21"/>
              </w:rPr>
            </w:pPr>
          </w:p>
        </w:tc>
        <w:tc>
          <w:tcPr>
            <w:tcW w:w="8604" w:type="dxa"/>
            <w:tcBorders>
              <w:top w:val="nil"/>
              <w:left w:val="single" w:color="000000" w:sz="2" w:space="0"/>
            </w:tcBorders>
            <w:vAlign w:val="top"/>
          </w:tcPr>
          <w:p w14:paraId="7BFD9F5B">
            <w:pPr>
              <w:pStyle w:val="6"/>
              <w:spacing w:before="175" w:line="219" w:lineRule="auto"/>
              <w:ind w:left="2761"/>
              <w:rPr>
                <w:sz w:val="24"/>
                <w:szCs w:val="24"/>
              </w:rPr>
            </w:pPr>
            <w:r>
              <w:rPr>
                <w:b/>
                <w:bCs/>
                <w:spacing w:val="-1"/>
                <w:sz w:val="24"/>
                <w:szCs w:val="24"/>
              </w:rPr>
              <w:t>图</w:t>
            </w:r>
            <w:r>
              <w:rPr>
                <w:spacing w:val="-44"/>
                <w:sz w:val="24"/>
                <w:szCs w:val="24"/>
              </w:rPr>
              <w:t xml:space="preserve"> </w:t>
            </w:r>
            <w:r>
              <w:rPr>
                <w:b/>
                <w:bCs/>
                <w:spacing w:val="-1"/>
                <w:sz w:val="24"/>
                <w:szCs w:val="24"/>
              </w:rPr>
              <w:t>2-1施工流程图及产污节点</w:t>
            </w:r>
          </w:p>
          <w:p w14:paraId="241A57B1">
            <w:pPr>
              <w:pStyle w:val="6"/>
              <w:spacing w:before="180" w:line="220" w:lineRule="auto"/>
              <w:ind w:left="599"/>
              <w:rPr>
                <w:sz w:val="24"/>
                <w:szCs w:val="24"/>
              </w:rPr>
            </w:pPr>
            <w:r>
              <w:rPr>
                <w:spacing w:val="-3"/>
                <w:sz w:val="24"/>
                <w:szCs w:val="24"/>
              </w:rPr>
              <w:t>（1）基础工程</w:t>
            </w:r>
          </w:p>
          <w:p w14:paraId="3CA69BBA">
            <w:pPr>
              <w:pStyle w:val="6"/>
              <w:spacing w:before="259" w:line="419" w:lineRule="auto"/>
              <w:ind w:left="107" w:right="102" w:firstLine="480"/>
              <w:rPr>
                <w:sz w:val="24"/>
                <w:szCs w:val="24"/>
              </w:rPr>
            </w:pPr>
            <w:r>
              <w:rPr>
                <w:spacing w:val="-1"/>
                <w:sz w:val="24"/>
                <w:szCs w:val="24"/>
              </w:rPr>
              <w:t>包括地基开挖、地基处理与基础施工。挖土机、运土卡车等运行时，将主要</w:t>
            </w:r>
            <w:r>
              <w:rPr>
                <w:spacing w:val="15"/>
                <w:sz w:val="24"/>
                <w:szCs w:val="24"/>
              </w:rPr>
              <w:t xml:space="preserve"> </w:t>
            </w:r>
            <w:r>
              <w:rPr>
                <w:spacing w:val="-1"/>
                <w:sz w:val="24"/>
                <w:szCs w:val="24"/>
              </w:rPr>
              <w:t>产生噪声；在施工阶段地基施工会有大量弃土产生，弃土转运至大英县指定的弃</w:t>
            </w:r>
            <w:r>
              <w:rPr>
                <w:spacing w:val="17"/>
                <w:sz w:val="24"/>
                <w:szCs w:val="24"/>
              </w:rPr>
              <w:t xml:space="preserve"> </w:t>
            </w:r>
            <w:r>
              <w:rPr>
                <w:spacing w:val="-1"/>
                <w:sz w:val="24"/>
                <w:szCs w:val="24"/>
              </w:rPr>
              <w:t>渣场堆放。土建施工将产生粉尘。</w:t>
            </w:r>
          </w:p>
          <w:p w14:paraId="34973931">
            <w:pPr>
              <w:pStyle w:val="6"/>
              <w:spacing w:line="220" w:lineRule="auto"/>
              <w:ind w:left="599"/>
              <w:rPr>
                <w:sz w:val="24"/>
                <w:szCs w:val="24"/>
              </w:rPr>
            </w:pPr>
            <w:r>
              <w:rPr>
                <w:spacing w:val="-2"/>
                <w:sz w:val="24"/>
                <w:szCs w:val="24"/>
              </w:rPr>
              <w:t>（2）主体工程施工及设备安装</w:t>
            </w:r>
          </w:p>
          <w:p w14:paraId="5913D786">
            <w:pPr>
              <w:pStyle w:val="6"/>
              <w:spacing w:before="259" w:line="419" w:lineRule="auto"/>
              <w:ind w:left="110" w:right="102" w:firstLine="478"/>
              <w:rPr>
                <w:sz w:val="24"/>
                <w:szCs w:val="24"/>
              </w:rPr>
            </w:pPr>
            <w:r>
              <w:rPr>
                <w:spacing w:val="-1"/>
                <w:sz w:val="24"/>
                <w:szCs w:val="24"/>
              </w:rPr>
              <w:t>本项目主体工程施工主要为生活楼和综合楼建设、医疗设备、厨房设备、娱</w:t>
            </w:r>
            <w:r>
              <w:rPr>
                <w:spacing w:val="14"/>
                <w:sz w:val="24"/>
                <w:szCs w:val="24"/>
              </w:rPr>
              <w:t xml:space="preserve"> </w:t>
            </w:r>
            <w:r>
              <w:rPr>
                <w:spacing w:val="-1"/>
                <w:sz w:val="24"/>
                <w:szCs w:val="24"/>
              </w:rPr>
              <w:t>乐设施等安装。主要施工设备为吊车、振动器、运输车辆等。在主体施工及设备</w:t>
            </w:r>
            <w:r>
              <w:rPr>
                <w:spacing w:val="14"/>
                <w:sz w:val="24"/>
                <w:szCs w:val="24"/>
              </w:rPr>
              <w:t xml:space="preserve"> </w:t>
            </w:r>
            <w:r>
              <w:rPr>
                <w:spacing w:val="-1"/>
                <w:sz w:val="24"/>
                <w:szCs w:val="24"/>
              </w:rPr>
              <w:t>安装过程中污染物主要为施工机械噪声，施工粉尘、施工人员生活污水、施工废</w:t>
            </w:r>
            <w:r>
              <w:rPr>
                <w:spacing w:val="14"/>
                <w:sz w:val="24"/>
                <w:szCs w:val="24"/>
              </w:rPr>
              <w:t xml:space="preserve"> </w:t>
            </w:r>
            <w:r>
              <w:rPr>
                <w:spacing w:val="-1"/>
                <w:sz w:val="24"/>
                <w:szCs w:val="24"/>
              </w:rPr>
              <w:t>水、生活垃圾，设备废弃包装物。</w:t>
            </w:r>
          </w:p>
          <w:p w14:paraId="6B59E34E">
            <w:pPr>
              <w:pStyle w:val="6"/>
              <w:spacing w:line="219" w:lineRule="auto"/>
              <w:ind w:left="599"/>
              <w:rPr>
                <w:sz w:val="24"/>
                <w:szCs w:val="24"/>
              </w:rPr>
            </w:pPr>
            <w:r>
              <w:rPr>
                <w:spacing w:val="-5"/>
                <w:sz w:val="24"/>
                <w:szCs w:val="24"/>
              </w:rPr>
              <w:t>（3）验收</w:t>
            </w:r>
          </w:p>
        </w:tc>
      </w:tr>
    </w:tbl>
    <w:p w14:paraId="656192FC">
      <w:pPr>
        <w:pStyle w:val="2"/>
      </w:pPr>
    </w:p>
    <w:p w14:paraId="26109814">
      <w:pPr>
        <w:sectPr>
          <w:footerReference r:id="rId26" w:type="default"/>
          <w:pgSz w:w="11906" w:h="16839"/>
          <w:pgMar w:top="1431" w:right="1451" w:bottom="1014" w:left="1451" w:header="0" w:footer="852" w:gutter="0"/>
          <w:cols w:space="720" w:num="1"/>
        </w:sectPr>
      </w:pPr>
    </w:p>
    <w:p w14:paraId="41B626FC">
      <w:pPr>
        <w:spacing w:before="28"/>
      </w:pPr>
    </w:p>
    <w:tbl>
      <w:tblPr>
        <w:tblStyle w:val="5"/>
        <w:tblW w:w="8988"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84"/>
        <w:gridCol w:w="8604"/>
      </w:tblGrid>
      <w:tr w14:paraId="413536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80" w:hRule="atLeast"/>
        </w:trPr>
        <w:tc>
          <w:tcPr>
            <w:tcW w:w="384" w:type="dxa"/>
            <w:vMerge w:val="restart"/>
            <w:tcBorders>
              <w:bottom w:val="nil"/>
              <w:right w:val="single" w:color="000000" w:sz="2" w:space="0"/>
            </w:tcBorders>
            <w:vAlign w:val="top"/>
          </w:tcPr>
          <w:p w14:paraId="0B6CF6F7">
            <w:pPr>
              <w:rPr>
                <w:rFonts w:ascii="Arial"/>
                <w:sz w:val="21"/>
              </w:rPr>
            </w:pPr>
          </w:p>
        </w:tc>
        <w:tc>
          <w:tcPr>
            <w:tcW w:w="8604" w:type="dxa"/>
            <w:tcBorders>
              <w:left w:val="single" w:color="000000" w:sz="2" w:space="0"/>
              <w:bottom w:val="nil"/>
            </w:tcBorders>
            <w:vAlign w:val="top"/>
          </w:tcPr>
          <w:p w14:paraId="6E8AA49C">
            <w:pPr>
              <w:pStyle w:val="6"/>
              <w:spacing w:before="40" w:line="219" w:lineRule="auto"/>
              <w:ind w:left="587"/>
              <w:rPr>
                <w:sz w:val="24"/>
                <w:szCs w:val="24"/>
              </w:rPr>
            </w:pPr>
            <w:r>
              <w:rPr>
                <w:spacing w:val="-1"/>
                <w:sz w:val="24"/>
                <w:szCs w:val="24"/>
              </w:rPr>
              <w:t>根据设计安装完生产设施设备后，经过验收后即可投入使用。</w:t>
            </w:r>
          </w:p>
          <w:p w14:paraId="1ADE7230">
            <w:pPr>
              <w:pStyle w:val="6"/>
              <w:spacing w:before="260" w:line="219" w:lineRule="auto"/>
              <w:ind w:left="584"/>
              <w:rPr>
                <w:sz w:val="24"/>
                <w:szCs w:val="24"/>
              </w:rPr>
            </w:pPr>
            <w:r>
              <w:rPr>
                <w:rFonts w:ascii="Times New Roman" w:hAnsi="Times New Roman" w:eastAsia="Times New Roman" w:cs="Times New Roman"/>
                <w:b/>
                <w:bCs/>
                <w:spacing w:val="-5"/>
                <w:sz w:val="24"/>
                <w:szCs w:val="24"/>
              </w:rPr>
              <w:t>2</w:t>
            </w:r>
            <w:r>
              <w:rPr>
                <w:rFonts w:ascii="Times New Roman" w:hAnsi="Times New Roman" w:eastAsia="Times New Roman" w:cs="Times New Roman"/>
                <w:b/>
                <w:bCs/>
                <w:spacing w:val="-28"/>
                <w:sz w:val="24"/>
                <w:szCs w:val="24"/>
              </w:rPr>
              <w:t xml:space="preserve"> </w:t>
            </w:r>
            <w:r>
              <w:rPr>
                <w:b/>
                <w:bCs/>
                <w:spacing w:val="-5"/>
                <w:sz w:val="24"/>
                <w:szCs w:val="24"/>
              </w:rPr>
              <w:t>、运行期工艺流程概述：</w:t>
            </w:r>
          </w:p>
          <w:p w14:paraId="22815125">
            <w:pPr>
              <w:pStyle w:val="6"/>
              <w:spacing w:before="261" w:line="420" w:lineRule="auto"/>
              <w:ind w:left="111" w:right="102" w:firstLine="477"/>
              <w:jc w:val="both"/>
              <w:rPr>
                <w:sz w:val="24"/>
                <w:szCs w:val="24"/>
              </w:rPr>
            </w:pPr>
            <w:r>
              <w:rPr>
                <w:spacing w:val="-1"/>
                <w:sz w:val="24"/>
                <w:szCs w:val="24"/>
              </w:rPr>
              <w:t>本项目医疗服务仅对养护院在籍老人服务，不对外提供医疗服务。不设置传</w:t>
            </w:r>
            <w:r>
              <w:rPr>
                <w:spacing w:val="14"/>
                <w:sz w:val="24"/>
                <w:szCs w:val="24"/>
              </w:rPr>
              <w:t xml:space="preserve"> </w:t>
            </w:r>
            <w:r>
              <w:rPr>
                <w:spacing w:val="-1"/>
                <w:sz w:val="24"/>
                <w:szCs w:val="24"/>
              </w:rPr>
              <w:t>染科，医疗工作流程不包含传染病人就诊流程，若遇传染病人应按照发热门诊相</w:t>
            </w:r>
            <w:r>
              <w:rPr>
                <w:spacing w:val="13"/>
                <w:sz w:val="24"/>
                <w:szCs w:val="24"/>
              </w:rPr>
              <w:t xml:space="preserve"> </w:t>
            </w:r>
            <w:r>
              <w:rPr>
                <w:spacing w:val="-2"/>
                <w:sz w:val="24"/>
                <w:szCs w:val="24"/>
              </w:rPr>
              <w:t>关工作制度进行就诊管理。</w:t>
            </w:r>
          </w:p>
        </w:tc>
      </w:tr>
      <w:tr w14:paraId="5E2109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41" w:hRule="atLeast"/>
        </w:trPr>
        <w:tc>
          <w:tcPr>
            <w:tcW w:w="384" w:type="dxa"/>
            <w:vMerge w:val="continue"/>
            <w:tcBorders>
              <w:top w:val="nil"/>
              <w:bottom w:val="nil"/>
              <w:right w:val="single" w:color="000000" w:sz="2" w:space="0"/>
            </w:tcBorders>
            <w:vAlign w:val="top"/>
          </w:tcPr>
          <w:p w14:paraId="1E3B3A0B">
            <w:pPr>
              <w:rPr>
                <w:rFonts w:ascii="Arial"/>
                <w:sz w:val="21"/>
              </w:rPr>
            </w:pPr>
          </w:p>
        </w:tc>
        <w:tc>
          <w:tcPr>
            <w:tcW w:w="8604" w:type="dxa"/>
            <w:tcBorders>
              <w:top w:val="nil"/>
              <w:left w:val="single" w:color="000000" w:sz="2" w:space="0"/>
              <w:bottom w:val="nil"/>
            </w:tcBorders>
            <w:vAlign w:val="top"/>
          </w:tcPr>
          <w:p w14:paraId="7AD0C6CE">
            <w:pPr>
              <w:spacing w:line="355" w:lineRule="auto"/>
              <w:rPr>
                <w:rFonts w:ascii="Arial"/>
                <w:sz w:val="21"/>
              </w:rPr>
            </w:pPr>
            <w:r>
              <w:pict>
                <v:shape id="_x0000_s1033" o:spid="_x0000_s1033" o:spt="202" type="#_x0000_t202" style="position:absolute;left:0pt;margin-left:215.4pt;margin-top:284.15pt;height:14.35pt;width:22.25pt;mso-position-horizontal-relative:page;mso-position-vertical-relative:page;z-index:251664384;mso-width-relative:page;mso-height-relative:page;" filled="f" stroked="f" coordsize="21600,21600">
                  <v:path/>
                  <v:fill on="f" focussize="0,0"/>
                  <v:stroke on="f"/>
                  <v:imagedata o:title=""/>
                  <o:lock v:ext="edit" aspectratio="f"/>
                  <v:textbox inset="0mm,0mm,0mm,0mm">
                    <w:txbxContent>
                      <w:p w14:paraId="2824F65D">
                        <w:pPr>
                          <w:pStyle w:val="6"/>
                          <w:spacing w:before="19" w:line="228" w:lineRule="auto"/>
                          <w:ind w:left="20"/>
                        </w:pPr>
                        <w:r>
                          <w:rPr>
                            <w:spacing w:val="2"/>
                          </w:rPr>
                          <w:t>复检</w:t>
                        </w:r>
                      </w:p>
                    </w:txbxContent>
                  </v:textbox>
                </v:shape>
              </w:pict>
            </w:r>
          </w:p>
          <w:p w14:paraId="2C7109EE">
            <w:pPr>
              <w:pStyle w:val="6"/>
              <w:spacing w:before="65" w:line="241" w:lineRule="auto"/>
              <w:ind w:left="3935"/>
            </w:pPr>
            <w:r>
              <w:drawing>
                <wp:anchor distT="0" distB="0" distL="0" distR="0" simplePos="0" relativeHeight="251666432" behindDoc="0" locked="0" layoutInCell="1" allowOverlap="1">
                  <wp:simplePos x="0" y="0"/>
                  <wp:positionH relativeFrom="column">
                    <wp:posOffset>256540</wp:posOffset>
                  </wp:positionH>
                  <wp:positionV relativeFrom="paragraph">
                    <wp:posOffset>-17780</wp:posOffset>
                  </wp:positionV>
                  <wp:extent cx="4698365" cy="4540250"/>
                  <wp:effectExtent l="0" t="0" r="0" b="0"/>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65"/>
                          <a:stretch>
                            <a:fillRect/>
                          </a:stretch>
                        </pic:blipFill>
                        <pic:spPr>
                          <a:xfrm>
                            <a:off x="0" y="0"/>
                            <a:ext cx="4698364" cy="4540250"/>
                          </a:xfrm>
                          <a:prstGeom prst="rect">
                            <a:avLst/>
                          </a:prstGeom>
                        </pic:spPr>
                      </pic:pic>
                    </a:graphicData>
                  </a:graphic>
                </wp:anchor>
              </w:drawing>
            </w:r>
            <w:r>
              <w:rPr>
                <w:spacing w:val="7"/>
              </w:rPr>
              <w:t>不符合入院条件</w:t>
            </w:r>
            <w:r>
              <w:rPr>
                <w:spacing w:val="3"/>
              </w:rPr>
              <w:t xml:space="preserve">            </w:t>
            </w:r>
            <w:r>
              <w:rPr>
                <w:spacing w:val="7"/>
              </w:rPr>
              <w:t>其他医院</w:t>
            </w:r>
          </w:p>
          <w:p w14:paraId="698D63DA">
            <w:pPr>
              <w:pStyle w:val="6"/>
              <w:spacing w:before="252" w:line="252" w:lineRule="auto"/>
              <w:ind w:left="766" w:right="7220" w:firstLine="13"/>
            </w:pPr>
            <w:r>
              <w:pict>
                <v:shape id="_x0000_s1034" o:spid="_x0000_s1034" o:spt="202" type="#_x0000_t202" style="position:absolute;left:0pt;margin-left:114.25pt;margin-top:18.95pt;height:14.3pt;width:43.5pt;z-index:251669504;mso-width-relative:page;mso-height-relative:page;" filled="f" stroked="f" coordsize="21600,21600">
                  <v:path/>
                  <v:fill on="f" focussize="0,0"/>
                  <v:stroke on="f"/>
                  <v:imagedata o:title=""/>
                  <o:lock v:ext="edit" aspectratio="f"/>
                  <v:textbox inset="0mm,0mm,0mm,0mm">
                    <w:txbxContent>
                      <w:p w14:paraId="190A06E4">
                        <w:pPr>
                          <w:pStyle w:val="6"/>
                          <w:spacing w:before="20" w:line="226" w:lineRule="auto"/>
                          <w:ind w:left="20"/>
                        </w:pPr>
                        <w:r>
                          <w:rPr>
                            <w:spacing w:val="7"/>
                          </w:rPr>
                          <w:t>健康评估</w:t>
                        </w:r>
                      </w:p>
                    </w:txbxContent>
                  </v:textbox>
                </v:shape>
              </w:pict>
            </w:r>
            <w:r>
              <w:rPr>
                <w:spacing w:val="-3"/>
              </w:rPr>
              <w:t>申请入</w:t>
            </w:r>
            <w:r>
              <w:rPr>
                <w:spacing w:val="1"/>
              </w:rPr>
              <w:t xml:space="preserve"> </w:t>
            </w:r>
            <w:r>
              <w:rPr>
                <w:spacing w:val="2"/>
              </w:rPr>
              <w:t>院老人</w:t>
            </w:r>
          </w:p>
          <w:p w14:paraId="2487DC07">
            <w:pPr>
              <w:pStyle w:val="6"/>
              <w:spacing w:before="305" w:line="228" w:lineRule="auto"/>
              <w:ind w:left="3912"/>
            </w:pPr>
            <w:r>
              <w:rPr>
                <w:spacing w:val="7"/>
              </w:rPr>
              <w:t>符合入院条件</w:t>
            </w:r>
          </w:p>
          <w:p w14:paraId="60534FB1">
            <w:pPr>
              <w:pStyle w:val="6"/>
              <w:spacing w:before="254" w:line="228" w:lineRule="auto"/>
              <w:ind w:left="3579"/>
            </w:pPr>
            <w:r>
              <w:rPr>
                <w:spacing w:val="4"/>
              </w:rPr>
              <w:t>健康</w:t>
            </w:r>
          </w:p>
          <w:p w14:paraId="49D746CF">
            <w:pPr>
              <w:pStyle w:val="6"/>
              <w:spacing w:before="67" w:line="228" w:lineRule="auto"/>
              <w:ind w:left="4641"/>
            </w:pPr>
            <w:r>
              <w:rPr>
                <w:spacing w:val="5"/>
              </w:rPr>
              <w:t>不健康</w:t>
            </w:r>
          </w:p>
          <w:p w14:paraId="72179ED6">
            <w:pPr>
              <w:spacing w:line="265" w:lineRule="auto"/>
              <w:rPr>
                <w:rFonts w:ascii="Arial"/>
                <w:sz w:val="21"/>
              </w:rPr>
            </w:pPr>
          </w:p>
          <w:p w14:paraId="31DF55AF">
            <w:pPr>
              <w:pStyle w:val="6"/>
              <w:spacing w:before="66" w:line="241" w:lineRule="auto"/>
              <w:ind w:left="1524"/>
            </w:pPr>
            <w:r>
              <w:rPr>
                <w:spacing w:val="8"/>
              </w:rPr>
              <w:t>普通住宿区</w:t>
            </w:r>
            <w:r>
              <w:rPr>
                <w:spacing w:val="3"/>
              </w:rPr>
              <w:t xml:space="preserve">              </w:t>
            </w:r>
            <w:r>
              <w:rPr>
                <w:spacing w:val="8"/>
              </w:rPr>
              <w:t>入驻医疗区</w:t>
            </w:r>
          </w:p>
          <w:p w14:paraId="6BECB57D">
            <w:pPr>
              <w:spacing w:line="308" w:lineRule="auto"/>
              <w:rPr>
                <w:rFonts w:ascii="Arial"/>
                <w:sz w:val="21"/>
              </w:rPr>
            </w:pPr>
          </w:p>
          <w:p w14:paraId="4598C582">
            <w:pPr>
              <w:pStyle w:val="6"/>
              <w:spacing w:before="65" w:line="228" w:lineRule="auto"/>
              <w:ind w:left="256"/>
            </w:pPr>
            <w:r>
              <w:rPr>
                <w:spacing w:val="6"/>
              </w:rPr>
              <w:t>如需出院</w:t>
            </w:r>
          </w:p>
          <w:p w14:paraId="0C20F140">
            <w:pPr>
              <w:spacing w:line="345" w:lineRule="auto"/>
              <w:rPr>
                <w:rFonts w:ascii="Arial"/>
                <w:sz w:val="21"/>
              </w:rPr>
            </w:pPr>
          </w:p>
          <w:p w14:paraId="3B041B85">
            <w:pPr>
              <w:pStyle w:val="6"/>
              <w:spacing w:before="65" w:line="183" w:lineRule="auto"/>
              <w:ind w:left="6229"/>
            </w:pPr>
            <w:r>
              <w:pict>
                <v:shape id="_x0000_s1035" o:spid="_x0000_s1035" o:spt="202" type="#_x0000_t202" style="position:absolute;left:0pt;margin-left:197.65pt;margin-top:-9.95pt;height:34.75pt;width:61.2pt;z-index:251663360;mso-width-relative:page;mso-height-relative:page;" filled="f" stroked="f" coordsize="21600,21600">
                  <v:path/>
                  <v:fill on="f" focussize="0,0"/>
                  <v:stroke on="f"/>
                  <v:imagedata o:title=""/>
                  <o:lock v:ext="edit" aspectratio="f"/>
                  <v:textbox inset="0mm,0mm,0mm,0mm">
                    <w:txbxContent>
                      <w:p w14:paraId="68C329F7">
                        <w:pPr>
                          <w:pStyle w:val="6"/>
                          <w:spacing w:before="20" w:line="311" w:lineRule="auto"/>
                          <w:ind w:left="170" w:right="20" w:hanging="150"/>
                        </w:pPr>
                        <w:r>
                          <w:rPr>
                            <w:spacing w:val="-3"/>
                          </w:rPr>
                          <w:t>治疗、护理、</w:t>
                        </w:r>
                        <w:r>
                          <w:t xml:space="preserve"> </w:t>
                        </w:r>
                        <w:r>
                          <w:rPr>
                            <w:spacing w:val="4"/>
                          </w:rPr>
                          <w:t>临终关怀</w:t>
                        </w:r>
                      </w:p>
                    </w:txbxContent>
                  </v:textbox>
                </v:shape>
              </w:pict>
            </w:r>
            <w:r>
              <w:pict>
                <v:shape id="_x0000_s1036" o:spid="_x0000_s1036" o:spt="202" type="#_x0000_t202" style="position:absolute;left:0pt;margin-left:382.3pt;margin-top:-1.55pt;height:69.35pt;width:38.5pt;z-index:251665408;mso-width-relative:page;mso-height-relative:page;" filled="f" stroked="f" coordsize="21600,21600">
                  <v:path/>
                  <v:fill on="f" focussize="0,0"/>
                  <v:stroke on="f"/>
                  <v:imagedata o:title=""/>
                  <o:lock v:ext="edit" aspectratio="f"/>
                  <v:textbox inset="0mm,0mm,0mm,0mm">
                    <w:txbxContent>
                      <w:p w14:paraId="1816DE44">
                        <w:pPr>
                          <w:pStyle w:val="6"/>
                          <w:spacing w:before="20" w:line="228" w:lineRule="auto"/>
                          <w:ind w:right="20"/>
                          <w:jc w:val="right"/>
                        </w:pPr>
                        <w:r>
                          <w:rPr>
                            <w:spacing w:val="3"/>
                          </w:rPr>
                          <w:t>医废处</w:t>
                        </w:r>
                      </w:p>
                      <w:p w14:paraId="2F8A25ED">
                        <w:pPr>
                          <w:pStyle w:val="6"/>
                          <w:spacing w:before="26" w:line="228" w:lineRule="auto"/>
                          <w:ind w:right="20"/>
                          <w:jc w:val="right"/>
                        </w:pPr>
                        <w:r>
                          <w:rPr>
                            <w:spacing w:val="7"/>
                          </w:rPr>
                          <w:t>置单位</w:t>
                        </w:r>
                      </w:p>
                      <w:p w14:paraId="5876CCAE">
                        <w:pPr>
                          <w:pStyle w:val="6"/>
                          <w:spacing w:before="306" w:line="249" w:lineRule="auto"/>
                          <w:ind w:left="126" w:right="130" w:hanging="106"/>
                        </w:pPr>
                        <w:r>
                          <w:rPr>
                            <w:spacing w:val="6"/>
                          </w:rPr>
                          <w:t>污水处</w:t>
                        </w:r>
                        <w:r>
                          <w:t xml:space="preserve"> </w:t>
                        </w:r>
                        <w:r>
                          <w:rPr>
                            <w:spacing w:val="3"/>
                          </w:rPr>
                          <w:t>理厂</w:t>
                        </w:r>
                      </w:p>
                    </w:txbxContent>
                  </v:textbox>
                </v:shape>
              </w:pict>
            </w:r>
            <w:r>
              <w:rPr>
                <w:spacing w:val="4"/>
              </w:rPr>
              <w:t>医疗废物</w:t>
            </w:r>
          </w:p>
          <w:p w14:paraId="64FA7831">
            <w:pPr>
              <w:pStyle w:val="6"/>
              <w:spacing w:before="1" w:line="218" w:lineRule="auto"/>
              <w:ind w:left="796"/>
            </w:pPr>
            <w:r>
              <w:rPr>
                <w:spacing w:val="-5"/>
              </w:rPr>
              <w:t>出院</w:t>
            </w:r>
          </w:p>
          <w:p w14:paraId="7F2E4FD4">
            <w:pPr>
              <w:spacing w:line="323" w:lineRule="auto"/>
              <w:rPr>
                <w:rFonts w:ascii="Arial"/>
                <w:sz w:val="21"/>
              </w:rPr>
            </w:pPr>
          </w:p>
          <w:p w14:paraId="5F0C5941">
            <w:pPr>
              <w:pStyle w:val="6"/>
              <w:spacing w:before="65" w:line="228" w:lineRule="auto"/>
              <w:ind w:left="6193"/>
            </w:pPr>
            <w:r>
              <w:rPr>
                <w:spacing w:val="4"/>
              </w:rPr>
              <w:t>医疗废水</w:t>
            </w:r>
          </w:p>
          <w:p w14:paraId="3815E379">
            <w:pPr>
              <w:spacing w:line="276" w:lineRule="auto"/>
              <w:rPr>
                <w:rFonts w:ascii="Arial"/>
                <w:sz w:val="21"/>
              </w:rPr>
            </w:pPr>
          </w:p>
          <w:p w14:paraId="155FCB6D">
            <w:pPr>
              <w:spacing w:line="277" w:lineRule="auto"/>
              <w:rPr>
                <w:rFonts w:ascii="Arial"/>
                <w:sz w:val="21"/>
              </w:rPr>
            </w:pPr>
          </w:p>
          <w:p w14:paraId="393D3AB1">
            <w:pPr>
              <w:pStyle w:val="6"/>
              <w:spacing w:before="66" w:line="228" w:lineRule="auto"/>
              <w:ind w:left="6185"/>
            </w:pPr>
            <w:r>
              <w:pict>
                <v:shape id="_x0000_s1037" o:spid="_x0000_s1037" o:spt="202" type="#_x0000_t202" style="position:absolute;left:0pt;margin-left:126.5pt;margin-top:-2.25pt;height:14.35pt;width:43.35pt;z-index:251667456;mso-width-relative:page;mso-height-relative:page;" filled="f" stroked="f" coordsize="21600,21600">
                  <v:path/>
                  <v:fill on="f" focussize="0,0"/>
                  <v:stroke on="f"/>
                  <v:imagedata o:title=""/>
                  <o:lock v:ext="edit" aspectratio="f"/>
                  <v:textbox inset="0mm,0mm,0mm,0mm">
                    <w:txbxContent>
                      <w:p w14:paraId="139F4D94">
                        <w:pPr>
                          <w:pStyle w:val="6"/>
                          <w:spacing w:before="19" w:line="228" w:lineRule="auto"/>
                          <w:ind w:left="20"/>
                        </w:pPr>
                        <w:r>
                          <w:rPr>
                            <w:spacing w:val="6"/>
                          </w:rPr>
                          <w:t>如需养护</w:t>
                        </w:r>
                      </w:p>
                    </w:txbxContent>
                  </v:textbox>
                </v:shape>
              </w:pict>
            </w:r>
            <w:r>
              <w:rPr>
                <w:spacing w:val="6"/>
              </w:rPr>
              <w:t>污泥消毒</w:t>
            </w:r>
          </w:p>
          <w:p w14:paraId="05A68973">
            <w:pPr>
              <w:pStyle w:val="6"/>
              <w:spacing w:before="68" w:line="228" w:lineRule="auto"/>
              <w:ind w:left="4718"/>
            </w:pPr>
            <w:r>
              <w:rPr>
                <w:spacing w:val="6"/>
              </w:rPr>
              <w:t>如需出院</w:t>
            </w:r>
          </w:p>
          <w:p w14:paraId="6F79384A">
            <w:pPr>
              <w:spacing w:line="391" w:lineRule="auto"/>
              <w:rPr>
                <w:rFonts w:ascii="Arial"/>
                <w:sz w:val="21"/>
              </w:rPr>
            </w:pPr>
          </w:p>
          <w:p w14:paraId="075A6568">
            <w:pPr>
              <w:pStyle w:val="6"/>
              <w:spacing w:before="65" w:line="228" w:lineRule="auto"/>
              <w:ind w:left="5974"/>
            </w:pPr>
            <w:r>
              <w:pict>
                <v:shape id="_x0000_s1038" o:spid="_x0000_s1038" o:spt="202" type="#_x0000_t202" style="position:absolute;left:0pt;margin-left:215.8pt;margin-top:0.45pt;height:14.4pt;width:21.6pt;z-index:251668480;mso-width-relative:page;mso-height-relative:page;" filled="f" stroked="f" coordsize="21600,21600">
                  <v:path/>
                  <v:fill on="f" focussize="0,0"/>
                  <v:stroke on="f"/>
                  <v:imagedata o:title=""/>
                  <o:lock v:ext="edit" aspectratio="f"/>
                  <v:textbox inset="0mm,0mm,0mm,0mm">
                    <w:txbxContent>
                      <w:p w14:paraId="7E73874D">
                        <w:pPr>
                          <w:pStyle w:val="6"/>
                          <w:spacing w:before="20" w:line="228" w:lineRule="auto"/>
                          <w:ind w:left="20"/>
                        </w:pPr>
                        <w:r>
                          <w:rPr>
                            <w:spacing w:val="-5"/>
                          </w:rPr>
                          <w:t>出院</w:t>
                        </w:r>
                      </w:p>
                    </w:txbxContent>
                  </v:textbox>
                </v:shape>
              </w:pict>
            </w:r>
            <w:r>
              <w:rPr>
                <w:spacing w:val="6"/>
              </w:rPr>
              <w:t>资质单位处置</w:t>
            </w:r>
          </w:p>
        </w:tc>
      </w:tr>
      <w:tr w14:paraId="105663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6" w:hRule="atLeast"/>
        </w:trPr>
        <w:tc>
          <w:tcPr>
            <w:tcW w:w="384" w:type="dxa"/>
            <w:vMerge w:val="continue"/>
            <w:tcBorders>
              <w:top w:val="nil"/>
              <w:right w:val="single" w:color="000000" w:sz="2" w:space="0"/>
            </w:tcBorders>
            <w:vAlign w:val="top"/>
          </w:tcPr>
          <w:p w14:paraId="0EA0D04F">
            <w:pPr>
              <w:rPr>
                <w:rFonts w:ascii="Arial"/>
                <w:sz w:val="21"/>
              </w:rPr>
            </w:pPr>
          </w:p>
        </w:tc>
        <w:tc>
          <w:tcPr>
            <w:tcW w:w="8604" w:type="dxa"/>
            <w:tcBorders>
              <w:top w:val="nil"/>
              <w:left w:val="single" w:color="000000" w:sz="2" w:space="0"/>
            </w:tcBorders>
            <w:vAlign w:val="top"/>
          </w:tcPr>
          <w:p w14:paraId="45B1E447">
            <w:pPr>
              <w:pStyle w:val="6"/>
              <w:spacing w:before="286" w:line="219" w:lineRule="auto"/>
              <w:ind w:left="2970"/>
              <w:rPr>
                <w:sz w:val="24"/>
                <w:szCs w:val="24"/>
              </w:rPr>
            </w:pPr>
            <w:r>
              <w:rPr>
                <w:b/>
                <w:bCs/>
                <w:spacing w:val="-5"/>
                <w:sz w:val="24"/>
                <w:szCs w:val="24"/>
              </w:rPr>
              <w:t>图</w:t>
            </w:r>
            <w:r>
              <w:rPr>
                <w:spacing w:val="-48"/>
                <w:sz w:val="24"/>
                <w:szCs w:val="24"/>
              </w:rPr>
              <w:t xml:space="preserve"> </w:t>
            </w:r>
            <w:r>
              <w:rPr>
                <w:b/>
                <w:bCs/>
                <w:spacing w:val="-5"/>
                <w:sz w:val="24"/>
                <w:szCs w:val="24"/>
              </w:rPr>
              <w:t>2-2</w:t>
            </w:r>
            <w:r>
              <w:rPr>
                <w:spacing w:val="-5"/>
                <w:sz w:val="24"/>
                <w:szCs w:val="24"/>
              </w:rPr>
              <w:t xml:space="preserve"> </w:t>
            </w:r>
            <w:r>
              <w:rPr>
                <w:b/>
                <w:bCs/>
                <w:spacing w:val="-5"/>
                <w:sz w:val="24"/>
                <w:szCs w:val="24"/>
              </w:rPr>
              <w:t>本项目医疗流程图</w:t>
            </w:r>
          </w:p>
          <w:p w14:paraId="03C1D09E">
            <w:pPr>
              <w:pStyle w:val="6"/>
              <w:spacing w:before="183" w:line="408" w:lineRule="auto"/>
              <w:ind w:left="106" w:right="102" w:firstLine="480"/>
              <w:jc w:val="both"/>
              <w:rPr>
                <w:sz w:val="24"/>
                <w:szCs w:val="24"/>
              </w:rPr>
            </w:pPr>
            <w:r>
              <w:rPr>
                <w:spacing w:val="-1"/>
                <w:sz w:val="24"/>
                <w:szCs w:val="24"/>
              </w:rPr>
              <w:t>对养护院申请入院的老人先进行初步健康评估，经初步诊断疑似感染传染性</w:t>
            </w:r>
            <w:r>
              <w:rPr>
                <w:spacing w:val="16"/>
                <w:sz w:val="24"/>
                <w:szCs w:val="24"/>
              </w:rPr>
              <w:t xml:space="preserve"> </w:t>
            </w:r>
            <w:r>
              <w:rPr>
                <w:spacing w:val="-1"/>
                <w:sz w:val="24"/>
                <w:szCs w:val="24"/>
              </w:rPr>
              <w:t>疾病的，为保证其他老人的健康安全，按照国家相关规定，立即转诊大英县相关</w:t>
            </w:r>
            <w:r>
              <w:rPr>
                <w:spacing w:val="18"/>
                <w:sz w:val="24"/>
                <w:szCs w:val="24"/>
              </w:rPr>
              <w:t xml:space="preserve"> </w:t>
            </w:r>
            <w:r>
              <w:rPr>
                <w:spacing w:val="-1"/>
                <w:sz w:val="24"/>
                <w:szCs w:val="24"/>
              </w:rPr>
              <w:t>具有传染病收治能力的医院，在转诊过程中严格执行防护措施，对病人有可能污</w:t>
            </w:r>
          </w:p>
        </w:tc>
      </w:tr>
    </w:tbl>
    <w:p w14:paraId="4DACC0DF">
      <w:pPr>
        <w:pStyle w:val="2"/>
      </w:pPr>
    </w:p>
    <w:p w14:paraId="6AFE1264">
      <w:pPr>
        <w:sectPr>
          <w:footerReference r:id="rId27" w:type="default"/>
          <w:pgSz w:w="11906" w:h="16839"/>
          <w:pgMar w:top="1431" w:right="1451" w:bottom="1014" w:left="1451" w:header="0" w:footer="852" w:gutter="0"/>
          <w:cols w:space="720" w:num="1"/>
        </w:sectPr>
      </w:pPr>
    </w:p>
    <w:p w14:paraId="4ABFDC40">
      <w:pPr>
        <w:spacing w:before="28"/>
      </w:pPr>
    </w:p>
    <w:tbl>
      <w:tblPr>
        <w:tblStyle w:val="5"/>
        <w:tblW w:w="8988"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84"/>
        <w:gridCol w:w="8604"/>
      </w:tblGrid>
      <w:tr w14:paraId="623BDA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94" w:hRule="atLeast"/>
        </w:trPr>
        <w:tc>
          <w:tcPr>
            <w:tcW w:w="384" w:type="dxa"/>
            <w:tcBorders>
              <w:bottom w:val="single" w:color="000000" w:sz="2" w:space="0"/>
              <w:right w:val="single" w:color="000000" w:sz="2" w:space="0"/>
            </w:tcBorders>
            <w:vAlign w:val="top"/>
          </w:tcPr>
          <w:p w14:paraId="5CC99B8D">
            <w:pPr>
              <w:rPr>
                <w:rFonts w:ascii="Arial"/>
                <w:sz w:val="21"/>
              </w:rPr>
            </w:pPr>
          </w:p>
        </w:tc>
        <w:tc>
          <w:tcPr>
            <w:tcW w:w="8604" w:type="dxa"/>
            <w:tcBorders>
              <w:left w:val="single" w:color="000000" w:sz="2" w:space="0"/>
              <w:bottom w:val="single" w:color="000000" w:sz="2" w:space="0"/>
            </w:tcBorders>
            <w:vAlign w:val="top"/>
          </w:tcPr>
          <w:p w14:paraId="2183D512">
            <w:pPr>
              <w:pStyle w:val="6"/>
              <w:spacing w:before="39" w:line="419" w:lineRule="auto"/>
              <w:ind w:left="111" w:right="102"/>
              <w:rPr>
                <w:sz w:val="24"/>
                <w:szCs w:val="24"/>
              </w:rPr>
            </w:pPr>
            <w:r>
              <w:rPr>
                <w:spacing w:val="-1"/>
                <w:sz w:val="24"/>
                <w:szCs w:val="24"/>
              </w:rPr>
              <w:t>染的物品，按要求进行消毒处理。对于传染病人应通过专用通道进行转移，防止</w:t>
            </w:r>
            <w:r>
              <w:rPr>
                <w:spacing w:val="13"/>
                <w:sz w:val="24"/>
                <w:szCs w:val="24"/>
              </w:rPr>
              <w:t xml:space="preserve"> </w:t>
            </w:r>
            <w:r>
              <w:rPr>
                <w:spacing w:val="-2"/>
                <w:sz w:val="24"/>
                <w:szCs w:val="24"/>
              </w:rPr>
              <w:t>与其他病人发生交叉感染。</w:t>
            </w:r>
          </w:p>
          <w:p w14:paraId="04FF4D90">
            <w:pPr>
              <w:pStyle w:val="6"/>
              <w:spacing w:before="1" w:line="420" w:lineRule="auto"/>
              <w:ind w:left="110" w:right="102" w:firstLine="476"/>
              <w:jc w:val="both"/>
              <w:rPr>
                <w:sz w:val="24"/>
                <w:szCs w:val="24"/>
              </w:rPr>
            </w:pPr>
            <w:r>
              <w:rPr>
                <w:spacing w:val="-1"/>
                <w:sz w:val="24"/>
                <w:szCs w:val="24"/>
              </w:rPr>
              <w:t>在院老人如出现生病情况，先经一楼诊疗室诊疗评估后根据需要返回原床位</w:t>
            </w:r>
            <w:r>
              <w:rPr>
                <w:spacing w:val="16"/>
                <w:sz w:val="24"/>
                <w:szCs w:val="24"/>
              </w:rPr>
              <w:t xml:space="preserve"> </w:t>
            </w:r>
            <w:r>
              <w:rPr>
                <w:spacing w:val="-1"/>
                <w:sz w:val="24"/>
                <w:szCs w:val="24"/>
              </w:rPr>
              <w:t>或转移至</w:t>
            </w:r>
            <w:r>
              <w:rPr>
                <w:spacing w:val="-47"/>
                <w:sz w:val="24"/>
                <w:szCs w:val="24"/>
              </w:rPr>
              <w:t xml:space="preserve"> </w:t>
            </w:r>
            <w:r>
              <w:rPr>
                <w:spacing w:val="-1"/>
                <w:sz w:val="24"/>
                <w:szCs w:val="24"/>
              </w:rPr>
              <w:t>2</w:t>
            </w:r>
            <w:r>
              <w:rPr>
                <w:spacing w:val="-52"/>
                <w:sz w:val="24"/>
                <w:szCs w:val="24"/>
              </w:rPr>
              <w:t xml:space="preserve"> </w:t>
            </w:r>
            <w:r>
              <w:rPr>
                <w:spacing w:val="-1"/>
                <w:sz w:val="24"/>
                <w:szCs w:val="24"/>
              </w:rPr>
              <w:t>楼生病老人住院医疗区住宿治疗。疾病住院区老人康</w:t>
            </w:r>
            <w:r>
              <w:rPr>
                <w:spacing w:val="-2"/>
                <w:sz w:val="24"/>
                <w:szCs w:val="24"/>
              </w:rPr>
              <w:t>复后，根据需要</w:t>
            </w:r>
            <w:r>
              <w:rPr>
                <w:sz w:val="24"/>
                <w:szCs w:val="24"/>
              </w:rPr>
              <w:t xml:space="preserve"> </w:t>
            </w:r>
            <w:r>
              <w:rPr>
                <w:spacing w:val="-1"/>
                <w:sz w:val="24"/>
                <w:szCs w:val="24"/>
              </w:rPr>
              <w:t>安排出院或转移至普通住宿区照护。</w:t>
            </w:r>
          </w:p>
        </w:tc>
      </w:tr>
      <w:tr w14:paraId="420F81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81" w:hRule="atLeast"/>
        </w:trPr>
        <w:tc>
          <w:tcPr>
            <w:tcW w:w="384" w:type="dxa"/>
            <w:tcBorders>
              <w:top w:val="single" w:color="000000" w:sz="2" w:space="0"/>
              <w:right w:val="single" w:color="000000" w:sz="2" w:space="0"/>
            </w:tcBorders>
            <w:textDirection w:val="tbRlV"/>
            <w:vAlign w:val="top"/>
          </w:tcPr>
          <w:p w14:paraId="5CD1B15B">
            <w:pPr>
              <w:pStyle w:val="6"/>
              <w:spacing w:before="62" w:line="207" w:lineRule="auto"/>
              <w:ind w:left="2266"/>
            </w:pPr>
            <w:r>
              <w:rPr>
                <w:spacing w:val="8"/>
              </w:rPr>
              <w:t>与</w:t>
            </w:r>
            <w:r>
              <w:rPr>
                <w:spacing w:val="-28"/>
              </w:rPr>
              <w:t xml:space="preserve"> </w:t>
            </w:r>
            <w:r>
              <w:rPr>
                <w:spacing w:val="8"/>
              </w:rPr>
              <w:t>项</w:t>
            </w:r>
            <w:r>
              <w:rPr>
                <w:spacing w:val="-38"/>
              </w:rPr>
              <w:t xml:space="preserve"> </w:t>
            </w:r>
            <w:r>
              <w:rPr>
                <w:spacing w:val="8"/>
                <w:position w:val="1"/>
              </w:rPr>
              <w:t>目</w:t>
            </w:r>
            <w:r>
              <w:rPr>
                <w:spacing w:val="-35"/>
                <w:position w:val="1"/>
              </w:rPr>
              <w:t xml:space="preserve"> </w:t>
            </w:r>
            <w:r>
              <w:rPr>
                <w:spacing w:val="8"/>
              </w:rPr>
              <w:t>有</w:t>
            </w:r>
            <w:r>
              <w:rPr>
                <w:spacing w:val="-37"/>
              </w:rPr>
              <w:t xml:space="preserve"> </w:t>
            </w:r>
            <w:r>
              <w:rPr>
                <w:spacing w:val="8"/>
              </w:rPr>
              <w:t>关</w:t>
            </w:r>
            <w:r>
              <w:rPr>
                <w:spacing w:val="-36"/>
              </w:rPr>
              <w:t xml:space="preserve"> </w:t>
            </w:r>
            <w:r>
              <w:rPr>
                <w:spacing w:val="8"/>
              </w:rPr>
              <w:t>的</w:t>
            </w:r>
            <w:r>
              <w:rPr>
                <w:spacing w:val="-37"/>
              </w:rPr>
              <w:t xml:space="preserve"> </w:t>
            </w:r>
            <w:r>
              <w:rPr>
                <w:spacing w:val="8"/>
              </w:rPr>
              <w:t>原</w:t>
            </w:r>
            <w:r>
              <w:rPr>
                <w:spacing w:val="-35"/>
              </w:rPr>
              <w:t xml:space="preserve"> </w:t>
            </w:r>
            <w:r>
              <w:rPr>
                <w:spacing w:val="8"/>
              </w:rPr>
              <w:t>有</w:t>
            </w:r>
            <w:r>
              <w:rPr>
                <w:spacing w:val="-38"/>
              </w:rPr>
              <w:t xml:space="preserve"> </w:t>
            </w:r>
            <w:r>
              <w:rPr>
                <w:spacing w:val="8"/>
              </w:rPr>
              <w:t>环</w:t>
            </w:r>
            <w:r>
              <w:rPr>
                <w:spacing w:val="-35"/>
              </w:rPr>
              <w:t xml:space="preserve"> </w:t>
            </w:r>
            <w:r>
              <w:rPr>
                <w:spacing w:val="8"/>
              </w:rPr>
              <w:t>境</w:t>
            </w:r>
            <w:r>
              <w:rPr>
                <w:spacing w:val="-38"/>
              </w:rPr>
              <w:t xml:space="preserve"> </w:t>
            </w:r>
            <w:r>
              <w:rPr>
                <w:spacing w:val="8"/>
              </w:rPr>
              <w:t>污</w:t>
            </w:r>
            <w:r>
              <w:rPr>
                <w:spacing w:val="-37"/>
              </w:rPr>
              <w:t xml:space="preserve"> </w:t>
            </w:r>
            <w:r>
              <w:rPr>
                <w:spacing w:val="8"/>
              </w:rPr>
              <w:t>染</w:t>
            </w:r>
            <w:r>
              <w:rPr>
                <w:spacing w:val="-36"/>
              </w:rPr>
              <w:t xml:space="preserve"> </w:t>
            </w:r>
            <w:r>
              <w:rPr>
                <w:spacing w:val="8"/>
              </w:rPr>
              <w:t>问</w:t>
            </w:r>
            <w:r>
              <w:rPr>
                <w:spacing w:val="-35"/>
              </w:rPr>
              <w:t xml:space="preserve"> </w:t>
            </w:r>
            <w:r>
              <w:rPr>
                <w:spacing w:val="8"/>
              </w:rPr>
              <w:t>题</w:t>
            </w:r>
          </w:p>
        </w:tc>
        <w:tc>
          <w:tcPr>
            <w:tcW w:w="8604" w:type="dxa"/>
            <w:tcBorders>
              <w:top w:val="single" w:color="000000" w:sz="2" w:space="0"/>
              <w:left w:val="single" w:color="000000" w:sz="2" w:space="0"/>
            </w:tcBorders>
            <w:vAlign w:val="top"/>
          </w:tcPr>
          <w:p w14:paraId="305D6A7F">
            <w:pPr>
              <w:spacing w:line="442" w:lineRule="auto"/>
              <w:rPr>
                <w:rFonts w:ascii="Arial"/>
                <w:sz w:val="21"/>
              </w:rPr>
            </w:pPr>
          </w:p>
          <w:p w14:paraId="5B025F20">
            <w:pPr>
              <w:pStyle w:val="6"/>
              <w:spacing w:before="78" w:line="219" w:lineRule="auto"/>
              <w:ind w:left="588"/>
              <w:rPr>
                <w:sz w:val="24"/>
                <w:szCs w:val="24"/>
              </w:rPr>
            </w:pPr>
            <w:r>
              <w:rPr>
                <w:spacing w:val="-1"/>
                <w:sz w:val="24"/>
                <w:szCs w:val="24"/>
              </w:rPr>
              <w:t>本项目为新建项目， 新增地块建设，无原有环境污染问题。</w:t>
            </w:r>
          </w:p>
        </w:tc>
      </w:tr>
    </w:tbl>
    <w:p w14:paraId="241897DB">
      <w:pPr>
        <w:pStyle w:val="2"/>
      </w:pPr>
    </w:p>
    <w:p w14:paraId="34C0CE47">
      <w:pPr>
        <w:sectPr>
          <w:footerReference r:id="rId28" w:type="default"/>
          <w:pgSz w:w="11906" w:h="16839"/>
          <w:pgMar w:top="1431" w:right="1451" w:bottom="1014" w:left="1451" w:header="0" w:footer="852" w:gutter="0"/>
          <w:cols w:space="720" w:num="1"/>
        </w:sectPr>
      </w:pPr>
    </w:p>
    <w:p w14:paraId="2735B8FB">
      <w:pPr>
        <w:spacing w:before="335" w:line="211" w:lineRule="auto"/>
        <w:ind w:left="100"/>
        <w:outlineLvl w:val="0"/>
        <w:rPr>
          <w:rFonts w:ascii="黑体" w:hAnsi="黑体" w:eastAsia="黑体" w:cs="黑体"/>
          <w:sz w:val="30"/>
          <w:szCs w:val="30"/>
        </w:rPr>
      </w:pPr>
      <w:r>
        <w:rPr>
          <w:rFonts w:ascii="黑体" w:hAnsi="黑体" w:eastAsia="黑体" w:cs="黑体"/>
          <w:spacing w:val="-1"/>
          <w:sz w:val="30"/>
          <w:szCs w:val="30"/>
        </w:rPr>
        <w:t>三、区域环境质量现状、环境保护目标及评价标准</w:t>
      </w:r>
    </w:p>
    <w:tbl>
      <w:tblPr>
        <w:tblStyle w:val="5"/>
        <w:tblW w:w="8994"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4"/>
        <w:gridCol w:w="1305"/>
        <w:gridCol w:w="1347"/>
        <w:gridCol w:w="214"/>
        <w:gridCol w:w="797"/>
        <w:gridCol w:w="949"/>
        <w:gridCol w:w="999"/>
        <w:gridCol w:w="896"/>
        <w:gridCol w:w="77"/>
        <w:gridCol w:w="885"/>
        <w:gridCol w:w="1051"/>
      </w:tblGrid>
      <w:tr w14:paraId="08AD9A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5" w:hRule="atLeast"/>
        </w:trPr>
        <w:tc>
          <w:tcPr>
            <w:tcW w:w="474" w:type="dxa"/>
            <w:vMerge w:val="restart"/>
            <w:tcBorders>
              <w:top w:val="single" w:color="000000" w:sz="6" w:space="0"/>
              <w:left w:val="single" w:color="000000" w:sz="6" w:space="0"/>
              <w:bottom w:val="nil"/>
            </w:tcBorders>
            <w:textDirection w:val="tbRlV"/>
            <w:vAlign w:val="top"/>
          </w:tcPr>
          <w:p w14:paraId="78FEB84B">
            <w:pPr>
              <w:pStyle w:val="6"/>
              <w:spacing w:before="133" w:line="216" w:lineRule="auto"/>
              <w:ind w:left="5093"/>
            </w:pPr>
            <w:r>
              <w:rPr>
                <w:spacing w:val="8"/>
              </w:rPr>
              <w:t>区</w:t>
            </w:r>
            <w:r>
              <w:rPr>
                <w:spacing w:val="-30"/>
              </w:rPr>
              <w:t xml:space="preserve"> </w:t>
            </w:r>
            <w:r>
              <w:rPr>
                <w:spacing w:val="8"/>
              </w:rPr>
              <w:t>域</w:t>
            </w:r>
            <w:r>
              <w:rPr>
                <w:spacing w:val="-38"/>
              </w:rPr>
              <w:t xml:space="preserve"> </w:t>
            </w:r>
            <w:r>
              <w:rPr>
                <w:spacing w:val="8"/>
              </w:rPr>
              <w:t>环</w:t>
            </w:r>
            <w:r>
              <w:rPr>
                <w:spacing w:val="-35"/>
              </w:rPr>
              <w:t xml:space="preserve"> </w:t>
            </w:r>
            <w:r>
              <w:rPr>
                <w:spacing w:val="8"/>
              </w:rPr>
              <w:t>境</w:t>
            </w:r>
            <w:r>
              <w:rPr>
                <w:spacing w:val="-38"/>
              </w:rPr>
              <w:t xml:space="preserve"> </w:t>
            </w:r>
            <w:r>
              <w:rPr>
                <w:spacing w:val="8"/>
              </w:rPr>
              <w:t>质</w:t>
            </w:r>
            <w:r>
              <w:rPr>
                <w:spacing w:val="-35"/>
              </w:rPr>
              <w:t xml:space="preserve"> </w:t>
            </w:r>
            <w:r>
              <w:rPr>
                <w:spacing w:val="8"/>
              </w:rPr>
              <w:t>量</w:t>
            </w:r>
            <w:r>
              <w:rPr>
                <w:spacing w:val="-38"/>
              </w:rPr>
              <w:t xml:space="preserve"> </w:t>
            </w:r>
            <w:r>
              <w:rPr>
                <w:spacing w:val="8"/>
              </w:rPr>
              <w:t>现</w:t>
            </w:r>
            <w:r>
              <w:rPr>
                <w:spacing w:val="-35"/>
              </w:rPr>
              <w:t xml:space="preserve"> </w:t>
            </w:r>
            <w:r>
              <w:rPr>
                <w:spacing w:val="8"/>
              </w:rPr>
              <w:t>状</w:t>
            </w:r>
          </w:p>
        </w:tc>
        <w:tc>
          <w:tcPr>
            <w:tcW w:w="8520" w:type="dxa"/>
            <w:gridSpan w:val="10"/>
            <w:tcBorders>
              <w:top w:val="single" w:color="000000" w:sz="6" w:space="0"/>
              <w:bottom w:val="single" w:color="000000" w:sz="10" w:space="0"/>
              <w:right w:val="single" w:color="000000" w:sz="6" w:space="0"/>
            </w:tcBorders>
            <w:vAlign w:val="top"/>
          </w:tcPr>
          <w:p w14:paraId="05965242">
            <w:pPr>
              <w:pStyle w:val="6"/>
              <w:spacing w:before="161" w:line="220" w:lineRule="auto"/>
              <w:ind w:left="111"/>
              <w:rPr>
                <w:sz w:val="24"/>
                <w:szCs w:val="24"/>
              </w:rPr>
            </w:pPr>
            <w:r>
              <w:rPr>
                <w:b/>
                <w:bCs/>
                <w:spacing w:val="-4"/>
                <w:sz w:val="24"/>
                <w:szCs w:val="24"/>
              </w:rPr>
              <w:t>一、大气环境</w:t>
            </w:r>
          </w:p>
          <w:p w14:paraId="58EE5242">
            <w:pPr>
              <w:pStyle w:val="6"/>
              <w:spacing w:before="258" w:line="218" w:lineRule="auto"/>
              <w:ind w:left="588"/>
              <w:rPr>
                <w:sz w:val="24"/>
                <w:szCs w:val="24"/>
              </w:rPr>
            </w:pPr>
            <w:r>
              <w:rPr>
                <w:sz w:val="24"/>
                <w:szCs w:val="24"/>
              </w:rPr>
              <w:t>本次环境空气质量现状评价引用遂宁市污染</w:t>
            </w:r>
            <w:r>
              <w:rPr>
                <w:spacing w:val="-1"/>
                <w:sz w:val="24"/>
                <w:szCs w:val="24"/>
              </w:rPr>
              <w:t>防治攻坚战领导小组办公室</w:t>
            </w:r>
          </w:p>
          <w:p w14:paraId="4A56B8A0">
            <w:pPr>
              <w:pStyle w:val="6"/>
              <w:spacing w:before="261" w:line="418" w:lineRule="auto"/>
              <w:ind w:left="139" w:right="192" w:hanging="36"/>
              <w:rPr>
                <w:sz w:val="24"/>
                <w:szCs w:val="24"/>
              </w:rPr>
            </w:pPr>
            <w:r>
              <w:rPr>
                <w:rFonts w:ascii="Times New Roman" w:hAnsi="Times New Roman" w:eastAsia="Times New Roman" w:cs="Times New Roman"/>
                <w:spacing w:val="-3"/>
                <w:sz w:val="24"/>
                <w:szCs w:val="24"/>
              </w:rPr>
              <w:t xml:space="preserve">2023 </w:t>
            </w:r>
            <w:r>
              <w:rPr>
                <w:spacing w:val="-3"/>
                <w:sz w:val="24"/>
                <w:szCs w:val="24"/>
              </w:rPr>
              <w:t>年</w:t>
            </w:r>
            <w:r>
              <w:rPr>
                <w:spacing w:val="-26"/>
                <w:sz w:val="24"/>
                <w:szCs w:val="24"/>
              </w:rPr>
              <w:t xml:space="preserve"> </w:t>
            </w:r>
            <w:r>
              <w:rPr>
                <w:rFonts w:ascii="Times New Roman" w:hAnsi="Times New Roman" w:eastAsia="Times New Roman" w:cs="Times New Roman"/>
                <w:spacing w:val="-3"/>
                <w:sz w:val="24"/>
                <w:szCs w:val="24"/>
              </w:rPr>
              <w:t>1</w:t>
            </w:r>
            <w:r>
              <w:rPr>
                <w:rFonts w:ascii="Times New Roman" w:hAnsi="Times New Roman" w:eastAsia="Times New Roman" w:cs="Times New Roman"/>
                <w:spacing w:val="15"/>
                <w:w w:val="101"/>
                <w:sz w:val="24"/>
                <w:szCs w:val="24"/>
              </w:rPr>
              <w:t xml:space="preserve"> </w:t>
            </w:r>
            <w:r>
              <w:rPr>
                <w:spacing w:val="-3"/>
                <w:sz w:val="24"/>
                <w:szCs w:val="24"/>
              </w:rPr>
              <w:t>月</w:t>
            </w:r>
            <w:r>
              <w:rPr>
                <w:spacing w:val="-55"/>
                <w:sz w:val="24"/>
                <w:szCs w:val="24"/>
              </w:rPr>
              <w:t xml:space="preserve"> </w:t>
            </w:r>
            <w:r>
              <w:rPr>
                <w:rFonts w:ascii="Times New Roman" w:hAnsi="Times New Roman" w:eastAsia="Times New Roman" w:cs="Times New Roman"/>
                <w:spacing w:val="-3"/>
                <w:sz w:val="24"/>
                <w:szCs w:val="24"/>
              </w:rPr>
              <w:t xml:space="preserve">29  </w:t>
            </w:r>
            <w:r>
              <w:rPr>
                <w:spacing w:val="-3"/>
                <w:sz w:val="24"/>
                <w:szCs w:val="24"/>
              </w:rPr>
              <w:t>日发布的关于</w:t>
            </w:r>
            <w:r>
              <w:rPr>
                <w:spacing w:val="-55"/>
                <w:sz w:val="24"/>
                <w:szCs w:val="24"/>
              </w:rPr>
              <w:t xml:space="preserve"> </w:t>
            </w:r>
            <w:r>
              <w:rPr>
                <w:rFonts w:ascii="Times New Roman" w:hAnsi="Times New Roman" w:eastAsia="Times New Roman" w:cs="Times New Roman"/>
                <w:spacing w:val="-3"/>
                <w:sz w:val="24"/>
                <w:szCs w:val="24"/>
              </w:rPr>
              <w:t xml:space="preserve">2022 </w:t>
            </w:r>
            <w:r>
              <w:rPr>
                <w:spacing w:val="-3"/>
                <w:sz w:val="24"/>
                <w:szCs w:val="24"/>
              </w:rPr>
              <w:t>年全市环境空气质量的通报（遂污防攻坚办</w:t>
            </w:r>
            <w:r>
              <w:rPr>
                <w:sz w:val="24"/>
                <w:szCs w:val="24"/>
              </w:rPr>
              <w:t xml:space="preserve"> </w:t>
            </w:r>
            <w:r>
              <w:rPr>
                <w:spacing w:val="-4"/>
                <w:sz w:val="24"/>
                <w:szCs w:val="24"/>
              </w:rPr>
              <w:t>〔</w:t>
            </w:r>
            <w:r>
              <w:rPr>
                <w:rFonts w:ascii="Times New Roman" w:hAnsi="Times New Roman" w:eastAsia="Times New Roman" w:cs="Times New Roman"/>
                <w:spacing w:val="-4"/>
                <w:sz w:val="24"/>
                <w:szCs w:val="24"/>
              </w:rPr>
              <w:t>2023</w:t>
            </w:r>
            <w:r>
              <w:rPr>
                <w:spacing w:val="-4"/>
                <w:sz w:val="24"/>
                <w:szCs w:val="24"/>
              </w:rPr>
              <w:t>〕</w:t>
            </w:r>
            <w:r>
              <w:rPr>
                <w:rFonts w:ascii="Times New Roman" w:hAnsi="Times New Roman" w:eastAsia="Times New Roman" w:cs="Times New Roman"/>
                <w:spacing w:val="-4"/>
                <w:sz w:val="24"/>
                <w:szCs w:val="24"/>
              </w:rPr>
              <w:t>2</w:t>
            </w:r>
            <w:r>
              <w:rPr>
                <w:rFonts w:ascii="Times New Roman" w:hAnsi="Times New Roman" w:eastAsia="Times New Roman" w:cs="Times New Roman"/>
                <w:spacing w:val="21"/>
                <w:sz w:val="24"/>
                <w:szCs w:val="24"/>
              </w:rPr>
              <w:t xml:space="preserve"> </w:t>
            </w:r>
            <w:r>
              <w:rPr>
                <w:spacing w:val="-4"/>
                <w:sz w:val="24"/>
                <w:szCs w:val="24"/>
              </w:rPr>
              <w:t>号）中公布的数据。</w:t>
            </w:r>
          </w:p>
          <w:p w14:paraId="6E0252CA">
            <w:pPr>
              <w:pStyle w:val="6"/>
              <w:spacing w:line="219" w:lineRule="auto"/>
              <w:ind w:left="583"/>
              <w:rPr>
                <w:sz w:val="24"/>
                <w:szCs w:val="24"/>
              </w:rPr>
            </w:pPr>
            <w:r>
              <w:rPr>
                <w:rFonts w:ascii="Times New Roman" w:hAnsi="Times New Roman" w:eastAsia="Times New Roman" w:cs="Times New Roman"/>
                <w:spacing w:val="-1"/>
                <w:sz w:val="24"/>
                <w:szCs w:val="24"/>
              </w:rPr>
              <w:t xml:space="preserve">2022 </w:t>
            </w:r>
            <w:r>
              <w:rPr>
                <w:spacing w:val="-1"/>
                <w:sz w:val="24"/>
                <w:szCs w:val="24"/>
              </w:rPr>
              <w:t xml:space="preserve">年大英县环境空气质量详见下表 </w:t>
            </w:r>
            <w:r>
              <w:rPr>
                <w:rFonts w:ascii="Times New Roman" w:hAnsi="Times New Roman" w:eastAsia="Times New Roman" w:cs="Times New Roman"/>
                <w:spacing w:val="-1"/>
                <w:sz w:val="24"/>
                <w:szCs w:val="24"/>
              </w:rPr>
              <w:t>3-1</w:t>
            </w:r>
            <w:r>
              <w:rPr>
                <w:spacing w:val="-1"/>
                <w:sz w:val="24"/>
                <w:szCs w:val="24"/>
              </w:rPr>
              <w:t>。</w:t>
            </w:r>
          </w:p>
          <w:p w14:paraId="7977FD79">
            <w:pPr>
              <w:pStyle w:val="6"/>
              <w:spacing w:before="260" w:line="219" w:lineRule="auto"/>
              <w:ind w:left="2446"/>
              <w:rPr>
                <w:sz w:val="24"/>
                <w:szCs w:val="24"/>
              </w:rPr>
            </w:pPr>
            <w:r>
              <w:rPr>
                <w:b/>
                <w:bCs/>
                <w:spacing w:val="-2"/>
                <w:sz w:val="24"/>
                <w:szCs w:val="24"/>
              </w:rPr>
              <w:t>表</w:t>
            </w:r>
            <w:r>
              <w:rPr>
                <w:spacing w:val="-49"/>
                <w:sz w:val="24"/>
                <w:szCs w:val="24"/>
              </w:rPr>
              <w:t xml:space="preserve"> </w:t>
            </w:r>
            <w:r>
              <w:rPr>
                <w:rFonts w:ascii="Times New Roman" w:hAnsi="Times New Roman" w:eastAsia="Times New Roman" w:cs="Times New Roman"/>
                <w:b/>
                <w:bCs/>
                <w:spacing w:val="-2"/>
                <w:sz w:val="24"/>
                <w:szCs w:val="24"/>
              </w:rPr>
              <w:t xml:space="preserve">3-1 2022 </w:t>
            </w:r>
            <w:r>
              <w:rPr>
                <w:b/>
                <w:bCs/>
                <w:spacing w:val="-2"/>
                <w:sz w:val="24"/>
                <w:szCs w:val="24"/>
              </w:rPr>
              <w:t>年大英县环境空气质量</w:t>
            </w:r>
          </w:p>
        </w:tc>
      </w:tr>
      <w:tr w14:paraId="63A7C3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14" w:hRule="atLeast"/>
        </w:trPr>
        <w:tc>
          <w:tcPr>
            <w:tcW w:w="474" w:type="dxa"/>
            <w:vMerge w:val="continue"/>
            <w:tcBorders>
              <w:top w:val="nil"/>
              <w:left w:val="single" w:color="000000" w:sz="6" w:space="0"/>
              <w:bottom w:val="nil"/>
            </w:tcBorders>
            <w:textDirection w:val="tbRlV"/>
            <w:vAlign w:val="top"/>
          </w:tcPr>
          <w:p w14:paraId="25E3B088">
            <w:pPr>
              <w:rPr>
                <w:rFonts w:ascii="Arial"/>
                <w:sz w:val="21"/>
              </w:rPr>
            </w:pPr>
          </w:p>
        </w:tc>
        <w:tc>
          <w:tcPr>
            <w:tcW w:w="1305" w:type="dxa"/>
            <w:tcBorders>
              <w:top w:val="single" w:color="000000" w:sz="10" w:space="0"/>
            </w:tcBorders>
            <w:vAlign w:val="top"/>
          </w:tcPr>
          <w:p w14:paraId="3E90D34A">
            <w:pPr>
              <w:spacing w:line="447" w:lineRule="auto"/>
              <w:rPr>
                <w:rFonts w:ascii="Arial"/>
                <w:sz w:val="21"/>
              </w:rPr>
            </w:pPr>
          </w:p>
          <w:p w14:paraId="75106A7E">
            <w:pPr>
              <w:pStyle w:val="6"/>
              <w:spacing w:before="65" w:line="228" w:lineRule="auto"/>
              <w:ind w:left="202"/>
            </w:pPr>
            <w:r>
              <w:rPr>
                <w:b/>
                <w:bCs/>
                <w:spacing w:val="9"/>
              </w:rPr>
              <w:t>各县区、园</w:t>
            </w:r>
          </w:p>
          <w:p w14:paraId="4CAFC4B7">
            <w:pPr>
              <w:pStyle w:val="6"/>
              <w:spacing w:before="23" w:line="233" w:lineRule="auto"/>
              <w:ind w:left="637"/>
            </w:pPr>
            <w:r>
              <w:rPr>
                <w:b/>
                <w:bCs/>
                <w:spacing w:val="-3"/>
              </w:rPr>
              <w:t>区</w:t>
            </w:r>
          </w:p>
        </w:tc>
        <w:tc>
          <w:tcPr>
            <w:tcW w:w="1347" w:type="dxa"/>
            <w:tcBorders>
              <w:top w:val="single" w:color="000000" w:sz="10" w:space="0"/>
            </w:tcBorders>
            <w:vAlign w:val="top"/>
          </w:tcPr>
          <w:p w14:paraId="6D1E317F">
            <w:pPr>
              <w:spacing w:line="290" w:lineRule="auto"/>
              <w:rPr>
                <w:rFonts w:ascii="Arial"/>
                <w:sz w:val="21"/>
              </w:rPr>
            </w:pPr>
          </w:p>
          <w:p w14:paraId="099842A5">
            <w:pPr>
              <w:spacing w:line="290" w:lineRule="auto"/>
              <w:rPr>
                <w:rFonts w:ascii="Arial"/>
                <w:sz w:val="21"/>
              </w:rPr>
            </w:pPr>
          </w:p>
          <w:p w14:paraId="683D2704">
            <w:pPr>
              <w:pStyle w:val="6"/>
              <w:spacing w:before="65" w:line="229" w:lineRule="auto"/>
              <w:ind w:left="253"/>
            </w:pPr>
            <w:r>
              <w:rPr>
                <w:b/>
                <w:bCs/>
                <w:spacing w:val="6"/>
              </w:rPr>
              <w:t>监测站点</w:t>
            </w:r>
          </w:p>
        </w:tc>
        <w:tc>
          <w:tcPr>
            <w:tcW w:w="1011" w:type="dxa"/>
            <w:gridSpan w:val="2"/>
            <w:tcBorders>
              <w:top w:val="single" w:color="000000" w:sz="10" w:space="0"/>
            </w:tcBorders>
            <w:vAlign w:val="top"/>
          </w:tcPr>
          <w:p w14:paraId="71AC51FB">
            <w:pPr>
              <w:spacing w:line="311" w:lineRule="auto"/>
              <w:rPr>
                <w:rFonts w:ascii="Arial"/>
                <w:sz w:val="21"/>
              </w:rPr>
            </w:pPr>
          </w:p>
          <w:p w14:paraId="2E5AED15">
            <w:pPr>
              <w:pStyle w:val="6"/>
              <w:spacing w:before="65" w:line="228" w:lineRule="auto"/>
              <w:ind w:left="108"/>
            </w:pPr>
            <w:r>
              <w:rPr>
                <w:rFonts w:ascii="Times New Roman" w:hAnsi="Times New Roman" w:eastAsia="Times New Roman" w:cs="Times New Roman"/>
                <w:b/>
                <w:bCs/>
              </w:rPr>
              <w:t>SO</w:t>
            </w:r>
            <w:r>
              <w:rPr>
                <w:rFonts w:ascii="Times New Roman" w:hAnsi="Times New Roman" w:eastAsia="Times New Roman" w:cs="Times New Roman"/>
                <w:b/>
                <w:bCs/>
                <w:spacing w:val="5"/>
                <w:position w:val="-1"/>
                <w:sz w:val="13"/>
                <w:szCs w:val="13"/>
              </w:rPr>
              <w:t xml:space="preserve">2 </w:t>
            </w:r>
            <w:r>
              <w:rPr>
                <w:b/>
                <w:bCs/>
                <w:spacing w:val="5"/>
              </w:rPr>
              <w:t>平均</w:t>
            </w:r>
          </w:p>
          <w:p w14:paraId="50ED316B">
            <w:pPr>
              <w:pStyle w:val="6"/>
              <w:spacing w:before="24" w:line="228" w:lineRule="auto"/>
              <w:ind w:left="298"/>
            </w:pPr>
            <w:r>
              <w:rPr>
                <w:b/>
                <w:bCs/>
                <w:spacing w:val="3"/>
              </w:rPr>
              <w:t>浓度</w:t>
            </w:r>
          </w:p>
          <w:p w14:paraId="1079DE35">
            <w:pPr>
              <w:pStyle w:val="6"/>
              <w:spacing w:before="26" w:line="221" w:lineRule="auto"/>
              <w:ind w:left="153"/>
            </w:pPr>
            <w:r>
              <w:rPr>
                <w:b/>
                <w:bCs/>
                <w:spacing w:val="1"/>
              </w:rPr>
              <w:t>(</w:t>
            </w:r>
            <w:r>
              <w:rPr>
                <w:rFonts w:ascii="Times New Roman" w:hAnsi="Times New Roman" w:eastAsia="Times New Roman" w:cs="Times New Roman"/>
                <w:spacing w:val="1"/>
              </w:rPr>
              <w:t>μg/m</w:t>
            </w:r>
            <w:r>
              <w:rPr>
                <w:rFonts w:ascii="Times New Roman" w:hAnsi="Times New Roman" w:eastAsia="Times New Roman" w:cs="Times New Roman"/>
                <w:spacing w:val="1"/>
                <w:position w:val="6"/>
                <w:sz w:val="13"/>
                <w:szCs w:val="13"/>
              </w:rPr>
              <w:t>3</w:t>
            </w:r>
            <w:r>
              <w:rPr>
                <w:b/>
                <w:bCs/>
                <w:spacing w:val="1"/>
              </w:rPr>
              <w:t>）</w:t>
            </w:r>
          </w:p>
        </w:tc>
        <w:tc>
          <w:tcPr>
            <w:tcW w:w="949" w:type="dxa"/>
            <w:tcBorders>
              <w:top w:val="single" w:color="000000" w:sz="10" w:space="0"/>
            </w:tcBorders>
            <w:vAlign w:val="top"/>
          </w:tcPr>
          <w:p w14:paraId="4A20F7BD">
            <w:pPr>
              <w:spacing w:line="311" w:lineRule="auto"/>
              <w:rPr>
                <w:rFonts w:ascii="Arial"/>
                <w:sz w:val="21"/>
              </w:rPr>
            </w:pPr>
          </w:p>
          <w:p w14:paraId="5D67059F">
            <w:pPr>
              <w:pStyle w:val="6"/>
              <w:spacing w:before="65" w:line="228" w:lineRule="auto"/>
              <w:ind w:left="54"/>
            </w:pPr>
            <w:r>
              <w:rPr>
                <w:rFonts w:ascii="Times New Roman" w:hAnsi="Times New Roman" w:eastAsia="Times New Roman" w:cs="Times New Roman"/>
                <w:b/>
                <w:bCs/>
              </w:rPr>
              <w:t>NO</w:t>
            </w:r>
            <w:r>
              <w:rPr>
                <w:rFonts w:ascii="Times New Roman" w:hAnsi="Times New Roman" w:eastAsia="Times New Roman" w:cs="Times New Roman"/>
                <w:b/>
                <w:bCs/>
                <w:spacing w:val="7"/>
                <w:position w:val="-1"/>
                <w:sz w:val="13"/>
                <w:szCs w:val="13"/>
              </w:rPr>
              <w:t>2</w:t>
            </w:r>
            <w:r>
              <w:rPr>
                <w:rFonts w:ascii="Times New Roman" w:hAnsi="Times New Roman" w:eastAsia="Times New Roman" w:cs="Times New Roman"/>
                <w:b/>
                <w:bCs/>
                <w:spacing w:val="11"/>
                <w:position w:val="-1"/>
                <w:sz w:val="13"/>
                <w:szCs w:val="13"/>
              </w:rPr>
              <w:t xml:space="preserve"> </w:t>
            </w:r>
            <w:r>
              <w:rPr>
                <w:b/>
                <w:bCs/>
                <w:spacing w:val="7"/>
              </w:rPr>
              <w:t>平均</w:t>
            </w:r>
          </w:p>
          <w:p w14:paraId="48392CA4">
            <w:pPr>
              <w:pStyle w:val="6"/>
              <w:spacing w:before="24" w:line="228" w:lineRule="auto"/>
              <w:ind w:left="268"/>
            </w:pPr>
            <w:r>
              <w:rPr>
                <w:b/>
                <w:bCs/>
                <w:spacing w:val="3"/>
              </w:rPr>
              <w:t>浓度</w:t>
            </w:r>
          </w:p>
          <w:p w14:paraId="149E02CE">
            <w:pPr>
              <w:pStyle w:val="6"/>
              <w:spacing w:before="26" w:line="221" w:lineRule="auto"/>
              <w:ind w:right="14"/>
              <w:jc w:val="right"/>
            </w:pPr>
            <w:r>
              <w:rPr>
                <w:b/>
                <w:bCs/>
                <w:spacing w:val="1"/>
              </w:rPr>
              <w:t>(</w:t>
            </w:r>
            <w:r>
              <w:rPr>
                <w:rFonts w:ascii="Times New Roman" w:hAnsi="Times New Roman" w:eastAsia="Times New Roman" w:cs="Times New Roman"/>
                <w:spacing w:val="1"/>
              </w:rPr>
              <w:t>μg/m</w:t>
            </w:r>
            <w:r>
              <w:rPr>
                <w:rFonts w:ascii="Times New Roman" w:hAnsi="Times New Roman" w:eastAsia="Times New Roman" w:cs="Times New Roman"/>
                <w:spacing w:val="1"/>
                <w:position w:val="6"/>
                <w:sz w:val="13"/>
                <w:szCs w:val="13"/>
              </w:rPr>
              <w:t>3</w:t>
            </w:r>
            <w:r>
              <w:rPr>
                <w:b/>
                <w:bCs/>
                <w:spacing w:val="1"/>
              </w:rPr>
              <w:t>）</w:t>
            </w:r>
          </w:p>
        </w:tc>
        <w:tc>
          <w:tcPr>
            <w:tcW w:w="999" w:type="dxa"/>
            <w:tcBorders>
              <w:top w:val="single" w:color="000000" w:sz="10" w:space="0"/>
            </w:tcBorders>
            <w:vAlign w:val="top"/>
          </w:tcPr>
          <w:p w14:paraId="4BB3156A">
            <w:pPr>
              <w:spacing w:line="354" w:lineRule="auto"/>
              <w:rPr>
                <w:rFonts w:ascii="Arial"/>
                <w:sz w:val="21"/>
              </w:rPr>
            </w:pPr>
          </w:p>
          <w:p w14:paraId="617AF483">
            <w:pPr>
              <w:pStyle w:val="6"/>
              <w:spacing w:before="58"/>
              <w:ind w:left="151" w:right="51" w:hanging="40"/>
              <w:jc w:val="both"/>
            </w:pPr>
            <w:r>
              <w:rPr>
                <w:rFonts w:ascii="Times New Roman" w:hAnsi="Times New Roman" w:eastAsia="Times New Roman" w:cs="Times New Roman"/>
                <w:b/>
                <w:bCs/>
                <w:spacing w:val="3"/>
              </w:rPr>
              <w:t>O</w:t>
            </w:r>
            <w:r>
              <w:rPr>
                <w:rFonts w:ascii="Times New Roman" w:hAnsi="Times New Roman" w:eastAsia="Times New Roman" w:cs="Times New Roman"/>
                <w:b/>
                <w:bCs/>
                <w:spacing w:val="3"/>
                <w:sz w:val="13"/>
                <w:szCs w:val="13"/>
              </w:rPr>
              <w:t>3</w:t>
            </w:r>
            <w:r>
              <w:rPr>
                <w:rFonts w:ascii="Times New Roman" w:hAnsi="Times New Roman" w:eastAsia="Times New Roman" w:cs="Times New Roman"/>
                <w:b/>
                <w:bCs/>
                <w:spacing w:val="3"/>
              </w:rPr>
              <w:t>-8h</w:t>
            </w:r>
            <w:r>
              <w:rPr>
                <w:rFonts w:ascii="Times New Roman" w:hAnsi="Times New Roman" w:eastAsia="Times New Roman" w:cs="Times New Roman"/>
                <w:b/>
                <w:bCs/>
                <w:spacing w:val="8"/>
              </w:rPr>
              <w:t xml:space="preserve"> </w:t>
            </w:r>
            <w:r>
              <w:rPr>
                <w:rFonts w:ascii="Times New Roman" w:hAnsi="Times New Roman" w:eastAsia="Times New Roman" w:cs="Times New Roman"/>
                <w:b/>
                <w:bCs/>
                <w:spacing w:val="3"/>
              </w:rPr>
              <w:t>90</w:t>
            </w:r>
            <w:r>
              <w:rPr>
                <w:rFonts w:ascii="Times New Roman" w:hAnsi="Times New Roman" w:eastAsia="Times New Roman" w:cs="Times New Roman"/>
                <w:b/>
                <w:bCs/>
              </w:rPr>
              <w:t xml:space="preserve">  </w:t>
            </w:r>
            <w:r>
              <w:rPr>
                <w:b/>
                <w:bCs/>
                <w:spacing w:val="17"/>
              </w:rPr>
              <w:t>百分位</w:t>
            </w:r>
            <w:r>
              <w:t xml:space="preserve">  </w:t>
            </w:r>
            <w:r>
              <w:rPr>
                <w:b/>
                <w:bCs/>
              </w:rPr>
              <w:t>(</w:t>
            </w:r>
            <w:r>
              <w:rPr>
                <w:rFonts w:ascii="Times New Roman" w:hAnsi="Times New Roman" w:eastAsia="Times New Roman" w:cs="Times New Roman"/>
              </w:rPr>
              <w:t>μg/m</w:t>
            </w:r>
            <w:r>
              <w:rPr>
                <w:rFonts w:ascii="Times New Roman" w:hAnsi="Times New Roman" w:eastAsia="Times New Roman" w:cs="Times New Roman"/>
                <w:position w:val="6"/>
                <w:sz w:val="13"/>
                <w:szCs w:val="13"/>
              </w:rPr>
              <w:t>3</w:t>
            </w:r>
            <w:r>
              <w:rPr>
                <w:b/>
                <w:bCs/>
              </w:rPr>
              <w:t>）</w:t>
            </w:r>
          </w:p>
        </w:tc>
        <w:tc>
          <w:tcPr>
            <w:tcW w:w="973" w:type="dxa"/>
            <w:gridSpan w:val="2"/>
            <w:tcBorders>
              <w:top w:val="single" w:color="000000" w:sz="10" w:space="0"/>
            </w:tcBorders>
            <w:vAlign w:val="top"/>
          </w:tcPr>
          <w:p w14:paraId="7FC05EC9">
            <w:pPr>
              <w:spacing w:line="310" w:lineRule="auto"/>
              <w:rPr>
                <w:rFonts w:ascii="Arial"/>
                <w:sz w:val="21"/>
              </w:rPr>
            </w:pPr>
          </w:p>
          <w:p w14:paraId="7E4AA034">
            <w:pPr>
              <w:pStyle w:val="6"/>
              <w:spacing w:before="65" w:line="231" w:lineRule="auto"/>
              <w:ind w:left="101"/>
            </w:pPr>
            <w:r>
              <w:rPr>
                <w:rFonts w:ascii="Times New Roman" w:hAnsi="Times New Roman" w:eastAsia="Times New Roman" w:cs="Times New Roman"/>
                <w:b/>
                <w:bCs/>
              </w:rPr>
              <w:t>CO</w:t>
            </w:r>
            <w:r>
              <w:rPr>
                <w:rFonts w:ascii="Times New Roman" w:hAnsi="Times New Roman" w:eastAsia="Times New Roman" w:cs="Times New Roman"/>
                <w:b/>
                <w:bCs/>
                <w:spacing w:val="4"/>
              </w:rPr>
              <w:t>95</w:t>
            </w:r>
            <w:r>
              <w:rPr>
                <w:rFonts w:ascii="Times New Roman" w:hAnsi="Times New Roman" w:eastAsia="Times New Roman" w:cs="Times New Roman"/>
                <w:b/>
                <w:bCs/>
                <w:spacing w:val="18"/>
              </w:rPr>
              <w:t xml:space="preserve"> </w:t>
            </w:r>
            <w:r>
              <w:rPr>
                <w:b/>
                <w:bCs/>
                <w:spacing w:val="4"/>
              </w:rPr>
              <w:t>百</w:t>
            </w:r>
          </w:p>
          <w:p w14:paraId="2FE15622">
            <w:pPr>
              <w:pStyle w:val="6"/>
              <w:spacing w:before="21" w:line="228" w:lineRule="auto"/>
              <w:ind w:left="286"/>
            </w:pPr>
            <w:r>
              <w:rPr>
                <w:b/>
                <w:bCs/>
                <w:spacing w:val="2"/>
              </w:rPr>
              <w:t>分位</w:t>
            </w:r>
          </w:p>
          <w:p w14:paraId="52B275D1">
            <w:pPr>
              <w:pStyle w:val="6"/>
              <w:spacing w:before="26" w:line="221" w:lineRule="auto"/>
              <w:jc w:val="right"/>
            </w:pPr>
            <w:r>
              <w:rPr>
                <w:b/>
                <w:bCs/>
                <w:spacing w:val="-1"/>
              </w:rPr>
              <w:t>（</w:t>
            </w:r>
            <w:r>
              <w:rPr>
                <w:rFonts w:ascii="Times New Roman" w:hAnsi="Times New Roman" w:eastAsia="Times New Roman" w:cs="Times New Roman"/>
                <w:spacing w:val="-1"/>
              </w:rPr>
              <w:t>mg/m</w:t>
            </w:r>
            <w:r>
              <w:rPr>
                <w:rFonts w:ascii="Times New Roman" w:hAnsi="Times New Roman" w:eastAsia="Times New Roman" w:cs="Times New Roman"/>
                <w:spacing w:val="-1"/>
                <w:position w:val="6"/>
                <w:sz w:val="13"/>
                <w:szCs w:val="13"/>
              </w:rPr>
              <w:t>3</w:t>
            </w:r>
            <w:r>
              <w:rPr>
                <w:b/>
                <w:bCs/>
                <w:spacing w:val="-1"/>
              </w:rPr>
              <w:t>）</w:t>
            </w:r>
          </w:p>
        </w:tc>
        <w:tc>
          <w:tcPr>
            <w:tcW w:w="885" w:type="dxa"/>
            <w:tcBorders>
              <w:top w:val="single" w:color="000000" w:sz="10" w:space="0"/>
            </w:tcBorders>
            <w:vAlign w:val="top"/>
          </w:tcPr>
          <w:p w14:paraId="46D8967C">
            <w:pPr>
              <w:spacing w:line="309" w:lineRule="auto"/>
              <w:rPr>
                <w:rFonts w:ascii="Arial"/>
                <w:sz w:val="21"/>
              </w:rPr>
            </w:pPr>
          </w:p>
          <w:p w14:paraId="757F9485">
            <w:pPr>
              <w:pStyle w:val="6"/>
              <w:spacing w:before="65" w:line="250" w:lineRule="auto"/>
              <w:ind w:left="131" w:hanging="34"/>
              <w:jc w:val="both"/>
            </w:pPr>
            <w:r>
              <w:rPr>
                <w:rFonts w:ascii="Times New Roman" w:hAnsi="Times New Roman" w:eastAsia="Times New Roman" w:cs="Times New Roman"/>
                <w:b/>
                <w:bCs/>
                <w:spacing w:val="-3"/>
              </w:rPr>
              <w:t>PM</w:t>
            </w:r>
            <w:r>
              <w:rPr>
                <w:rFonts w:ascii="Times New Roman" w:hAnsi="Times New Roman" w:eastAsia="Times New Roman" w:cs="Times New Roman"/>
                <w:b/>
                <w:bCs/>
                <w:spacing w:val="-3"/>
                <w:position w:val="-1"/>
                <w:sz w:val="13"/>
                <w:szCs w:val="13"/>
              </w:rPr>
              <w:t xml:space="preserve">10 </w:t>
            </w:r>
            <w:r>
              <w:rPr>
                <w:b/>
                <w:bCs/>
                <w:spacing w:val="-3"/>
              </w:rPr>
              <w:t>平</w:t>
            </w:r>
            <w:r>
              <w:t xml:space="preserve">  </w:t>
            </w:r>
            <w:r>
              <w:rPr>
                <w:b/>
                <w:bCs/>
                <w:spacing w:val="-6"/>
              </w:rPr>
              <w:t>均浓度</w:t>
            </w:r>
            <w:r>
              <w:t xml:space="preserve">  </w:t>
            </w:r>
            <w:r>
              <w:rPr>
                <w:b/>
                <w:bCs/>
                <w:spacing w:val="-6"/>
              </w:rPr>
              <w:t>(</w:t>
            </w:r>
            <w:r>
              <w:rPr>
                <w:rFonts w:ascii="Times New Roman" w:hAnsi="Times New Roman" w:eastAsia="Times New Roman" w:cs="Times New Roman"/>
                <w:spacing w:val="-6"/>
              </w:rPr>
              <w:t>μg/m</w:t>
            </w:r>
            <w:r>
              <w:rPr>
                <w:rFonts w:ascii="Times New Roman" w:hAnsi="Times New Roman" w:eastAsia="Times New Roman" w:cs="Times New Roman"/>
                <w:spacing w:val="-6"/>
                <w:position w:val="6"/>
                <w:sz w:val="13"/>
                <w:szCs w:val="13"/>
              </w:rPr>
              <w:t>3</w:t>
            </w:r>
            <w:r>
              <w:rPr>
                <w:b/>
                <w:bCs/>
                <w:spacing w:val="-6"/>
              </w:rPr>
              <w:t>）</w:t>
            </w:r>
          </w:p>
        </w:tc>
        <w:tc>
          <w:tcPr>
            <w:tcW w:w="1051" w:type="dxa"/>
            <w:tcBorders>
              <w:top w:val="single" w:color="000000" w:sz="10" w:space="0"/>
              <w:right w:val="single" w:color="000000" w:sz="6" w:space="0"/>
            </w:tcBorders>
            <w:vAlign w:val="top"/>
          </w:tcPr>
          <w:p w14:paraId="151746EB">
            <w:pPr>
              <w:spacing w:line="309" w:lineRule="auto"/>
              <w:rPr>
                <w:rFonts w:ascii="Arial"/>
                <w:sz w:val="21"/>
              </w:rPr>
            </w:pPr>
          </w:p>
          <w:p w14:paraId="2DB8DF65">
            <w:pPr>
              <w:pStyle w:val="6"/>
              <w:spacing w:before="65" w:line="250" w:lineRule="auto"/>
              <w:ind w:left="136" w:right="114" w:hanging="53"/>
              <w:jc w:val="both"/>
            </w:pPr>
            <w:r>
              <w:rPr>
                <w:rFonts w:ascii="Times New Roman" w:hAnsi="Times New Roman" w:eastAsia="Times New Roman" w:cs="Times New Roman"/>
                <w:b/>
                <w:bCs/>
              </w:rPr>
              <w:t>PM</w:t>
            </w:r>
            <w:r>
              <w:rPr>
                <w:rFonts w:ascii="Times New Roman" w:hAnsi="Times New Roman" w:eastAsia="Times New Roman" w:cs="Times New Roman"/>
                <w:b/>
                <w:bCs/>
                <w:spacing w:val="4"/>
                <w:position w:val="-1"/>
                <w:sz w:val="13"/>
                <w:szCs w:val="13"/>
              </w:rPr>
              <w:t xml:space="preserve">2.5 </w:t>
            </w:r>
            <w:r>
              <w:rPr>
                <w:b/>
                <w:bCs/>
                <w:spacing w:val="4"/>
              </w:rPr>
              <w:t>平</w:t>
            </w:r>
            <w:r>
              <w:rPr>
                <w:spacing w:val="1"/>
              </w:rPr>
              <w:t xml:space="preserve">  </w:t>
            </w:r>
            <w:r>
              <w:rPr>
                <w:b/>
                <w:bCs/>
                <w:spacing w:val="6"/>
              </w:rPr>
              <w:t>均浓度</w:t>
            </w:r>
            <w:r>
              <w:t xml:space="preserve">  </w:t>
            </w:r>
            <w:r>
              <w:rPr>
                <w:b/>
                <w:bCs/>
              </w:rPr>
              <w:t>(</w:t>
            </w:r>
            <w:r>
              <w:rPr>
                <w:rFonts w:ascii="Times New Roman" w:hAnsi="Times New Roman" w:eastAsia="Times New Roman" w:cs="Times New Roman"/>
              </w:rPr>
              <w:t>μg/m</w:t>
            </w:r>
            <w:r>
              <w:rPr>
                <w:rFonts w:ascii="Times New Roman" w:hAnsi="Times New Roman" w:eastAsia="Times New Roman" w:cs="Times New Roman"/>
                <w:position w:val="6"/>
                <w:sz w:val="13"/>
                <w:szCs w:val="13"/>
              </w:rPr>
              <w:t>3</w:t>
            </w:r>
            <w:r>
              <w:rPr>
                <w:b/>
                <w:bCs/>
              </w:rPr>
              <w:t>）</w:t>
            </w:r>
          </w:p>
        </w:tc>
      </w:tr>
      <w:tr w14:paraId="476A62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474" w:type="dxa"/>
            <w:vMerge w:val="continue"/>
            <w:tcBorders>
              <w:top w:val="nil"/>
              <w:left w:val="single" w:color="000000" w:sz="6" w:space="0"/>
              <w:bottom w:val="nil"/>
            </w:tcBorders>
            <w:textDirection w:val="tbRlV"/>
            <w:vAlign w:val="top"/>
          </w:tcPr>
          <w:p w14:paraId="62D09262">
            <w:pPr>
              <w:rPr>
                <w:rFonts w:ascii="Arial"/>
                <w:sz w:val="21"/>
              </w:rPr>
            </w:pPr>
          </w:p>
        </w:tc>
        <w:tc>
          <w:tcPr>
            <w:tcW w:w="1305" w:type="dxa"/>
            <w:vAlign w:val="top"/>
          </w:tcPr>
          <w:p w14:paraId="63DC0B54">
            <w:pPr>
              <w:pStyle w:val="6"/>
              <w:spacing w:before="198" w:line="228" w:lineRule="auto"/>
              <w:ind w:left="415"/>
            </w:pPr>
            <w:r>
              <w:rPr>
                <w:spacing w:val="6"/>
              </w:rPr>
              <w:t>大英县</w:t>
            </w:r>
          </w:p>
        </w:tc>
        <w:tc>
          <w:tcPr>
            <w:tcW w:w="1347" w:type="dxa"/>
            <w:vAlign w:val="top"/>
          </w:tcPr>
          <w:p w14:paraId="625FD275">
            <w:pPr>
              <w:pStyle w:val="6"/>
              <w:spacing w:before="197" w:line="228" w:lineRule="auto"/>
              <w:ind w:left="152"/>
            </w:pPr>
            <w:r>
              <w:rPr>
                <w:spacing w:val="7"/>
              </w:rPr>
              <w:t>大英气象局</w:t>
            </w:r>
          </w:p>
        </w:tc>
        <w:tc>
          <w:tcPr>
            <w:tcW w:w="1011" w:type="dxa"/>
            <w:gridSpan w:val="2"/>
            <w:vAlign w:val="top"/>
          </w:tcPr>
          <w:p w14:paraId="6F867BEA">
            <w:pPr>
              <w:spacing w:before="233" w:line="195" w:lineRule="auto"/>
              <w:ind w:left="378"/>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6.2</w:t>
            </w:r>
          </w:p>
        </w:tc>
        <w:tc>
          <w:tcPr>
            <w:tcW w:w="949" w:type="dxa"/>
            <w:vAlign w:val="top"/>
          </w:tcPr>
          <w:p w14:paraId="45F2AB00">
            <w:pPr>
              <w:spacing w:before="233" w:line="195" w:lineRule="auto"/>
              <w:ind w:left="311"/>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11.</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1</w:t>
            </w:r>
          </w:p>
        </w:tc>
        <w:tc>
          <w:tcPr>
            <w:tcW w:w="999" w:type="dxa"/>
            <w:vAlign w:val="top"/>
          </w:tcPr>
          <w:p w14:paraId="62C5CE42">
            <w:pPr>
              <w:spacing w:before="233" w:line="195" w:lineRule="auto"/>
              <w:ind w:left="365"/>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138</w:t>
            </w:r>
          </w:p>
        </w:tc>
        <w:tc>
          <w:tcPr>
            <w:tcW w:w="973" w:type="dxa"/>
            <w:gridSpan w:val="2"/>
            <w:vAlign w:val="top"/>
          </w:tcPr>
          <w:p w14:paraId="14AE6DDA">
            <w:pPr>
              <w:spacing w:before="233" w:line="195" w:lineRule="auto"/>
              <w:ind w:left="379"/>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1.0</w:t>
            </w:r>
          </w:p>
        </w:tc>
        <w:tc>
          <w:tcPr>
            <w:tcW w:w="885" w:type="dxa"/>
            <w:vAlign w:val="top"/>
          </w:tcPr>
          <w:p w14:paraId="48A76013">
            <w:pPr>
              <w:spacing w:before="233" w:line="195" w:lineRule="auto"/>
              <w:ind w:left="263"/>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40.0</w:t>
            </w:r>
          </w:p>
        </w:tc>
        <w:tc>
          <w:tcPr>
            <w:tcW w:w="1051" w:type="dxa"/>
            <w:tcBorders>
              <w:right w:val="single" w:color="000000" w:sz="6" w:space="0"/>
            </w:tcBorders>
            <w:vAlign w:val="top"/>
          </w:tcPr>
          <w:p w14:paraId="41961161">
            <w:pPr>
              <w:spacing w:before="233" w:line="195" w:lineRule="auto"/>
              <w:ind w:left="27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30.7</w:t>
            </w:r>
          </w:p>
        </w:tc>
      </w:tr>
      <w:tr w14:paraId="4F26AF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474" w:type="dxa"/>
            <w:vMerge w:val="continue"/>
            <w:tcBorders>
              <w:top w:val="nil"/>
              <w:left w:val="single" w:color="000000" w:sz="6" w:space="0"/>
              <w:bottom w:val="nil"/>
            </w:tcBorders>
            <w:textDirection w:val="tbRlV"/>
            <w:vAlign w:val="top"/>
          </w:tcPr>
          <w:p w14:paraId="594D127C">
            <w:pPr>
              <w:rPr>
                <w:rFonts w:ascii="Arial"/>
                <w:sz w:val="21"/>
              </w:rPr>
            </w:pPr>
          </w:p>
        </w:tc>
        <w:tc>
          <w:tcPr>
            <w:tcW w:w="2652" w:type="dxa"/>
            <w:gridSpan w:val="2"/>
            <w:vAlign w:val="top"/>
          </w:tcPr>
          <w:p w14:paraId="70E00B97">
            <w:pPr>
              <w:pStyle w:val="6"/>
              <w:spacing w:before="111" w:line="228" w:lineRule="auto"/>
              <w:ind w:left="1088"/>
            </w:pPr>
            <w:r>
              <w:rPr>
                <w:spacing w:val="6"/>
              </w:rPr>
              <w:t>标准值</w:t>
            </w:r>
          </w:p>
        </w:tc>
        <w:tc>
          <w:tcPr>
            <w:tcW w:w="1011" w:type="dxa"/>
            <w:gridSpan w:val="2"/>
            <w:vAlign w:val="top"/>
          </w:tcPr>
          <w:p w14:paraId="035C7DA2">
            <w:pPr>
              <w:spacing w:before="148" w:line="195" w:lineRule="auto"/>
              <w:ind w:left="404"/>
              <w:rPr>
                <w:rFonts w:ascii="Times New Roman" w:hAnsi="Times New Roman" w:eastAsia="Times New Roman" w:cs="Times New Roman"/>
                <w:sz w:val="20"/>
                <w:szCs w:val="20"/>
              </w:rPr>
            </w:pPr>
            <w:r>
              <w:rPr>
                <w:rFonts w:ascii="Times New Roman" w:hAnsi="Times New Roman" w:eastAsia="Times New Roman" w:cs="Times New Roman"/>
                <w:sz w:val="20"/>
                <w:szCs w:val="20"/>
              </w:rPr>
              <w:t>60</w:t>
            </w:r>
          </w:p>
        </w:tc>
        <w:tc>
          <w:tcPr>
            <w:tcW w:w="949" w:type="dxa"/>
            <w:vAlign w:val="top"/>
          </w:tcPr>
          <w:p w14:paraId="7B3CBCDA">
            <w:pPr>
              <w:spacing w:before="148" w:line="195" w:lineRule="auto"/>
              <w:ind w:left="369"/>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40</w:t>
            </w:r>
          </w:p>
        </w:tc>
        <w:tc>
          <w:tcPr>
            <w:tcW w:w="999" w:type="dxa"/>
            <w:vAlign w:val="top"/>
          </w:tcPr>
          <w:p w14:paraId="4593CBA2">
            <w:pPr>
              <w:spacing w:before="148" w:line="195" w:lineRule="auto"/>
              <w:ind w:left="365"/>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160</w:t>
            </w:r>
          </w:p>
        </w:tc>
        <w:tc>
          <w:tcPr>
            <w:tcW w:w="973" w:type="dxa"/>
            <w:gridSpan w:val="2"/>
            <w:vAlign w:val="top"/>
          </w:tcPr>
          <w:p w14:paraId="6ABFAFA8">
            <w:pPr>
              <w:spacing w:before="148" w:line="195" w:lineRule="auto"/>
              <w:ind w:left="43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885" w:type="dxa"/>
            <w:vAlign w:val="top"/>
          </w:tcPr>
          <w:p w14:paraId="6DA90E2D">
            <w:pPr>
              <w:spacing w:before="148" w:line="195" w:lineRule="auto"/>
              <w:ind w:left="34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70</w:t>
            </w:r>
          </w:p>
        </w:tc>
        <w:tc>
          <w:tcPr>
            <w:tcW w:w="1051" w:type="dxa"/>
            <w:tcBorders>
              <w:right w:val="single" w:color="000000" w:sz="6" w:space="0"/>
            </w:tcBorders>
            <w:vAlign w:val="top"/>
          </w:tcPr>
          <w:p w14:paraId="7B556D3D">
            <w:pPr>
              <w:spacing w:before="148" w:line="195" w:lineRule="auto"/>
              <w:ind w:left="351"/>
              <w:rPr>
                <w:rFonts w:ascii="Times New Roman" w:hAnsi="Times New Roman" w:eastAsia="Times New Roman" w:cs="Times New Roman"/>
                <w:sz w:val="20"/>
                <w:szCs w:val="20"/>
              </w:rPr>
            </w:pPr>
            <w:r>
              <w:rPr>
                <w:rFonts w:ascii="Times New Roman" w:hAnsi="Times New Roman" w:eastAsia="Times New Roman" w:cs="Times New Roman"/>
                <w:sz w:val="20"/>
                <w:szCs w:val="20"/>
              </w:rPr>
              <w:t>35</w:t>
            </w:r>
          </w:p>
        </w:tc>
      </w:tr>
      <w:tr w14:paraId="5ADFD7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474" w:type="dxa"/>
            <w:vMerge w:val="continue"/>
            <w:tcBorders>
              <w:top w:val="nil"/>
              <w:left w:val="single" w:color="000000" w:sz="6" w:space="0"/>
              <w:bottom w:val="nil"/>
            </w:tcBorders>
            <w:textDirection w:val="tbRlV"/>
            <w:vAlign w:val="top"/>
          </w:tcPr>
          <w:p w14:paraId="11AC8285">
            <w:pPr>
              <w:rPr>
                <w:rFonts w:ascii="Arial"/>
                <w:sz w:val="21"/>
              </w:rPr>
            </w:pPr>
          </w:p>
        </w:tc>
        <w:tc>
          <w:tcPr>
            <w:tcW w:w="2652" w:type="dxa"/>
            <w:gridSpan w:val="2"/>
            <w:vAlign w:val="top"/>
          </w:tcPr>
          <w:p w14:paraId="4CA1EADE">
            <w:pPr>
              <w:pStyle w:val="6"/>
              <w:spacing w:before="145" w:line="228" w:lineRule="auto"/>
              <w:ind w:left="824"/>
            </w:pPr>
            <w:r>
              <w:t>占标率（</w:t>
            </w:r>
            <w:r>
              <w:rPr>
                <w:rFonts w:ascii="Times New Roman" w:hAnsi="Times New Roman" w:eastAsia="Times New Roman" w:cs="Times New Roman"/>
              </w:rPr>
              <w:t>%</w:t>
            </w:r>
            <w:r>
              <w:t>）</w:t>
            </w:r>
          </w:p>
        </w:tc>
        <w:tc>
          <w:tcPr>
            <w:tcW w:w="1011" w:type="dxa"/>
            <w:gridSpan w:val="2"/>
            <w:vAlign w:val="top"/>
          </w:tcPr>
          <w:p w14:paraId="12DF7BFE">
            <w:pPr>
              <w:spacing w:before="181" w:line="195" w:lineRule="auto"/>
              <w:ind w:left="34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10.3</w:t>
            </w:r>
          </w:p>
        </w:tc>
        <w:tc>
          <w:tcPr>
            <w:tcW w:w="949" w:type="dxa"/>
            <w:vAlign w:val="top"/>
          </w:tcPr>
          <w:p w14:paraId="3E9F439C">
            <w:pPr>
              <w:spacing w:before="181" w:line="195" w:lineRule="auto"/>
              <w:ind w:left="291"/>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27.8</w:t>
            </w:r>
          </w:p>
        </w:tc>
        <w:tc>
          <w:tcPr>
            <w:tcW w:w="999" w:type="dxa"/>
            <w:vAlign w:val="top"/>
          </w:tcPr>
          <w:p w14:paraId="119929AE">
            <w:pPr>
              <w:spacing w:before="181" w:line="195" w:lineRule="auto"/>
              <w:ind w:left="32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86.3</w:t>
            </w:r>
          </w:p>
        </w:tc>
        <w:tc>
          <w:tcPr>
            <w:tcW w:w="973" w:type="dxa"/>
            <w:gridSpan w:val="2"/>
            <w:vAlign w:val="top"/>
          </w:tcPr>
          <w:p w14:paraId="5FCB290A">
            <w:pPr>
              <w:spacing w:before="181" w:line="195" w:lineRule="auto"/>
              <w:ind w:left="306"/>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25.0</w:t>
            </w:r>
          </w:p>
        </w:tc>
        <w:tc>
          <w:tcPr>
            <w:tcW w:w="885" w:type="dxa"/>
            <w:vAlign w:val="top"/>
          </w:tcPr>
          <w:p w14:paraId="62223FB9">
            <w:pPr>
              <w:spacing w:before="181" w:line="195" w:lineRule="auto"/>
              <w:ind w:left="270"/>
              <w:rPr>
                <w:rFonts w:ascii="Times New Roman" w:hAnsi="Times New Roman" w:eastAsia="Times New Roman" w:cs="Times New Roman"/>
                <w:sz w:val="20"/>
                <w:szCs w:val="20"/>
              </w:rPr>
            </w:pPr>
            <w:r>
              <w:rPr>
                <w:rFonts w:ascii="Times New Roman" w:hAnsi="Times New Roman" w:eastAsia="Times New Roman" w:cs="Times New Roman"/>
                <w:sz w:val="20"/>
                <w:szCs w:val="20"/>
              </w:rPr>
              <w:t>57.</w:t>
            </w:r>
            <w:r>
              <w:rPr>
                <w:rFonts w:ascii="Times New Roman" w:hAnsi="Times New Roman" w:eastAsia="Times New Roman" w:cs="Times New Roman"/>
                <w:spacing w:val="-23"/>
                <w:sz w:val="20"/>
                <w:szCs w:val="20"/>
              </w:rPr>
              <w:t xml:space="preserve"> </w:t>
            </w:r>
            <w:r>
              <w:rPr>
                <w:rFonts w:ascii="Times New Roman" w:hAnsi="Times New Roman" w:eastAsia="Times New Roman" w:cs="Times New Roman"/>
                <w:sz w:val="20"/>
                <w:szCs w:val="20"/>
              </w:rPr>
              <w:t>1</w:t>
            </w:r>
          </w:p>
        </w:tc>
        <w:tc>
          <w:tcPr>
            <w:tcW w:w="1051" w:type="dxa"/>
            <w:tcBorders>
              <w:right w:val="single" w:color="000000" w:sz="6" w:space="0"/>
            </w:tcBorders>
            <w:vAlign w:val="top"/>
          </w:tcPr>
          <w:p w14:paraId="3DC588D5">
            <w:pPr>
              <w:spacing w:before="181" w:line="195" w:lineRule="auto"/>
              <w:ind w:left="276"/>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87.7</w:t>
            </w:r>
          </w:p>
        </w:tc>
      </w:tr>
      <w:tr w14:paraId="668ECB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474" w:type="dxa"/>
            <w:vMerge w:val="continue"/>
            <w:tcBorders>
              <w:top w:val="nil"/>
              <w:left w:val="single" w:color="000000" w:sz="6" w:space="0"/>
              <w:bottom w:val="nil"/>
            </w:tcBorders>
            <w:textDirection w:val="tbRlV"/>
            <w:vAlign w:val="top"/>
          </w:tcPr>
          <w:p w14:paraId="1AA56A4F">
            <w:pPr>
              <w:rPr>
                <w:rFonts w:ascii="Arial"/>
                <w:sz w:val="21"/>
              </w:rPr>
            </w:pPr>
          </w:p>
        </w:tc>
        <w:tc>
          <w:tcPr>
            <w:tcW w:w="2652" w:type="dxa"/>
            <w:gridSpan w:val="2"/>
            <w:tcBorders>
              <w:bottom w:val="single" w:color="000000" w:sz="10" w:space="0"/>
            </w:tcBorders>
            <w:vAlign w:val="top"/>
          </w:tcPr>
          <w:p w14:paraId="19837EEE">
            <w:pPr>
              <w:pStyle w:val="6"/>
              <w:spacing w:before="201" w:line="228" w:lineRule="auto"/>
              <w:ind w:left="981"/>
            </w:pPr>
            <w:r>
              <w:rPr>
                <w:spacing w:val="7"/>
              </w:rPr>
              <w:t>达标情况</w:t>
            </w:r>
          </w:p>
        </w:tc>
        <w:tc>
          <w:tcPr>
            <w:tcW w:w="1011" w:type="dxa"/>
            <w:gridSpan w:val="2"/>
            <w:tcBorders>
              <w:bottom w:val="single" w:color="000000" w:sz="10" w:space="0"/>
            </w:tcBorders>
            <w:vAlign w:val="top"/>
          </w:tcPr>
          <w:p w14:paraId="3CAE84E9">
            <w:pPr>
              <w:pStyle w:val="6"/>
              <w:spacing w:before="201" w:line="228" w:lineRule="auto"/>
              <w:ind w:left="297"/>
            </w:pPr>
            <w:r>
              <w:rPr>
                <w:spacing w:val="5"/>
              </w:rPr>
              <w:t>达标</w:t>
            </w:r>
          </w:p>
        </w:tc>
        <w:tc>
          <w:tcPr>
            <w:tcW w:w="949" w:type="dxa"/>
            <w:tcBorders>
              <w:bottom w:val="single" w:color="000000" w:sz="10" w:space="0"/>
            </w:tcBorders>
            <w:vAlign w:val="top"/>
          </w:tcPr>
          <w:p w14:paraId="03188445">
            <w:pPr>
              <w:pStyle w:val="6"/>
              <w:spacing w:before="201" w:line="228" w:lineRule="auto"/>
              <w:ind w:left="267"/>
            </w:pPr>
            <w:r>
              <w:rPr>
                <w:spacing w:val="5"/>
              </w:rPr>
              <w:t>达标</w:t>
            </w:r>
          </w:p>
        </w:tc>
        <w:tc>
          <w:tcPr>
            <w:tcW w:w="999" w:type="dxa"/>
            <w:tcBorders>
              <w:bottom w:val="single" w:color="000000" w:sz="10" w:space="0"/>
            </w:tcBorders>
            <w:vAlign w:val="top"/>
          </w:tcPr>
          <w:p w14:paraId="65EF7BF2">
            <w:pPr>
              <w:pStyle w:val="6"/>
              <w:spacing w:before="201" w:line="228" w:lineRule="auto"/>
              <w:ind w:left="295"/>
            </w:pPr>
            <w:r>
              <w:rPr>
                <w:spacing w:val="5"/>
              </w:rPr>
              <w:t>达标</w:t>
            </w:r>
          </w:p>
        </w:tc>
        <w:tc>
          <w:tcPr>
            <w:tcW w:w="973" w:type="dxa"/>
            <w:gridSpan w:val="2"/>
            <w:tcBorders>
              <w:bottom w:val="single" w:color="000000" w:sz="10" w:space="0"/>
            </w:tcBorders>
            <w:vAlign w:val="top"/>
          </w:tcPr>
          <w:p w14:paraId="3E19A415">
            <w:pPr>
              <w:pStyle w:val="6"/>
              <w:spacing w:before="201" w:line="228" w:lineRule="auto"/>
              <w:ind w:left="283"/>
            </w:pPr>
            <w:r>
              <w:rPr>
                <w:spacing w:val="6"/>
              </w:rPr>
              <w:t>达标</w:t>
            </w:r>
          </w:p>
        </w:tc>
        <w:tc>
          <w:tcPr>
            <w:tcW w:w="885" w:type="dxa"/>
            <w:tcBorders>
              <w:bottom w:val="single" w:color="000000" w:sz="10" w:space="0"/>
            </w:tcBorders>
            <w:vAlign w:val="top"/>
          </w:tcPr>
          <w:p w14:paraId="436E4757">
            <w:pPr>
              <w:pStyle w:val="6"/>
              <w:spacing w:before="201" w:line="228" w:lineRule="auto"/>
              <w:ind w:left="241"/>
            </w:pPr>
            <w:r>
              <w:rPr>
                <w:spacing w:val="5"/>
              </w:rPr>
              <w:t>达标</w:t>
            </w:r>
          </w:p>
        </w:tc>
        <w:tc>
          <w:tcPr>
            <w:tcW w:w="1051" w:type="dxa"/>
            <w:tcBorders>
              <w:bottom w:val="single" w:color="000000" w:sz="10" w:space="0"/>
              <w:right w:val="single" w:color="000000" w:sz="6" w:space="0"/>
            </w:tcBorders>
            <w:vAlign w:val="top"/>
          </w:tcPr>
          <w:p w14:paraId="377B449F">
            <w:pPr>
              <w:pStyle w:val="6"/>
              <w:spacing w:before="201" w:line="228" w:lineRule="auto"/>
              <w:ind w:left="246"/>
            </w:pPr>
            <w:r>
              <w:rPr>
                <w:spacing w:val="5"/>
              </w:rPr>
              <w:t>达标</w:t>
            </w:r>
          </w:p>
        </w:tc>
      </w:tr>
      <w:tr w14:paraId="409B63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2" w:hRule="atLeast"/>
        </w:trPr>
        <w:tc>
          <w:tcPr>
            <w:tcW w:w="474" w:type="dxa"/>
            <w:vMerge w:val="continue"/>
            <w:tcBorders>
              <w:top w:val="nil"/>
              <w:left w:val="single" w:color="000000" w:sz="6" w:space="0"/>
              <w:bottom w:val="nil"/>
            </w:tcBorders>
            <w:textDirection w:val="tbRlV"/>
            <w:vAlign w:val="top"/>
          </w:tcPr>
          <w:p w14:paraId="25E5B36F">
            <w:pPr>
              <w:rPr>
                <w:rFonts w:ascii="Arial"/>
                <w:sz w:val="21"/>
              </w:rPr>
            </w:pPr>
          </w:p>
        </w:tc>
        <w:tc>
          <w:tcPr>
            <w:tcW w:w="8520" w:type="dxa"/>
            <w:gridSpan w:val="10"/>
            <w:tcBorders>
              <w:top w:val="single" w:color="000000" w:sz="10" w:space="0"/>
              <w:bottom w:val="single" w:color="000000" w:sz="10" w:space="0"/>
              <w:right w:val="single" w:color="000000" w:sz="6" w:space="0"/>
            </w:tcBorders>
            <w:vAlign w:val="top"/>
          </w:tcPr>
          <w:p w14:paraId="19DDFFDB">
            <w:pPr>
              <w:pStyle w:val="6"/>
              <w:spacing w:before="34" w:line="420" w:lineRule="auto"/>
              <w:ind w:left="106" w:right="103" w:firstLine="481"/>
              <w:jc w:val="both"/>
              <w:rPr>
                <w:sz w:val="24"/>
                <w:szCs w:val="24"/>
              </w:rPr>
            </w:pPr>
            <w:r>
              <w:rPr>
                <w:spacing w:val="-3"/>
                <w:sz w:val="24"/>
                <w:szCs w:val="24"/>
              </w:rPr>
              <w:t>本项目特征污染因子为</w:t>
            </w:r>
            <w:r>
              <w:rPr>
                <w:spacing w:val="-53"/>
                <w:sz w:val="24"/>
                <w:szCs w:val="24"/>
              </w:rPr>
              <w:t xml:space="preserve"> </w:t>
            </w:r>
            <w:r>
              <w:rPr>
                <w:rFonts w:ascii="Times New Roman" w:hAnsi="Times New Roman" w:eastAsia="Times New Roman" w:cs="Times New Roman"/>
                <w:spacing w:val="-3"/>
                <w:sz w:val="24"/>
                <w:szCs w:val="24"/>
              </w:rPr>
              <w:t>TSP</w:t>
            </w:r>
            <w:r>
              <w:rPr>
                <w:spacing w:val="-3"/>
                <w:sz w:val="24"/>
                <w:szCs w:val="24"/>
              </w:rPr>
              <w:t>，本次搜集了大英县新代机械制造有限公司</w:t>
            </w:r>
            <w:r>
              <w:rPr>
                <w:spacing w:val="-4"/>
                <w:sz w:val="24"/>
                <w:szCs w:val="24"/>
              </w:rPr>
              <w:t>新建</w:t>
            </w:r>
            <w:r>
              <w:rPr>
                <w:sz w:val="24"/>
                <w:szCs w:val="24"/>
              </w:rPr>
              <w:t xml:space="preserve"> </w:t>
            </w:r>
            <w:r>
              <w:rPr>
                <w:spacing w:val="-3"/>
                <w:sz w:val="24"/>
                <w:szCs w:val="24"/>
              </w:rPr>
              <w:t>车床生产项目环境影响评价监测数据。大英县新代机械制造有限公司位于本项目</w:t>
            </w:r>
            <w:r>
              <w:rPr>
                <w:spacing w:val="4"/>
                <w:sz w:val="24"/>
                <w:szCs w:val="24"/>
              </w:rPr>
              <w:t xml:space="preserve"> </w:t>
            </w:r>
            <w:r>
              <w:rPr>
                <w:spacing w:val="-2"/>
                <w:sz w:val="24"/>
                <w:szCs w:val="24"/>
              </w:rPr>
              <w:t>东南侧</w:t>
            </w:r>
            <w:r>
              <w:rPr>
                <w:spacing w:val="-51"/>
                <w:sz w:val="24"/>
                <w:szCs w:val="24"/>
              </w:rPr>
              <w:t xml:space="preserve"> </w:t>
            </w:r>
            <w:r>
              <w:rPr>
                <w:rFonts w:ascii="Times New Roman" w:hAnsi="Times New Roman" w:eastAsia="Times New Roman" w:cs="Times New Roman"/>
                <w:spacing w:val="-2"/>
                <w:sz w:val="24"/>
                <w:szCs w:val="24"/>
              </w:rPr>
              <w:t>3.3km</w:t>
            </w:r>
            <w:r>
              <w:rPr>
                <w:rFonts w:ascii="Times New Roman" w:hAnsi="Times New Roman" w:eastAsia="Times New Roman" w:cs="Times New Roman"/>
                <w:spacing w:val="-31"/>
                <w:sz w:val="24"/>
                <w:szCs w:val="24"/>
              </w:rPr>
              <w:t xml:space="preserve"> </w:t>
            </w:r>
            <w:r>
              <w:rPr>
                <w:spacing w:val="-2"/>
                <w:sz w:val="24"/>
                <w:szCs w:val="24"/>
              </w:rPr>
              <w:t>，监测时间为</w:t>
            </w:r>
            <w:r>
              <w:rPr>
                <w:spacing w:val="-55"/>
                <w:sz w:val="24"/>
                <w:szCs w:val="24"/>
              </w:rPr>
              <w:t xml:space="preserve"> </w:t>
            </w:r>
            <w:r>
              <w:rPr>
                <w:rFonts w:ascii="Times New Roman" w:hAnsi="Times New Roman" w:eastAsia="Times New Roman" w:cs="Times New Roman"/>
                <w:spacing w:val="-2"/>
                <w:sz w:val="24"/>
                <w:szCs w:val="24"/>
              </w:rPr>
              <w:t xml:space="preserve">2021 </w:t>
            </w:r>
            <w:r>
              <w:rPr>
                <w:spacing w:val="-2"/>
                <w:sz w:val="24"/>
                <w:szCs w:val="24"/>
              </w:rPr>
              <w:t>年</w:t>
            </w:r>
            <w:r>
              <w:rPr>
                <w:spacing w:val="-50"/>
                <w:sz w:val="24"/>
                <w:szCs w:val="24"/>
              </w:rPr>
              <w:t xml:space="preserve"> </w:t>
            </w:r>
            <w:r>
              <w:rPr>
                <w:rFonts w:ascii="Times New Roman" w:hAnsi="Times New Roman" w:eastAsia="Times New Roman" w:cs="Times New Roman"/>
                <w:spacing w:val="-2"/>
                <w:sz w:val="24"/>
                <w:szCs w:val="24"/>
              </w:rPr>
              <w:t>6</w:t>
            </w:r>
            <w:r>
              <w:rPr>
                <w:rFonts w:ascii="Times New Roman" w:hAnsi="Times New Roman" w:eastAsia="Times New Roman" w:cs="Times New Roman"/>
                <w:spacing w:val="16"/>
                <w:sz w:val="24"/>
                <w:szCs w:val="24"/>
              </w:rPr>
              <w:t xml:space="preserve"> </w:t>
            </w:r>
            <w:r>
              <w:rPr>
                <w:spacing w:val="-2"/>
                <w:sz w:val="24"/>
                <w:szCs w:val="24"/>
              </w:rPr>
              <w:t>月，数据点位及时效满足《建设项目环境</w:t>
            </w:r>
            <w:r>
              <w:rPr>
                <w:sz w:val="24"/>
                <w:szCs w:val="24"/>
              </w:rPr>
              <w:t xml:space="preserve"> </w:t>
            </w:r>
            <w:r>
              <w:rPr>
                <w:spacing w:val="-3"/>
                <w:sz w:val="24"/>
                <w:szCs w:val="24"/>
              </w:rPr>
              <w:t>影响报告表编制技术指南（污染影响类）</w:t>
            </w:r>
            <w:r>
              <w:rPr>
                <w:rFonts w:hint="eastAsia"/>
                <w:spacing w:val="-3"/>
                <w:sz w:val="24"/>
                <w:szCs w:val="24"/>
                <w:lang w:eastAsia="zh-CN"/>
              </w:rPr>
              <w:t>（试行）》</w:t>
            </w:r>
            <w:r>
              <w:rPr>
                <w:spacing w:val="-3"/>
                <w:sz w:val="24"/>
                <w:szCs w:val="24"/>
              </w:rPr>
              <w:t>的要求。因此数据为有效数</w:t>
            </w:r>
            <w:r>
              <w:rPr>
                <w:spacing w:val="4"/>
                <w:sz w:val="24"/>
                <w:szCs w:val="24"/>
              </w:rPr>
              <w:t xml:space="preserve"> </w:t>
            </w:r>
            <w:r>
              <w:rPr>
                <w:sz w:val="24"/>
                <w:szCs w:val="24"/>
              </w:rPr>
              <w:t>据</w:t>
            </w:r>
          </w:p>
          <w:p w14:paraId="0DC752BA">
            <w:pPr>
              <w:pStyle w:val="6"/>
              <w:spacing w:before="112" w:line="219" w:lineRule="auto"/>
              <w:ind w:left="3339"/>
              <w:rPr>
                <w:sz w:val="24"/>
                <w:szCs w:val="24"/>
              </w:rPr>
            </w:pPr>
            <w:r>
              <w:rPr>
                <w:b/>
                <w:bCs/>
                <w:spacing w:val="-2"/>
                <w:sz w:val="24"/>
                <w:szCs w:val="24"/>
              </w:rPr>
              <w:t>表</w:t>
            </w:r>
            <w:r>
              <w:rPr>
                <w:spacing w:val="-55"/>
                <w:sz w:val="24"/>
                <w:szCs w:val="24"/>
              </w:rPr>
              <w:t xml:space="preserve"> </w:t>
            </w:r>
            <w:r>
              <w:rPr>
                <w:rFonts w:ascii="Times New Roman" w:hAnsi="Times New Roman" w:eastAsia="Times New Roman" w:cs="Times New Roman"/>
                <w:b/>
                <w:bCs/>
                <w:spacing w:val="-2"/>
                <w:sz w:val="24"/>
                <w:szCs w:val="24"/>
              </w:rPr>
              <w:t xml:space="preserve">3-2TSP </w:t>
            </w:r>
            <w:r>
              <w:rPr>
                <w:b/>
                <w:bCs/>
                <w:spacing w:val="-2"/>
                <w:sz w:val="24"/>
                <w:szCs w:val="24"/>
              </w:rPr>
              <w:t>监测值</w:t>
            </w:r>
          </w:p>
        </w:tc>
      </w:tr>
      <w:tr w14:paraId="29E88A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3" w:hRule="atLeast"/>
        </w:trPr>
        <w:tc>
          <w:tcPr>
            <w:tcW w:w="474" w:type="dxa"/>
            <w:vMerge w:val="continue"/>
            <w:tcBorders>
              <w:top w:val="nil"/>
              <w:left w:val="single" w:color="000000" w:sz="6" w:space="0"/>
              <w:bottom w:val="nil"/>
            </w:tcBorders>
            <w:textDirection w:val="tbRlV"/>
            <w:vAlign w:val="top"/>
          </w:tcPr>
          <w:p w14:paraId="6FB7150F">
            <w:pPr>
              <w:rPr>
                <w:rFonts w:ascii="Arial"/>
                <w:sz w:val="21"/>
              </w:rPr>
            </w:pPr>
          </w:p>
        </w:tc>
        <w:tc>
          <w:tcPr>
            <w:tcW w:w="2866" w:type="dxa"/>
            <w:gridSpan w:val="3"/>
            <w:tcBorders>
              <w:top w:val="single" w:color="000000" w:sz="10" w:space="0"/>
            </w:tcBorders>
            <w:vAlign w:val="top"/>
          </w:tcPr>
          <w:p w14:paraId="415C03B4">
            <w:pPr>
              <w:spacing w:line="308" w:lineRule="auto"/>
              <w:rPr>
                <w:rFonts w:ascii="Arial"/>
                <w:sz w:val="21"/>
              </w:rPr>
            </w:pPr>
          </w:p>
          <w:p w14:paraId="726D1F16">
            <w:pPr>
              <w:pStyle w:val="6"/>
              <w:spacing w:before="65" w:line="229" w:lineRule="auto"/>
              <w:ind w:left="1090"/>
            </w:pPr>
            <w:r>
              <w:rPr>
                <w:spacing w:val="7"/>
              </w:rPr>
              <w:t>监测时间</w:t>
            </w:r>
          </w:p>
        </w:tc>
        <w:tc>
          <w:tcPr>
            <w:tcW w:w="3641" w:type="dxa"/>
            <w:gridSpan w:val="4"/>
            <w:tcBorders>
              <w:top w:val="single" w:color="000000" w:sz="10" w:space="0"/>
            </w:tcBorders>
            <w:vAlign w:val="top"/>
          </w:tcPr>
          <w:p w14:paraId="432670CC">
            <w:pPr>
              <w:spacing w:line="308" w:lineRule="auto"/>
              <w:rPr>
                <w:rFonts w:ascii="Arial"/>
                <w:sz w:val="21"/>
              </w:rPr>
            </w:pPr>
          </w:p>
          <w:p w14:paraId="6D9CD00D">
            <w:pPr>
              <w:pStyle w:val="6"/>
              <w:spacing w:before="65" w:line="221" w:lineRule="auto"/>
              <w:ind w:left="469"/>
            </w:pPr>
            <w:r>
              <w:rPr>
                <w:rFonts w:ascii="Times New Roman" w:hAnsi="Times New Roman" w:eastAsia="Times New Roman" w:cs="Times New Roman"/>
                <w:spacing w:val="4"/>
              </w:rPr>
              <w:t>24</w:t>
            </w:r>
            <w:r>
              <w:rPr>
                <w:rFonts w:ascii="Times New Roman" w:hAnsi="Times New Roman" w:eastAsia="Times New Roman" w:cs="Times New Roman"/>
                <w:spacing w:val="18"/>
              </w:rPr>
              <w:t xml:space="preserve"> </w:t>
            </w:r>
            <w:r>
              <w:rPr>
                <w:spacing w:val="4"/>
              </w:rPr>
              <w:t>小时均值监测值（</w:t>
            </w:r>
            <w:r>
              <w:rPr>
                <w:rFonts w:ascii="Times New Roman" w:hAnsi="Times New Roman" w:eastAsia="Times New Roman" w:cs="Times New Roman"/>
              </w:rPr>
              <w:t>mg</w:t>
            </w:r>
            <w:r>
              <w:rPr>
                <w:rFonts w:ascii="Times New Roman" w:hAnsi="Times New Roman" w:eastAsia="Times New Roman" w:cs="Times New Roman"/>
                <w:spacing w:val="4"/>
              </w:rPr>
              <w:t>/m3</w:t>
            </w:r>
            <w:r>
              <w:rPr>
                <w:spacing w:val="4"/>
              </w:rPr>
              <w:t>）</w:t>
            </w:r>
          </w:p>
        </w:tc>
        <w:tc>
          <w:tcPr>
            <w:tcW w:w="2013" w:type="dxa"/>
            <w:gridSpan w:val="3"/>
            <w:tcBorders>
              <w:top w:val="single" w:color="000000" w:sz="10" w:space="0"/>
              <w:right w:val="single" w:color="000000" w:sz="6" w:space="0"/>
            </w:tcBorders>
            <w:vAlign w:val="top"/>
          </w:tcPr>
          <w:p w14:paraId="16D8F822">
            <w:pPr>
              <w:spacing w:line="308" w:lineRule="auto"/>
              <w:rPr>
                <w:rFonts w:ascii="Arial"/>
                <w:sz w:val="21"/>
              </w:rPr>
            </w:pPr>
          </w:p>
          <w:p w14:paraId="59441A1D">
            <w:pPr>
              <w:pStyle w:val="6"/>
              <w:spacing w:before="65" w:line="221" w:lineRule="auto"/>
              <w:ind w:left="135"/>
            </w:pPr>
            <w:r>
              <w:rPr>
                <w:spacing w:val="2"/>
              </w:rPr>
              <w:t>标准值（</w:t>
            </w:r>
            <w:r>
              <w:rPr>
                <w:rFonts w:ascii="Times New Roman" w:hAnsi="Times New Roman" w:eastAsia="Times New Roman" w:cs="Times New Roman"/>
              </w:rPr>
              <w:t>mg</w:t>
            </w:r>
            <w:r>
              <w:rPr>
                <w:rFonts w:ascii="Times New Roman" w:hAnsi="Times New Roman" w:eastAsia="Times New Roman" w:cs="Times New Roman"/>
                <w:spacing w:val="2"/>
              </w:rPr>
              <w:t>/m3</w:t>
            </w:r>
            <w:r>
              <w:rPr>
                <w:spacing w:val="2"/>
              </w:rPr>
              <w:t>）</w:t>
            </w:r>
          </w:p>
        </w:tc>
      </w:tr>
      <w:tr w14:paraId="5E9FFC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474" w:type="dxa"/>
            <w:vMerge w:val="continue"/>
            <w:tcBorders>
              <w:top w:val="nil"/>
              <w:left w:val="single" w:color="000000" w:sz="6" w:space="0"/>
              <w:bottom w:val="nil"/>
            </w:tcBorders>
            <w:textDirection w:val="tbRlV"/>
            <w:vAlign w:val="top"/>
          </w:tcPr>
          <w:p w14:paraId="0755C453">
            <w:pPr>
              <w:rPr>
                <w:rFonts w:ascii="Arial"/>
                <w:sz w:val="21"/>
              </w:rPr>
            </w:pPr>
          </w:p>
        </w:tc>
        <w:tc>
          <w:tcPr>
            <w:tcW w:w="2866" w:type="dxa"/>
            <w:gridSpan w:val="3"/>
            <w:vMerge w:val="restart"/>
            <w:tcBorders>
              <w:bottom w:val="nil"/>
            </w:tcBorders>
            <w:vAlign w:val="top"/>
          </w:tcPr>
          <w:p w14:paraId="7EE95C7D">
            <w:pPr>
              <w:spacing w:before="180" w:line="195" w:lineRule="auto"/>
              <w:ind w:left="1086"/>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2021.6.10</w:t>
            </w:r>
          </w:p>
          <w:p w14:paraId="0E2AEE1B">
            <w:pPr>
              <w:spacing w:before="297" w:line="195" w:lineRule="auto"/>
              <w:ind w:left="1088"/>
              <w:rPr>
                <w:rFonts w:ascii="Times New Roman" w:hAnsi="Times New Roman" w:eastAsia="Times New Roman" w:cs="Times New Roman"/>
                <w:sz w:val="20"/>
                <w:szCs w:val="20"/>
              </w:rPr>
            </w:pPr>
            <w:r>
              <w:rPr>
                <w:rFonts w:ascii="Times New Roman" w:hAnsi="Times New Roman" w:eastAsia="Times New Roman" w:cs="Times New Roman"/>
                <w:sz w:val="20"/>
                <w:szCs w:val="20"/>
              </w:rPr>
              <w:t>2021.6.</w:t>
            </w:r>
            <w:r>
              <w:rPr>
                <w:rFonts w:ascii="Times New Roman" w:hAnsi="Times New Roman" w:eastAsia="Times New Roman" w:cs="Times New Roman"/>
                <w:spacing w:val="-19"/>
                <w:sz w:val="20"/>
                <w:szCs w:val="20"/>
              </w:rPr>
              <w:t xml:space="preserve"> </w:t>
            </w:r>
            <w:r>
              <w:rPr>
                <w:rFonts w:ascii="Times New Roman" w:hAnsi="Times New Roman" w:eastAsia="Times New Roman" w:cs="Times New Roman"/>
                <w:sz w:val="20"/>
                <w:szCs w:val="20"/>
              </w:rPr>
              <w:t>11</w:t>
            </w:r>
          </w:p>
        </w:tc>
        <w:tc>
          <w:tcPr>
            <w:tcW w:w="3641" w:type="dxa"/>
            <w:gridSpan w:val="4"/>
            <w:vAlign w:val="top"/>
          </w:tcPr>
          <w:p w14:paraId="60637465">
            <w:pPr>
              <w:spacing w:before="180" w:line="195" w:lineRule="auto"/>
              <w:ind w:left="1588"/>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0.130</w:t>
            </w:r>
          </w:p>
        </w:tc>
        <w:tc>
          <w:tcPr>
            <w:tcW w:w="2013" w:type="dxa"/>
            <w:gridSpan w:val="3"/>
            <w:vMerge w:val="restart"/>
            <w:tcBorders>
              <w:bottom w:val="nil"/>
              <w:right w:val="single" w:color="000000" w:sz="6" w:space="0"/>
            </w:tcBorders>
            <w:vAlign w:val="top"/>
          </w:tcPr>
          <w:p w14:paraId="56391B89">
            <w:pPr>
              <w:spacing w:line="365" w:lineRule="auto"/>
              <w:rPr>
                <w:rFonts w:ascii="Arial"/>
                <w:sz w:val="21"/>
              </w:rPr>
            </w:pPr>
          </w:p>
          <w:p w14:paraId="567AEC2A">
            <w:pPr>
              <w:spacing w:before="57" w:line="195" w:lineRule="auto"/>
              <w:ind w:left="803"/>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0.3</w:t>
            </w:r>
          </w:p>
        </w:tc>
      </w:tr>
      <w:tr w14:paraId="048389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474" w:type="dxa"/>
            <w:vMerge w:val="continue"/>
            <w:tcBorders>
              <w:top w:val="nil"/>
              <w:left w:val="single" w:color="000000" w:sz="6" w:space="0"/>
              <w:bottom w:val="single" w:color="000000" w:sz="6" w:space="0"/>
            </w:tcBorders>
            <w:textDirection w:val="tbRlV"/>
            <w:vAlign w:val="top"/>
          </w:tcPr>
          <w:p w14:paraId="4CC40618">
            <w:pPr>
              <w:rPr>
                <w:rFonts w:ascii="Arial"/>
                <w:sz w:val="21"/>
              </w:rPr>
            </w:pPr>
          </w:p>
        </w:tc>
        <w:tc>
          <w:tcPr>
            <w:tcW w:w="2866" w:type="dxa"/>
            <w:gridSpan w:val="3"/>
            <w:vMerge w:val="continue"/>
            <w:tcBorders>
              <w:top w:val="nil"/>
              <w:bottom w:val="single" w:color="000000" w:sz="6" w:space="0"/>
            </w:tcBorders>
            <w:vAlign w:val="top"/>
          </w:tcPr>
          <w:p w14:paraId="678951C6">
            <w:pPr>
              <w:rPr>
                <w:rFonts w:ascii="Arial"/>
                <w:sz w:val="21"/>
              </w:rPr>
            </w:pPr>
          </w:p>
        </w:tc>
        <w:tc>
          <w:tcPr>
            <w:tcW w:w="3641" w:type="dxa"/>
            <w:gridSpan w:val="4"/>
            <w:tcBorders>
              <w:bottom w:val="single" w:color="000000" w:sz="6" w:space="0"/>
            </w:tcBorders>
            <w:vAlign w:val="top"/>
          </w:tcPr>
          <w:p w14:paraId="1F4A3D72">
            <w:pPr>
              <w:spacing w:before="181" w:line="195" w:lineRule="auto"/>
              <w:ind w:left="1588"/>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0.149</w:t>
            </w:r>
          </w:p>
        </w:tc>
        <w:tc>
          <w:tcPr>
            <w:tcW w:w="2013" w:type="dxa"/>
            <w:gridSpan w:val="3"/>
            <w:vMerge w:val="continue"/>
            <w:tcBorders>
              <w:top w:val="nil"/>
              <w:bottom w:val="single" w:color="000000" w:sz="6" w:space="0"/>
              <w:right w:val="single" w:color="000000" w:sz="6" w:space="0"/>
            </w:tcBorders>
            <w:vAlign w:val="top"/>
          </w:tcPr>
          <w:p w14:paraId="5B83FBA3">
            <w:pPr>
              <w:rPr>
                <w:rFonts w:ascii="Arial"/>
                <w:sz w:val="21"/>
              </w:rPr>
            </w:pPr>
          </w:p>
        </w:tc>
      </w:tr>
    </w:tbl>
    <w:p w14:paraId="7D3508E6">
      <w:pPr>
        <w:pStyle w:val="2"/>
      </w:pPr>
    </w:p>
    <w:p w14:paraId="79C6E7EC">
      <w:pPr>
        <w:sectPr>
          <w:footerReference r:id="rId29" w:type="default"/>
          <w:pgSz w:w="11907" w:h="16840"/>
          <w:pgMar w:top="1431" w:right="1449" w:bottom="1014" w:left="1448" w:header="0" w:footer="852" w:gutter="0"/>
          <w:cols w:space="720" w:num="1"/>
        </w:sectPr>
      </w:pPr>
    </w:p>
    <w:p w14:paraId="53BEC8A2">
      <w:pPr>
        <w:spacing w:before="28"/>
      </w:pPr>
    </w:p>
    <w:tbl>
      <w:tblPr>
        <w:tblStyle w:val="5"/>
        <w:tblW w:w="899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74"/>
        <w:gridCol w:w="8520"/>
      </w:tblGrid>
      <w:tr w14:paraId="10E4C6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850" w:hRule="atLeast"/>
        </w:trPr>
        <w:tc>
          <w:tcPr>
            <w:tcW w:w="474" w:type="dxa"/>
            <w:tcBorders>
              <w:right w:val="single" w:color="000000" w:sz="2" w:space="0"/>
            </w:tcBorders>
            <w:vAlign w:val="top"/>
          </w:tcPr>
          <w:p w14:paraId="07DECD2C">
            <w:pPr>
              <w:rPr>
                <w:rFonts w:ascii="Arial"/>
                <w:sz w:val="21"/>
              </w:rPr>
            </w:pPr>
          </w:p>
        </w:tc>
        <w:tc>
          <w:tcPr>
            <w:tcW w:w="8520" w:type="dxa"/>
            <w:tcBorders>
              <w:left w:val="single" w:color="000000" w:sz="2" w:space="0"/>
            </w:tcBorders>
            <w:vAlign w:val="top"/>
          </w:tcPr>
          <w:p w14:paraId="198E9E00">
            <w:pPr>
              <w:spacing w:line="33" w:lineRule="exact"/>
            </w:pPr>
          </w:p>
          <w:tbl>
            <w:tblPr>
              <w:tblStyle w:val="5"/>
              <w:tblW w:w="8219" w:type="dxa"/>
              <w:tblInd w:w="142"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718"/>
              <w:gridCol w:w="3647"/>
              <w:gridCol w:w="1854"/>
            </w:tblGrid>
            <w:tr w14:paraId="27E541D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80" w:hRule="atLeast"/>
              </w:trPr>
              <w:tc>
                <w:tcPr>
                  <w:tcW w:w="2718" w:type="dxa"/>
                  <w:tcBorders>
                    <w:bottom w:val="single" w:color="000000" w:sz="10" w:space="0"/>
                    <w:right w:val="single" w:color="000000" w:sz="2" w:space="0"/>
                  </w:tcBorders>
                  <w:vAlign w:val="top"/>
                </w:tcPr>
                <w:p w14:paraId="2E154829">
                  <w:pPr>
                    <w:spacing w:before="169" w:line="195" w:lineRule="auto"/>
                    <w:ind w:left="943"/>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2021.6.</w:t>
                  </w:r>
                  <w:r>
                    <w:rPr>
                      <w:rFonts w:ascii="Times New Roman" w:hAnsi="Times New Roman" w:eastAsia="Times New Roman" w:cs="Times New Roman"/>
                      <w:spacing w:val="-24"/>
                      <w:sz w:val="20"/>
                      <w:szCs w:val="20"/>
                    </w:rPr>
                    <w:t xml:space="preserve"> </w:t>
                  </w:r>
                  <w:r>
                    <w:rPr>
                      <w:rFonts w:ascii="Times New Roman" w:hAnsi="Times New Roman" w:eastAsia="Times New Roman" w:cs="Times New Roman"/>
                      <w:spacing w:val="1"/>
                      <w:sz w:val="20"/>
                      <w:szCs w:val="20"/>
                    </w:rPr>
                    <w:t>12</w:t>
                  </w:r>
                </w:p>
              </w:tc>
              <w:tc>
                <w:tcPr>
                  <w:tcW w:w="3647" w:type="dxa"/>
                  <w:tcBorders>
                    <w:left w:val="single" w:color="000000" w:sz="2" w:space="0"/>
                    <w:bottom w:val="single" w:color="000000" w:sz="10" w:space="0"/>
                    <w:right w:val="single" w:color="000000" w:sz="2" w:space="0"/>
                  </w:tcBorders>
                  <w:vAlign w:val="top"/>
                </w:tcPr>
                <w:p w14:paraId="7F743548">
                  <w:pPr>
                    <w:spacing w:before="169" w:line="195" w:lineRule="auto"/>
                    <w:ind w:left="1591"/>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0.161</w:t>
                  </w:r>
                </w:p>
              </w:tc>
              <w:tc>
                <w:tcPr>
                  <w:tcW w:w="1854" w:type="dxa"/>
                  <w:tcBorders>
                    <w:left w:val="single" w:color="000000" w:sz="2" w:space="0"/>
                    <w:bottom w:val="single" w:color="000000" w:sz="10" w:space="0"/>
                  </w:tcBorders>
                  <w:vAlign w:val="top"/>
                </w:tcPr>
                <w:p w14:paraId="3ED6C96B">
                  <w:pPr>
                    <w:rPr>
                      <w:rFonts w:ascii="Arial"/>
                      <w:sz w:val="21"/>
                    </w:rPr>
                  </w:pPr>
                </w:p>
              </w:tc>
            </w:tr>
          </w:tbl>
          <w:p w14:paraId="5C426FCE">
            <w:pPr>
              <w:pStyle w:val="6"/>
              <w:spacing w:before="36" w:line="419" w:lineRule="auto"/>
              <w:ind w:left="107" w:right="103" w:firstLine="480"/>
              <w:jc w:val="both"/>
              <w:rPr>
                <w:sz w:val="24"/>
                <w:szCs w:val="24"/>
              </w:rPr>
            </w:pPr>
            <w:r>
              <w:rPr>
                <w:spacing w:val="-2"/>
                <w:sz w:val="24"/>
                <w:szCs w:val="24"/>
              </w:rPr>
              <w:t>根据遂宁市污染防治攻坚战领导小组办公室</w:t>
            </w:r>
            <w:r>
              <w:rPr>
                <w:spacing w:val="-40"/>
                <w:sz w:val="24"/>
                <w:szCs w:val="24"/>
              </w:rPr>
              <w:t xml:space="preserve"> </w:t>
            </w:r>
            <w:r>
              <w:rPr>
                <w:rFonts w:ascii="Times New Roman" w:hAnsi="Times New Roman" w:eastAsia="Times New Roman" w:cs="Times New Roman"/>
                <w:spacing w:val="-2"/>
                <w:sz w:val="24"/>
                <w:szCs w:val="24"/>
              </w:rPr>
              <w:t xml:space="preserve">2023 </w:t>
            </w:r>
            <w:r>
              <w:rPr>
                <w:spacing w:val="-2"/>
                <w:sz w:val="24"/>
                <w:szCs w:val="24"/>
              </w:rPr>
              <w:t>年</w:t>
            </w:r>
            <w:r>
              <w:rPr>
                <w:spacing w:val="-32"/>
                <w:sz w:val="24"/>
                <w:szCs w:val="24"/>
              </w:rPr>
              <w:t xml:space="preserve"> </w:t>
            </w:r>
            <w:r>
              <w:rPr>
                <w:rFonts w:ascii="Times New Roman" w:hAnsi="Times New Roman" w:eastAsia="Times New Roman" w:cs="Times New Roman"/>
                <w:spacing w:val="-2"/>
                <w:sz w:val="24"/>
                <w:szCs w:val="24"/>
              </w:rPr>
              <w:t>1</w:t>
            </w:r>
            <w:r>
              <w:rPr>
                <w:rFonts w:ascii="Times New Roman" w:hAnsi="Times New Roman" w:eastAsia="Times New Roman" w:cs="Times New Roman"/>
                <w:spacing w:val="15"/>
                <w:w w:val="101"/>
                <w:sz w:val="24"/>
                <w:szCs w:val="24"/>
              </w:rPr>
              <w:t xml:space="preserve"> </w:t>
            </w:r>
            <w:r>
              <w:rPr>
                <w:spacing w:val="-2"/>
                <w:sz w:val="24"/>
                <w:szCs w:val="24"/>
              </w:rPr>
              <w:t>月发布的数据，</w:t>
            </w:r>
            <w:r>
              <w:rPr>
                <w:rFonts w:ascii="Times New Roman" w:hAnsi="Times New Roman" w:eastAsia="Times New Roman" w:cs="Times New Roman"/>
                <w:spacing w:val="-2"/>
                <w:sz w:val="24"/>
                <w:szCs w:val="24"/>
              </w:rPr>
              <w:t>2022</w:t>
            </w:r>
            <w:r>
              <w:rPr>
                <w:rFonts w:ascii="Times New Roman" w:hAnsi="Times New Roman" w:eastAsia="Times New Roman" w:cs="Times New Roman"/>
                <w:sz w:val="24"/>
                <w:szCs w:val="24"/>
              </w:rPr>
              <w:t xml:space="preserve"> </w:t>
            </w:r>
            <w:r>
              <w:rPr>
                <w:spacing w:val="-2"/>
                <w:sz w:val="24"/>
                <w:szCs w:val="24"/>
              </w:rPr>
              <w:t>年，大英环境空气质量符合《环境空气质量标准》（</w:t>
            </w:r>
            <w:r>
              <w:rPr>
                <w:rFonts w:ascii="Times New Roman" w:hAnsi="Times New Roman" w:eastAsia="Times New Roman" w:cs="Times New Roman"/>
                <w:spacing w:val="-2"/>
                <w:sz w:val="24"/>
                <w:szCs w:val="24"/>
              </w:rPr>
              <w:t>GB 3095-2012</w:t>
            </w:r>
            <w:r>
              <w:rPr>
                <w:spacing w:val="-8"/>
                <w:sz w:val="24"/>
                <w:szCs w:val="24"/>
              </w:rPr>
              <w:t>），</w:t>
            </w:r>
            <w:r>
              <w:rPr>
                <w:spacing w:val="-2"/>
                <w:sz w:val="24"/>
                <w:szCs w:val="24"/>
              </w:rPr>
              <w:t>项目</w:t>
            </w:r>
            <w:r>
              <w:rPr>
                <w:spacing w:val="-3"/>
                <w:sz w:val="24"/>
                <w:szCs w:val="24"/>
              </w:rPr>
              <w:t>区域</w:t>
            </w:r>
            <w:r>
              <w:rPr>
                <w:spacing w:val="1"/>
                <w:sz w:val="24"/>
                <w:szCs w:val="24"/>
              </w:rPr>
              <w:t xml:space="preserve"> </w:t>
            </w:r>
            <w:r>
              <w:rPr>
                <w:spacing w:val="-1"/>
                <w:sz w:val="24"/>
                <w:szCs w:val="24"/>
              </w:rPr>
              <w:t>环境空气质量属于达标区域。根据补充调查数据，项目区域</w:t>
            </w:r>
            <w:r>
              <w:rPr>
                <w:spacing w:val="-36"/>
                <w:sz w:val="24"/>
                <w:szCs w:val="24"/>
              </w:rPr>
              <w:t xml:space="preserve"> </w:t>
            </w:r>
            <w:r>
              <w:rPr>
                <w:rFonts w:ascii="Times New Roman" w:hAnsi="Times New Roman" w:eastAsia="Times New Roman" w:cs="Times New Roman"/>
                <w:spacing w:val="-1"/>
                <w:sz w:val="24"/>
                <w:szCs w:val="24"/>
              </w:rPr>
              <w:t xml:space="preserve">TSP </w:t>
            </w:r>
            <w:r>
              <w:rPr>
                <w:spacing w:val="-1"/>
                <w:sz w:val="24"/>
                <w:szCs w:val="24"/>
              </w:rPr>
              <w:t>满足《环境空</w:t>
            </w:r>
            <w:r>
              <w:rPr>
                <w:sz w:val="24"/>
                <w:szCs w:val="24"/>
              </w:rPr>
              <w:t xml:space="preserve"> </w:t>
            </w:r>
            <w:r>
              <w:rPr>
                <w:spacing w:val="-1"/>
                <w:sz w:val="24"/>
                <w:szCs w:val="24"/>
              </w:rPr>
              <w:t>气质量标准》（</w:t>
            </w:r>
            <w:r>
              <w:rPr>
                <w:rFonts w:ascii="Times New Roman" w:hAnsi="Times New Roman" w:eastAsia="Times New Roman" w:cs="Times New Roman"/>
                <w:spacing w:val="-1"/>
                <w:sz w:val="24"/>
                <w:szCs w:val="24"/>
              </w:rPr>
              <w:t>GB3095-2012</w:t>
            </w:r>
            <w:r>
              <w:rPr>
                <w:spacing w:val="-1"/>
                <w:sz w:val="24"/>
                <w:szCs w:val="24"/>
              </w:rPr>
              <w:t>）的二级限值要求。因此项目区域大气环境质量良</w:t>
            </w:r>
            <w:r>
              <w:rPr>
                <w:spacing w:val="5"/>
                <w:sz w:val="24"/>
                <w:szCs w:val="24"/>
              </w:rPr>
              <w:t xml:space="preserve"> </w:t>
            </w:r>
            <w:r>
              <w:rPr>
                <w:sz w:val="24"/>
                <w:szCs w:val="24"/>
              </w:rPr>
              <w:t>好</w:t>
            </w:r>
          </w:p>
          <w:p w14:paraId="1395753E">
            <w:pPr>
              <w:pStyle w:val="6"/>
              <w:spacing w:line="219" w:lineRule="auto"/>
              <w:ind w:left="111"/>
              <w:rPr>
                <w:sz w:val="24"/>
                <w:szCs w:val="24"/>
              </w:rPr>
            </w:pPr>
            <w:r>
              <w:rPr>
                <w:b/>
                <w:bCs/>
                <w:spacing w:val="-4"/>
                <w:sz w:val="24"/>
                <w:szCs w:val="24"/>
              </w:rPr>
              <w:t>二、地表水环境</w:t>
            </w:r>
          </w:p>
          <w:p w14:paraId="72BBC5E9">
            <w:pPr>
              <w:pStyle w:val="6"/>
              <w:spacing w:before="259" w:line="219" w:lineRule="auto"/>
              <w:ind w:left="588"/>
              <w:rPr>
                <w:sz w:val="24"/>
                <w:szCs w:val="24"/>
              </w:rPr>
            </w:pPr>
            <w:r>
              <w:rPr>
                <w:spacing w:val="-1"/>
                <w:sz w:val="24"/>
                <w:szCs w:val="24"/>
              </w:rPr>
              <w:t>本项目处于大英城区盐井街道，项目附近地表水体为郪江。</w:t>
            </w:r>
          </w:p>
          <w:p w14:paraId="7BCF7947">
            <w:pPr>
              <w:pStyle w:val="6"/>
              <w:spacing w:before="261" w:line="419" w:lineRule="auto"/>
              <w:ind w:left="111" w:right="103" w:firstLine="479"/>
              <w:rPr>
                <w:sz w:val="24"/>
                <w:szCs w:val="24"/>
              </w:rPr>
            </w:pPr>
            <w:r>
              <w:rPr>
                <w:spacing w:val="-3"/>
                <w:sz w:val="24"/>
                <w:szCs w:val="24"/>
              </w:rPr>
              <w:t>为了解项目所在区域地表水环境质量现状，本次环评引用遂宁</w:t>
            </w:r>
            <w:r>
              <w:rPr>
                <w:spacing w:val="-4"/>
                <w:sz w:val="24"/>
                <w:szCs w:val="24"/>
              </w:rPr>
              <w:t>市污染防治攻</w:t>
            </w:r>
            <w:r>
              <w:rPr>
                <w:sz w:val="24"/>
                <w:szCs w:val="24"/>
              </w:rPr>
              <w:t xml:space="preserve"> </w:t>
            </w:r>
            <w:r>
              <w:rPr>
                <w:spacing w:val="-2"/>
                <w:sz w:val="24"/>
                <w:szCs w:val="24"/>
              </w:rPr>
              <w:t>坚战领导小组办公室</w:t>
            </w:r>
            <w:r>
              <w:rPr>
                <w:spacing w:val="-44"/>
                <w:sz w:val="24"/>
                <w:szCs w:val="24"/>
              </w:rPr>
              <w:t xml:space="preserve"> </w:t>
            </w:r>
            <w:r>
              <w:rPr>
                <w:rFonts w:ascii="Times New Roman" w:hAnsi="Times New Roman" w:eastAsia="Times New Roman" w:cs="Times New Roman"/>
                <w:spacing w:val="-2"/>
                <w:sz w:val="24"/>
                <w:szCs w:val="24"/>
              </w:rPr>
              <w:t xml:space="preserve">2023 </w:t>
            </w:r>
            <w:r>
              <w:rPr>
                <w:spacing w:val="-2"/>
                <w:sz w:val="24"/>
                <w:szCs w:val="24"/>
              </w:rPr>
              <w:t>年</w:t>
            </w:r>
            <w:r>
              <w:rPr>
                <w:spacing w:val="-32"/>
                <w:sz w:val="24"/>
                <w:szCs w:val="24"/>
              </w:rPr>
              <w:t xml:space="preserve"> </w:t>
            </w:r>
            <w:r>
              <w:rPr>
                <w:rFonts w:ascii="Times New Roman" w:hAnsi="Times New Roman" w:eastAsia="Times New Roman" w:cs="Times New Roman"/>
                <w:spacing w:val="-2"/>
                <w:sz w:val="24"/>
                <w:szCs w:val="24"/>
              </w:rPr>
              <w:t>1</w:t>
            </w:r>
            <w:r>
              <w:rPr>
                <w:rFonts w:ascii="Times New Roman" w:hAnsi="Times New Roman" w:eastAsia="Times New Roman" w:cs="Times New Roman"/>
                <w:spacing w:val="15"/>
                <w:w w:val="101"/>
                <w:sz w:val="24"/>
                <w:szCs w:val="24"/>
              </w:rPr>
              <w:t xml:space="preserve"> </w:t>
            </w:r>
            <w:r>
              <w:rPr>
                <w:spacing w:val="-2"/>
                <w:sz w:val="24"/>
                <w:szCs w:val="24"/>
              </w:rPr>
              <w:t>月发布的遂宁市污染防治攻坚战领导小组办公室</w:t>
            </w:r>
            <w:r>
              <w:rPr>
                <w:sz w:val="24"/>
                <w:szCs w:val="24"/>
              </w:rPr>
              <w:t xml:space="preserve"> </w:t>
            </w:r>
            <w:r>
              <w:rPr>
                <w:spacing w:val="-2"/>
                <w:sz w:val="24"/>
                <w:szCs w:val="24"/>
              </w:rPr>
              <w:t>关于</w:t>
            </w:r>
            <w:r>
              <w:rPr>
                <w:spacing w:val="-44"/>
                <w:sz w:val="24"/>
                <w:szCs w:val="24"/>
              </w:rPr>
              <w:t xml:space="preserve"> </w:t>
            </w:r>
            <w:r>
              <w:rPr>
                <w:rFonts w:ascii="Times New Roman" w:hAnsi="Times New Roman" w:eastAsia="Times New Roman" w:cs="Times New Roman"/>
                <w:spacing w:val="-2"/>
                <w:sz w:val="24"/>
                <w:szCs w:val="24"/>
              </w:rPr>
              <w:t xml:space="preserve">2022 </w:t>
            </w:r>
            <w:r>
              <w:rPr>
                <w:spacing w:val="-2"/>
                <w:sz w:val="24"/>
                <w:szCs w:val="24"/>
              </w:rPr>
              <w:t>年</w:t>
            </w:r>
            <w:r>
              <w:rPr>
                <w:spacing w:val="-32"/>
                <w:sz w:val="24"/>
                <w:szCs w:val="24"/>
              </w:rPr>
              <w:t xml:space="preserve"> </w:t>
            </w:r>
            <w:r>
              <w:rPr>
                <w:rFonts w:ascii="Times New Roman" w:hAnsi="Times New Roman" w:eastAsia="Times New Roman" w:cs="Times New Roman"/>
                <w:spacing w:val="-2"/>
                <w:sz w:val="24"/>
                <w:szCs w:val="24"/>
              </w:rPr>
              <w:t>12</w:t>
            </w:r>
            <w:r>
              <w:rPr>
                <w:rFonts w:ascii="Times New Roman" w:hAnsi="Times New Roman" w:eastAsia="Times New Roman" w:cs="Times New Roman"/>
                <w:spacing w:val="15"/>
                <w:w w:val="101"/>
                <w:sz w:val="24"/>
                <w:szCs w:val="24"/>
              </w:rPr>
              <w:t xml:space="preserve"> </w:t>
            </w:r>
            <w:r>
              <w:rPr>
                <w:spacing w:val="-2"/>
                <w:sz w:val="24"/>
                <w:szCs w:val="24"/>
              </w:rPr>
              <w:t>月全市地表水和环境空气质量排名情况的通报（遂污防攻坚办</w:t>
            </w:r>
            <w:r>
              <w:rPr>
                <w:sz w:val="24"/>
                <w:szCs w:val="24"/>
              </w:rPr>
              <w:t xml:space="preserve">  </w:t>
            </w:r>
            <w:r>
              <w:rPr>
                <w:spacing w:val="-2"/>
                <w:sz w:val="24"/>
                <w:szCs w:val="24"/>
              </w:rPr>
              <w:t>〔</w:t>
            </w:r>
            <w:r>
              <w:rPr>
                <w:rFonts w:ascii="Times New Roman" w:hAnsi="Times New Roman" w:eastAsia="Times New Roman" w:cs="Times New Roman"/>
                <w:spacing w:val="-2"/>
                <w:sz w:val="24"/>
                <w:szCs w:val="24"/>
              </w:rPr>
              <w:t>2023</w:t>
            </w:r>
            <w:r>
              <w:rPr>
                <w:spacing w:val="-2"/>
                <w:sz w:val="24"/>
                <w:szCs w:val="24"/>
              </w:rPr>
              <w:t>〕</w:t>
            </w:r>
            <w:r>
              <w:rPr>
                <w:rFonts w:ascii="Times New Roman" w:hAnsi="Times New Roman" w:eastAsia="Times New Roman" w:cs="Times New Roman"/>
                <w:spacing w:val="-2"/>
                <w:sz w:val="24"/>
                <w:szCs w:val="24"/>
              </w:rPr>
              <w:t>2</w:t>
            </w:r>
            <w:r>
              <w:rPr>
                <w:rFonts w:ascii="Times New Roman" w:hAnsi="Times New Roman" w:eastAsia="Times New Roman" w:cs="Times New Roman"/>
                <w:spacing w:val="18"/>
                <w:w w:val="101"/>
                <w:sz w:val="24"/>
                <w:szCs w:val="24"/>
              </w:rPr>
              <w:t xml:space="preserve"> </w:t>
            </w:r>
            <w:r>
              <w:rPr>
                <w:spacing w:val="-2"/>
                <w:sz w:val="24"/>
                <w:szCs w:val="24"/>
              </w:rPr>
              <w:t>号）〈附件</w:t>
            </w:r>
            <w:r>
              <w:rPr>
                <w:spacing w:val="-55"/>
                <w:sz w:val="24"/>
                <w:szCs w:val="24"/>
              </w:rPr>
              <w:t xml:space="preserve"> </w:t>
            </w:r>
            <w:r>
              <w:rPr>
                <w:rFonts w:ascii="Times New Roman" w:hAnsi="Times New Roman" w:eastAsia="Times New Roman" w:cs="Times New Roman"/>
                <w:spacing w:val="-2"/>
                <w:sz w:val="24"/>
                <w:szCs w:val="24"/>
              </w:rPr>
              <w:t xml:space="preserve">2&gt;2022 </w:t>
            </w:r>
            <w:r>
              <w:rPr>
                <w:spacing w:val="-2"/>
                <w:sz w:val="24"/>
                <w:szCs w:val="24"/>
              </w:rPr>
              <w:t>年</w:t>
            </w:r>
            <w:r>
              <w:rPr>
                <w:spacing w:val="-32"/>
                <w:sz w:val="24"/>
                <w:szCs w:val="24"/>
              </w:rPr>
              <w:t xml:space="preserve"> </w:t>
            </w:r>
            <w:r>
              <w:rPr>
                <w:rFonts w:ascii="Times New Roman" w:hAnsi="Times New Roman" w:eastAsia="Times New Roman" w:cs="Times New Roman"/>
                <w:spacing w:val="-2"/>
                <w:sz w:val="24"/>
                <w:szCs w:val="24"/>
              </w:rPr>
              <w:t>1</w:t>
            </w:r>
            <w:r>
              <w:rPr>
                <w:spacing w:val="-2"/>
                <w:sz w:val="24"/>
                <w:szCs w:val="24"/>
              </w:rPr>
              <w:t>—</w:t>
            </w:r>
            <w:r>
              <w:rPr>
                <w:rFonts w:ascii="Times New Roman" w:hAnsi="Times New Roman" w:eastAsia="Times New Roman" w:cs="Times New Roman"/>
                <w:spacing w:val="-2"/>
                <w:sz w:val="24"/>
                <w:szCs w:val="24"/>
              </w:rPr>
              <w:t>12</w:t>
            </w:r>
            <w:r>
              <w:rPr>
                <w:rFonts w:ascii="Times New Roman" w:hAnsi="Times New Roman" w:eastAsia="Times New Roman" w:cs="Times New Roman"/>
                <w:spacing w:val="15"/>
                <w:sz w:val="24"/>
                <w:szCs w:val="24"/>
              </w:rPr>
              <w:t xml:space="preserve"> </w:t>
            </w:r>
            <w:r>
              <w:rPr>
                <w:spacing w:val="-2"/>
                <w:sz w:val="24"/>
                <w:szCs w:val="24"/>
              </w:rPr>
              <w:t>月全市地表水水质指数累计排名数据，</w:t>
            </w:r>
          </w:p>
          <w:p w14:paraId="2B75FF67">
            <w:pPr>
              <w:pStyle w:val="6"/>
              <w:spacing w:line="220" w:lineRule="auto"/>
              <w:ind w:left="112"/>
              <w:rPr>
                <w:sz w:val="24"/>
                <w:szCs w:val="24"/>
              </w:rPr>
            </w:pPr>
            <w:r>
              <w:rPr>
                <w:spacing w:val="-3"/>
                <w:sz w:val="24"/>
                <w:szCs w:val="24"/>
              </w:rPr>
              <w:t>具体如下：</w:t>
            </w:r>
          </w:p>
          <w:p w14:paraId="3C1CE4DD">
            <w:pPr>
              <w:pStyle w:val="6"/>
              <w:spacing w:before="259" w:line="219" w:lineRule="auto"/>
              <w:ind w:left="2117"/>
              <w:rPr>
                <w:sz w:val="24"/>
                <w:szCs w:val="24"/>
              </w:rPr>
            </w:pPr>
            <w:r>
              <w:rPr>
                <w:b/>
                <w:bCs/>
                <w:spacing w:val="-3"/>
                <w:sz w:val="24"/>
                <w:szCs w:val="24"/>
              </w:rPr>
              <w:t>表</w:t>
            </w:r>
            <w:r>
              <w:rPr>
                <w:spacing w:val="-42"/>
                <w:sz w:val="24"/>
                <w:szCs w:val="24"/>
              </w:rPr>
              <w:t xml:space="preserve"> </w:t>
            </w:r>
            <w:r>
              <w:rPr>
                <w:rFonts w:ascii="Times New Roman" w:hAnsi="Times New Roman" w:eastAsia="Times New Roman" w:cs="Times New Roman"/>
                <w:b/>
                <w:bCs/>
                <w:spacing w:val="-3"/>
                <w:sz w:val="24"/>
                <w:szCs w:val="24"/>
              </w:rPr>
              <w:t xml:space="preserve">3-3    2022 </w:t>
            </w:r>
            <w:r>
              <w:rPr>
                <w:b/>
                <w:bCs/>
                <w:spacing w:val="-3"/>
                <w:sz w:val="24"/>
                <w:szCs w:val="24"/>
              </w:rPr>
              <w:t>年</w:t>
            </w:r>
            <w:r>
              <w:rPr>
                <w:spacing w:val="-44"/>
                <w:sz w:val="24"/>
                <w:szCs w:val="24"/>
              </w:rPr>
              <w:t xml:space="preserve"> </w:t>
            </w:r>
            <w:r>
              <w:rPr>
                <w:rFonts w:ascii="Times New Roman" w:hAnsi="Times New Roman" w:eastAsia="Times New Roman" w:cs="Times New Roman"/>
                <w:b/>
                <w:bCs/>
                <w:spacing w:val="-3"/>
                <w:sz w:val="24"/>
                <w:szCs w:val="24"/>
              </w:rPr>
              <w:t>1—12</w:t>
            </w:r>
            <w:r>
              <w:rPr>
                <w:rFonts w:ascii="Times New Roman" w:hAnsi="Times New Roman" w:eastAsia="Times New Roman" w:cs="Times New Roman"/>
                <w:b/>
                <w:bCs/>
                <w:spacing w:val="15"/>
                <w:w w:val="101"/>
                <w:sz w:val="24"/>
                <w:szCs w:val="24"/>
              </w:rPr>
              <w:t xml:space="preserve"> </w:t>
            </w:r>
            <w:r>
              <w:rPr>
                <w:b/>
                <w:bCs/>
                <w:spacing w:val="-3"/>
                <w:sz w:val="24"/>
                <w:szCs w:val="24"/>
              </w:rPr>
              <w:t>月郪江口水质指数</w:t>
            </w:r>
          </w:p>
          <w:p w14:paraId="7D3004DC">
            <w:pPr>
              <w:spacing w:line="145" w:lineRule="exact"/>
            </w:pPr>
          </w:p>
          <w:tbl>
            <w:tblPr>
              <w:tblStyle w:val="5"/>
              <w:tblW w:w="8115" w:type="dxa"/>
              <w:tblInd w:w="19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7"/>
              <w:gridCol w:w="513"/>
              <w:gridCol w:w="441"/>
              <w:gridCol w:w="406"/>
              <w:gridCol w:w="852"/>
              <w:gridCol w:w="442"/>
              <w:gridCol w:w="458"/>
              <w:gridCol w:w="571"/>
              <w:gridCol w:w="547"/>
              <w:gridCol w:w="580"/>
              <w:gridCol w:w="628"/>
              <w:gridCol w:w="663"/>
              <w:gridCol w:w="745"/>
              <w:gridCol w:w="722"/>
            </w:tblGrid>
            <w:tr w14:paraId="2D7835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547" w:type="dxa"/>
                  <w:vMerge w:val="restart"/>
                  <w:tcBorders>
                    <w:top w:val="single" w:color="000000" w:sz="10" w:space="0"/>
                    <w:left w:val="nil"/>
                    <w:bottom w:val="nil"/>
                  </w:tcBorders>
                  <w:textDirection w:val="tbRlV"/>
                  <w:vAlign w:val="top"/>
                </w:tcPr>
                <w:p w14:paraId="401C7B4B">
                  <w:pPr>
                    <w:pStyle w:val="6"/>
                    <w:spacing w:before="182" w:line="208" w:lineRule="auto"/>
                    <w:ind w:left="428"/>
                    <w:rPr>
                      <w:sz w:val="18"/>
                      <w:szCs w:val="18"/>
                    </w:rPr>
                  </w:pPr>
                  <w:r>
                    <w:rPr>
                      <w:spacing w:val="40"/>
                      <w:sz w:val="18"/>
                      <w:szCs w:val="18"/>
                    </w:rPr>
                    <w:t>责任辖区</w:t>
                  </w:r>
                </w:p>
              </w:tc>
              <w:tc>
                <w:tcPr>
                  <w:tcW w:w="513" w:type="dxa"/>
                  <w:vMerge w:val="restart"/>
                  <w:tcBorders>
                    <w:top w:val="single" w:color="000000" w:sz="10" w:space="0"/>
                    <w:bottom w:val="nil"/>
                  </w:tcBorders>
                  <w:textDirection w:val="tbRlV"/>
                  <w:vAlign w:val="top"/>
                </w:tcPr>
                <w:p w14:paraId="36497141">
                  <w:pPr>
                    <w:pStyle w:val="6"/>
                    <w:spacing w:before="165" w:line="208" w:lineRule="auto"/>
                    <w:ind w:left="195"/>
                    <w:rPr>
                      <w:sz w:val="18"/>
                      <w:szCs w:val="18"/>
                    </w:rPr>
                  </w:pPr>
                  <w:r>
                    <w:rPr>
                      <w:spacing w:val="44"/>
                      <w:sz w:val="18"/>
                      <w:szCs w:val="18"/>
                    </w:rPr>
                    <w:t>断面所在辖区</w:t>
                  </w:r>
                </w:p>
              </w:tc>
              <w:tc>
                <w:tcPr>
                  <w:tcW w:w="441" w:type="dxa"/>
                  <w:vMerge w:val="restart"/>
                  <w:tcBorders>
                    <w:top w:val="single" w:color="000000" w:sz="10" w:space="0"/>
                    <w:bottom w:val="nil"/>
                  </w:tcBorders>
                  <w:textDirection w:val="tbRlV"/>
                  <w:vAlign w:val="top"/>
                </w:tcPr>
                <w:p w14:paraId="3D77EFA2">
                  <w:pPr>
                    <w:pStyle w:val="6"/>
                    <w:spacing w:before="128" w:line="208" w:lineRule="auto"/>
                    <w:ind w:left="663"/>
                    <w:rPr>
                      <w:sz w:val="18"/>
                      <w:szCs w:val="18"/>
                    </w:rPr>
                  </w:pPr>
                  <w:r>
                    <w:rPr>
                      <w:spacing w:val="26"/>
                      <w:sz w:val="18"/>
                      <w:szCs w:val="18"/>
                    </w:rPr>
                    <w:t>支流</w:t>
                  </w:r>
                </w:p>
              </w:tc>
              <w:tc>
                <w:tcPr>
                  <w:tcW w:w="406" w:type="dxa"/>
                  <w:vMerge w:val="restart"/>
                  <w:tcBorders>
                    <w:top w:val="single" w:color="000000" w:sz="10" w:space="0"/>
                    <w:bottom w:val="nil"/>
                  </w:tcBorders>
                  <w:textDirection w:val="tbRlV"/>
                  <w:vAlign w:val="top"/>
                </w:tcPr>
                <w:p w14:paraId="73A2D2A7">
                  <w:pPr>
                    <w:pStyle w:val="6"/>
                    <w:spacing w:before="109" w:line="209" w:lineRule="auto"/>
                    <w:ind w:left="428"/>
                    <w:rPr>
                      <w:sz w:val="18"/>
                      <w:szCs w:val="18"/>
                    </w:rPr>
                  </w:pPr>
                  <w:r>
                    <w:rPr>
                      <w:spacing w:val="40"/>
                      <w:sz w:val="18"/>
                      <w:szCs w:val="18"/>
                    </w:rPr>
                    <w:t>断面名称</w:t>
                  </w:r>
                </w:p>
              </w:tc>
              <w:tc>
                <w:tcPr>
                  <w:tcW w:w="852" w:type="dxa"/>
                  <w:vMerge w:val="restart"/>
                  <w:tcBorders>
                    <w:top w:val="single" w:color="000000" w:sz="10" w:space="0"/>
                    <w:bottom w:val="nil"/>
                  </w:tcBorders>
                  <w:vAlign w:val="top"/>
                </w:tcPr>
                <w:p w14:paraId="5ADBFFDE">
                  <w:pPr>
                    <w:spacing w:line="301" w:lineRule="auto"/>
                    <w:rPr>
                      <w:rFonts w:ascii="Arial"/>
                      <w:sz w:val="21"/>
                    </w:rPr>
                  </w:pPr>
                </w:p>
                <w:p w14:paraId="0E9099B2">
                  <w:pPr>
                    <w:spacing w:line="301" w:lineRule="auto"/>
                    <w:rPr>
                      <w:rFonts w:ascii="Arial"/>
                      <w:sz w:val="21"/>
                    </w:rPr>
                  </w:pPr>
                </w:p>
                <w:p w14:paraId="55AB6286">
                  <w:pPr>
                    <w:pStyle w:val="6"/>
                    <w:spacing w:before="58" w:line="241" w:lineRule="auto"/>
                    <w:ind w:left="342" w:right="153" w:hanging="175"/>
                    <w:rPr>
                      <w:sz w:val="18"/>
                      <w:szCs w:val="18"/>
                    </w:rPr>
                  </w:pPr>
                  <w:r>
                    <w:rPr>
                      <w:spacing w:val="-5"/>
                      <w:sz w:val="18"/>
                      <w:szCs w:val="18"/>
                    </w:rPr>
                    <w:t>断面级</w:t>
                  </w:r>
                  <w:r>
                    <w:rPr>
                      <w:sz w:val="18"/>
                      <w:szCs w:val="18"/>
                    </w:rPr>
                    <w:t xml:space="preserve"> 别</w:t>
                  </w:r>
                </w:p>
              </w:tc>
              <w:tc>
                <w:tcPr>
                  <w:tcW w:w="442" w:type="dxa"/>
                  <w:vMerge w:val="restart"/>
                  <w:tcBorders>
                    <w:top w:val="single" w:color="000000" w:sz="10" w:space="0"/>
                    <w:bottom w:val="nil"/>
                  </w:tcBorders>
                  <w:textDirection w:val="tbRlV"/>
                  <w:vAlign w:val="top"/>
                </w:tcPr>
                <w:p w14:paraId="40744D49">
                  <w:pPr>
                    <w:pStyle w:val="6"/>
                    <w:spacing w:before="129" w:line="208" w:lineRule="auto"/>
                    <w:ind w:left="195"/>
                    <w:rPr>
                      <w:sz w:val="18"/>
                      <w:szCs w:val="18"/>
                    </w:rPr>
                  </w:pPr>
                  <w:r>
                    <w:rPr>
                      <w:spacing w:val="44"/>
                      <w:sz w:val="18"/>
                      <w:szCs w:val="18"/>
                    </w:rPr>
                    <w:t>断面水质类别</w:t>
                  </w:r>
                </w:p>
              </w:tc>
              <w:tc>
                <w:tcPr>
                  <w:tcW w:w="3447" w:type="dxa"/>
                  <w:gridSpan w:val="6"/>
                  <w:tcBorders>
                    <w:top w:val="single" w:color="000000" w:sz="10" w:space="0"/>
                  </w:tcBorders>
                  <w:vAlign w:val="top"/>
                </w:tcPr>
                <w:p w14:paraId="70C587D8">
                  <w:pPr>
                    <w:pStyle w:val="6"/>
                    <w:spacing w:before="73" w:line="220" w:lineRule="auto"/>
                    <w:ind w:left="1189"/>
                    <w:rPr>
                      <w:sz w:val="18"/>
                      <w:szCs w:val="18"/>
                    </w:rPr>
                  </w:pPr>
                  <w:r>
                    <w:rPr>
                      <w:spacing w:val="-2"/>
                      <w:sz w:val="18"/>
                      <w:szCs w:val="18"/>
                    </w:rPr>
                    <w:t>单项指标浓度</w:t>
                  </w:r>
                </w:p>
              </w:tc>
              <w:tc>
                <w:tcPr>
                  <w:tcW w:w="745" w:type="dxa"/>
                  <w:vMerge w:val="restart"/>
                  <w:tcBorders>
                    <w:top w:val="single" w:color="000000" w:sz="10" w:space="0"/>
                    <w:bottom w:val="nil"/>
                  </w:tcBorders>
                  <w:vAlign w:val="top"/>
                </w:tcPr>
                <w:p w14:paraId="02CDD6A7">
                  <w:pPr>
                    <w:spacing w:line="382" w:lineRule="auto"/>
                    <w:rPr>
                      <w:rFonts w:ascii="Arial"/>
                      <w:sz w:val="21"/>
                    </w:rPr>
                  </w:pPr>
                </w:p>
                <w:p w14:paraId="4E2DEC39">
                  <w:pPr>
                    <w:pStyle w:val="6"/>
                    <w:spacing w:before="59" w:line="219" w:lineRule="auto"/>
                    <w:ind w:left="202"/>
                    <w:rPr>
                      <w:sz w:val="18"/>
                      <w:szCs w:val="18"/>
                    </w:rPr>
                  </w:pPr>
                  <w:r>
                    <w:rPr>
                      <w:spacing w:val="-8"/>
                      <w:sz w:val="18"/>
                      <w:szCs w:val="18"/>
                    </w:rPr>
                    <w:t>断面</w:t>
                  </w:r>
                </w:p>
                <w:p w14:paraId="44BA4D2F">
                  <w:pPr>
                    <w:pStyle w:val="6"/>
                    <w:spacing w:before="19" w:line="219" w:lineRule="auto"/>
                    <w:ind w:left="198"/>
                    <w:rPr>
                      <w:sz w:val="18"/>
                      <w:szCs w:val="18"/>
                    </w:rPr>
                  </w:pPr>
                  <w:r>
                    <w:rPr>
                      <w:spacing w:val="-5"/>
                      <w:sz w:val="18"/>
                      <w:szCs w:val="18"/>
                    </w:rPr>
                    <w:t>水质</w:t>
                  </w:r>
                </w:p>
                <w:p w14:paraId="489F359F">
                  <w:pPr>
                    <w:pStyle w:val="6"/>
                    <w:spacing w:before="18" w:line="247" w:lineRule="auto"/>
                    <w:ind w:left="120" w:right="117" w:firstLine="77"/>
                    <w:rPr>
                      <w:rFonts w:ascii="Times New Roman" w:hAnsi="Times New Roman" w:eastAsia="Times New Roman" w:cs="Times New Roman"/>
                      <w:sz w:val="18"/>
                      <w:szCs w:val="18"/>
                    </w:rPr>
                  </w:pPr>
                  <w:r>
                    <w:rPr>
                      <w:spacing w:val="-5"/>
                      <w:sz w:val="18"/>
                      <w:szCs w:val="18"/>
                    </w:rPr>
                    <w:t>指数</w:t>
                  </w:r>
                  <w:r>
                    <w:rPr>
                      <w:sz w:val="18"/>
                      <w:szCs w:val="18"/>
                    </w:rPr>
                    <w:t xml:space="preserve">  </w:t>
                  </w:r>
                  <w:r>
                    <w:rPr>
                      <w:rFonts w:ascii="Times New Roman" w:hAnsi="Times New Roman" w:eastAsia="Times New Roman" w:cs="Times New Roman"/>
                      <w:spacing w:val="-3"/>
                      <w:sz w:val="18"/>
                      <w:szCs w:val="18"/>
                    </w:rPr>
                    <w:t>CWQ1</w:t>
                  </w:r>
                </w:p>
              </w:tc>
              <w:tc>
                <w:tcPr>
                  <w:tcW w:w="722" w:type="dxa"/>
                  <w:vMerge w:val="restart"/>
                  <w:tcBorders>
                    <w:top w:val="single" w:color="000000" w:sz="10" w:space="0"/>
                    <w:bottom w:val="nil"/>
                    <w:right w:val="nil"/>
                  </w:tcBorders>
                  <w:vAlign w:val="top"/>
                </w:tcPr>
                <w:p w14:paraId="3E66FDD1">
                  <w:pPr>
                    <w:spacing w:line="251" w:lineRule="auto"/>
                    <w:rPr>
                      <w:rFonts w:ascii="Arial"/>
                      <w:sz w:val="21"/>
                    </w:rPr>
                  </w:pPr>
                </w:p>
                <w:p w14:paraId="43422AD2">
                  <w:pPr>
                    <w:pStyle w:val="6"/>
                    <w:spacing w:before="58" w:line="219" w:lineRule="auto"/>
                    <w:ind w:left="191"/>
                    <w:rPr>
                      <w:sz w:val="18"/>
                      <w:szCs w:val="18"/>
                    </w:rPr>
                  </w:pPr>
                  <w:r>
                    <w:rPr>
                      <w:spacing w:val="-7"/>
                      <w:sz w:val="18"/>
                      <w:szCs w:val="18"/>
                    </w:rPr>
                    <w:t>责任</w:t>
                  </w:r>
                </w:p>
                <w:p w14:paraId="18FED11C">
                  <w:pPr>
                    <w:pStyle w:val="6"/>
                    <w:spacing w:before="20" w:line="219" w:lineRule="auto"/>
                    <w:ind w:left="184"/>
                    <w:rPr>
                      <w:sz w:val="18"/>
                      <w:szCs w:val="18"/>
                    </w:rPr>
                  </w:pPr>
                  <w:r>
                    <w:rPr>
                      <w:spacing w:val="-4"/>
                      <w:sz w:val="18"/>
                      <w:szCs w:val="18"/>
                    </w:rPr>
                    <w:t>辖区</w:t>
                  </w:r>
                </w:p>
                <w:p w14:paraId="00CDC7DA">
                  <w:pPr>
                    <w:pStyle w:val="6"/>
                    <w:spacing w:before="19" w:line="219" w:lineRule="auto"/>
                    <w:ind w:left="192"/>
                    <w:rPr>
                      <w:sz w:val="18"/>
                      <w:szCs w:val="18"/>
                    </w:rPr>
                  </w:pPr>
                  <w:r>
                    <w:rPr>
                      <w:spacing w:val="-8"/>
                      <w:sz w:val="18"/>
                      <w:szCs w:val="18"/>
                    </w:rPr>
                    <w:t>断面</w:t>
                  </w:r>
                </w:p>
                <w:p w14:paraId="50AE0965">
                  <w:pPr>
                    <w:pStyle w:val="6"/>
                    <w:spacing w:before="20" w:line="219" w:lineRule="auto"/>
                    <w:ind w:left="187"/>
                    <w:rPr>
                      <w:sz w:val="18"/>
                      <w:szCs w:val="18"/>
                    </w:rPr>
                  </w:pPr>
                  <w:r>
                    <w:rPr>
                      <w:spacing w:val="-5"/>
                      <w:sz w:val="18"/>
                      <w:szCs w:val="18"/>
                    </w:rPr>
                    <w:t>水质</w:t>
                  </w:r>
                </w:p>
                <w:p w14:paraId="4E0876C8">
                  <w:pPr>
                    <w:pStyle w:val="6"/>
                    <w:spacing w:before="19" w:line="219" w:lineRule="auto"/>
                    <w:ind w:left="187"/>
                    <w:rPr>
                      <w:sz w:val="18"/>
                      <w:szCs w:val="18"/>
                    </w:rPr>
                  </w:pPr>
                  <w:r>
                    <w:rPr>
                      <w:spacing w:val="-5"/>
                      <w:sz w:val="18"/>
                      <w:szCs w:val="18"/>
                    </w:rPr>
                    <w:t>指数</w:t>
                  </w:r>
                </w:p>
              </w:tc>
            </w:tr>
            <w:tr w14:paraId="2B80C1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2" w:hRule="atLeast"/>
              </w:trPr>
              <w:tc>
                <w:tcPr>
                  <w:tcW w:w="547" w:type="dxa"/>
                  <w:vMerge w:val="continue"/>
                  <w:tcBorders>
                    <w:top w:val="nil"/>
                    <w:left w:val="nil"/>
                  </w:tcBorders>
                  <w:textDirection w:val="tbRlV"/>
                  <w:vAlign w:val="top"/>
                </w:tcPr>
                <w:p w14:paraId="2527136E">
                  <w:pPr>
                    <w:rPr>
                      <w:rFonts w:ascii="Arial"/>
                      <w:sz w:val="21"/>
                    </w:rPr>
                  </w:pPr>
                </w:p>
              </w:tc>
              <w:tc>
                <w:tcPr>
                  <w:tcW w:w="513" w:type="dxa"/>
                  <w:vMerge w:val="continue"/>
                  <w:tcBorders>
                    <w:top w:val="nil"/>
                  </w:tcBorders>
                  <w:textDirection w:val="tbRlV"/>
                  <w:vAlign w:val="top"/>
                </w:tcPr>
                <w:p w14:paraId="6C43FC47">
                  <w:pPr>
                    <w:rPr>
                      <w:rFonts w:ascii="Arial"/>
                      <w:sz w:val="21"/>
                    </w:rPr>
                  </w:pPr>
                </w:p>
              </w:tc>
              <w:tc>
                <w:tcPr>
                  <w:tcW w:w="441" w:type="dxa"/>
                  <w:vMerge w:val="continue"/>
                  <w:tcBorders>
                    <w:top w:val="nil"/>
                  </w:tcBorders>
                  <w:textDirection w:val="tbRlV"/>
                  <w:vAlign w:val="top"/>
                </w:tcPr>
                <w:p w14:paraId="0E9A7E5B">
                  <w:pPr>
                    <w:rPr>
                      <w:rFonts w:ascii="Arial"/>
                      <w:sz w:val="21"/>
                    </w:rPr>
                  </w:pPr>
                </w:p>
              </w:tc>
              <w:tc>
                <w:tcPr>
                  <w:tcW w:w="406" w:type="dxa"/>
                  <w:vMerge w:val="continue"/>
                  <w:tcBorders>
                    <w:top w:val="nil"/>
                  </w:tcBorders>
                  <w:textDirection w:val="tbRlV"/>
                  <w:vAlign w:val="top"/>
                </w:tcPr>
                <w:p w14:paraId="6E62AE0C">
                  <w:pPr>
                    <w:rPr>
                      <w:rFonts w:ascii="Arial"/>
                      <w:sz w:val="21"/>
                    </w:rPr>
                  </w:pPr>
                </w:p>
              </w:tc>
              <w:tc>
                <w:tcPr>
                  <w:tcW w:w="852" w:type="dxa"/>
                  <w:vMerge w:val="continue"/>
                  <w:tcBorders>
                    <w:top w:val="nil"/>
                  </w:tcBorders>
                  <w:vAlign w:val="top"/>
                </w:tcPr>
                <w:p w14:paraId="344A0AB4">
                  <w:pPr>
                    <w:rPr>
                      <w:rFonts w:ascii="Arial"/>
                      <w:sz w:val="21"/>
                    </w:rPr>
                  </w:pPr>
                </w:p>
              </w:tc>
              <w:tc>
                <w:tcPr>
                  <w:tcW w:w="442" w:type="dxa"/>
                  <w:vMerge w:val="continue"/>
                  <w:tcBorders>
                    <w:top w:val="nil"/>
                  </w:tcBorders>
                  <w:textDirection w:val="tbRlV"/>
                  <w:vAlign w:val="top"/>
                </w:tcPr>
                <w:p w14:paraId="35B38BE6">
                  <w:pPr>
                    <w:rPr>
                      <w:rFonts w:ascii="Arial"/>
                      <w:sz w:val="21"/>
                    </w:rPr>
                  </w:pPr>
                </w:p>
              </w:tc>
              <w:tc>
                <w:tcPr>
                  <w:tcW w:w="458" w:type="dxa"/>
                  <w:vAlign w:val="top"/>
                </w:tcPr>
                <w:p w14:paraId="09CE50C5">
                  <w:pPr>
                    <w:spacing w:line="295" w:lineRule="auto"/>
                    <w:rPr>
                      <w:rFonts w:ascii="Arial"/>
                      <w:sz w:val="21"/>
                    </w:rPr>
                  </w:pPr>
                </w:p>
                <w:p w14:paraId="1D2AB679">
                  <w:pPr>
                    <w:spacing w:line="295" w:lineRule="auto"/>
                    <w:rPr>
                      <w:rFonts w:ascii="Arial"/>
                      <w:sz w:val="21"/>
                    </w:rPr>
                  </w:pPr>
                </w:p>
                <w:p w14:paraId="0CB8C9D8">
                  <w:pPr>
                    <w:spacing w:before="52" w:line="185" w:lineRule="auto"/>
                    <w:ind w:left="105"/>
                    <w:rPr>
                      <w:rFonts w:ascii="Times New Roman" w:hAnsi="Times New Roman" w:eastAsia="Times New Roman" w:cs="Times New Roman"/>
                      <w:sz w:val="18"/>
                      <w:szCs w:val="18"/>
                    </w:rPr>
                  </w:pPr>
                  <w:r>
                    <w:rPr>
                      <w:rFonts w:ascii="Times New Roman" w:hAnsi="Times New Roman" w:eastAsia="Times New Roman" w:cs="Times New Roman"/>
                      <w:sz w:val="18"/>
                      <w:szCs w:val="18"/>
                    </w:rPr>
                    <w:t>pH</w:t>
                  </w:r>
                </w:p>
              </w:tc>
              <w:tc>
                <w:tcPr>
                  <w:tcW w:w="571" w:type="dxa"/>
                  <w:textDirection w:val="tbRlV"/>
                  <w:vAlign w:val="top"/>
                </w:tcPr>
                <w:p w14:paraId="24AD33E5">
                  <w:pPr>
                    <w:pStyle w:val="6"/>
                    <w:spacing w:before="279" w:line="208" w:lineRule="auto"/>
                    <w:ind w:left="379"/>
                    <w:rPr>
                      <w:sz w:val="18"/>
                      <w:szCs w:val="18"/>
                    </w:rPr>
                  </w:pPr>
                  <w:r>
                    <w:rPr>
                      <w:spacing w:val="35"/>
                      <w:sz w:val="18"/>
                      <w:szCs w:val="18"/>
                    </w:rPr>
                    <w:t>溶解氧</w:t>
                  </w:r>
                </w:p>
              </w:tc>
              <w:tc>
                <w:tcPr>
                  <w:tcW w:w="547" w:type="dxa"/>
                  <w:textDirection w:val="tbRlV"/>
                  <w:vAlign w:val="top"/>
                </w:tcPr>
                <w:p w14:paraId="19B703D6">
                  <w:pPr>
                    <w:pStyle w:val="6"/>
                    <w:spacing w:before="255" w:line="208" w:lineRule="auto"/>
                    <w:ind w:left="31"/>
                    <w:rPr>
                      <w:sz w:val="18"/>
                      <w:szCs w:val="18"/>
                    </w:rPr>
                  </w:pPr>
                  <w:r>
                    <w:rPr>
                      <w:spacing w:val="44"/>
                      <w:sz w:val="18"/>
                      <w:szCs w:val="18"/>
                    </w:rPr>
                    <w:t>高锰酸盐指数</w:t>
                  </w:r>
                </w:p>
              </w:tc>
              <w:tc>
                <w:tcPr>
                  <w:tcW w:w="580" w:type="dxa"/>
                  <w:vAlign w:val="top"/>
                </w:tcPr>
                <w:p w14:paraId="7EA11059">
                  <w:pPr>
                    <w:spacing w:line="318" w:lineRule="auto"/>
                    <w:rPr>
                      <w:rFonts w:ascii="Arial"/>
                      <w:sz w:val="21"/>
                    </w:rPr>
                  </w:pPr>
                </w:p>
                <w:p w14:paraId="0048D7CE">
                  <w:pPr>
                    <w:pStyle w:val="6"/>
                    <w:spacing w:before="59" w:line="221" w:lineRule="auto"/>
                    <w:ind w:left="114"/>
                    <w:rPr>
                      <w:sz w:val="18"/>
                      <w:szCs w:val="18"/>
                    </w:rPr>
                  </w:pPr>
                  <w:r>
                    <w:rPr>
                      <w:spacing w:val="-4"/>
                      <w:sz w:val="18"/>
                      <w:szCs w:val="18"/>
                    </w:rPr>
                    <w:t>化学</w:t>
                  </w:r>
                </w:p>
                <w:p w14:paraId="068FDF53">
                  <w:pPr>
                    <w:pStyle w:val="6"/>
                    <w:spacing w:before="17" w:line="244" w:lineRule="auto"/>
                    <w:ind w:left="113" w:right="108" w:firstLine="9"/>
                    <w:rPr>
                      <w:sz w:val="18"/>
                      <w:szCs w:val="18"/>
                    </w:rPr>
                  </w:pPr>
                  <w:r>
                    <w:rPr>
                      <w:spacing w:val="-9"/>
                      <w:sz w:val="18"/>
                      <w:szCs w:val="18"/>
                    </w:rPr>
                    <w:t>需氧</w:t>
                  </w:r>
                  <w:r>
                    <w:rPr>
                      <w:sz w:val="18"/>
                      <w:szCs w:val="18"/>
                    </w:rPr>
                    <w:t xml:space="preserve"> 量</w:t>
                  </w:r>
                </w:p>
              </w:tc>
              <w:tc>
                <w:tcPr>
                  <w:tcW w:w="628" w:type="dxa"/>
                  <w:vAlign w:val="top"/>
                </w:tcPr>
                <w:p w14:paraId="7A62AFE5">
                  <w:pPr>
                    <w:spacing w:line="276" w:lineRule="auto"/>
                    <w:rPr>
                      <w:rFonts w:ascii="Arial"/>
                      <w:sz w:val="21"/>
                    </w:rPr>
                  </w:pPr>
                </w:p>
                <w:p w14:paraId="2DAFED21">
                  <w:pPr>
                    <w:spacing w:line="276" w:lineRule="auto"/>
                    <w:rPr>
                      <w:rFonts w:ascii="Arial"/>
                      <w:sz w:val="21"/>
                    </w:rPr>
                  </w:pPr>
                </w:p>
                <w:p w14:paraId="45AA20E3">
                  <w:pPr>
                    <w:pStyle w:val="6"/>
                    <w:spacing w:before="58" w:line="219" w:lineRule="auto"/>
                    <w:ind w:left="111"/>
                    <w:rPr>
                      <w:sz w:val="18"/>
                      <w:szCs w:val="18"/>
                    </w:rPr>
                  </w:pPr>
                  <w:r>
                    <w:rPr>
                      <w:spacing w:val="-4"/>
                      <w:sz w:val="18"/>
                      <w:szCs w:val="18"/>
                    </w:rPr>
                    <w:t>氨氮</w:t>
                  </w:r>
                </w:p>
              </w:tc>
              <w:tc>
                <w:tcPr>
                  <w:tcW w:w="663" w:type="dxa"/>
                  <w:vAlign w:val="top"/>
                </w:tcPr>
                <w:p w14:paraId="6AA98DBF">
                  <w:pPr>
                    <w:spacing w:line="276" w:lineRule="auto"/>
                    <w:rPr>
                      <w:rFonts w:ascii="Arial"/>
                      <w:sz w:val="21"/>
                    </w:rPr>
                  </w:pPr>
                </w:p>
                <w:p w14:paraId="1A067FBD">
                  <w:pPr>
                    <w:spacing w:line="277" w:lineRule="auto"/>
                    <w:rPr>
                      <w:rFonts w:ascii="Arial"/>
                      <w:sz w:val="21"/>
                    </w:rPr>
                  </w:pPr>
                </w:p>
                <w:p w14:paraId="304AEE0F">
                  <w:pPr>
                    <w:pStyle w:val="6"/>
                    <w:spacing w:before="58" w:line="219" w:lineRule="auto"/>
                    <w:ind w:left="117"/>
                    <w:rPr>
                      <w:sz w:val="18"/>
                      <w:szCs w:val="18"/>
                    </w:rPr>
                  </w:pPr>
                  <w:r>
                    <w:rPr>
                      <w:spacing w:val="-6"/>
                      <w:sz w:val="18"/>
                      <w:szCs w:val="18"/>
                    </w:rPr>
                    <w:t>总磷</w:t>
                  </w:r>
                </w:p>
              </w:tc>
              <w:tc>
                <w:tcPr>
                  <w:tcW w:w="745" w:type="dxa"/>
                  <w:vMerge w:val="continue"/>
                  <w:tcBorders>
                    <w:top w:val="nil"/>
                  </w:tcBorders>
                  <w:vAlign w:val="top"/>
                </w:tcPr>
                <w:p w14:paraId="26925FF7">
                  <w:pPr>
                    <w:rPr>
                      <w:rFonts w:ascii="Arial"/>
                      <w:sz w:val="21"/>
                    </w:rPr>
                  </w:pPr>
                </w:p>
              </w:tc>
              <w:tc>
                <w:tcPr>
                  <w:tcW w:w="722" w:type="dxa"/>
                  <w:vMerge w:val="continue"/>
                  <w:tcBorders>
                    <w:top w:val="nil"/>
                    <w:right w:val="nil"/>
                  </w:tcBorders>
                  <w:vAlign w:val="top"/>
                </w:tcPr>
                <w:p w14:paraId="50ACE3A0">
                  <w:pPr>
                    <w:rPr>
                      <w:rFonts w:ascii="Arial"/>
                      <w:sz w:val="21"/>
                    </w:rPr>
                  </w:pPr>
                </w:p>
              </w:tc>
            </w:tr>
            <w:tr w14:paraId="362245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trPr>
              <w:tc>
                <w:tcPr>
                  <w:tcW w:w="547" w:type="dxa"/>
                  <w:tcBorders>
                    <w:left w:val="nil"/>
                    <w:bottom w:val="single" w:color="000000" w:sz="10" w:space="0"/>
                  </w:tcBorders>
                  <w:textDirection w:val="tbRlV"/>
                  <w:vAlign w:val="top"/>
                </w:tcPr>
                <w:p w14:paraId="258DF505">
                  <w:pPr>
                    <w:pStyle w:val="6"/>
                    <w:spacing w:before="256" w:line="208" w:lineRule="auto"/>
                    <w:ind w:left="84"/>
                    <w:rPr>
                      <w:sz w:val="18"/>
                      <w:szCs w:val="18"/>
                    </w:rPr>
                  </w:pPr>
                  <w:r>
                    <w:rPr>
                      <w:spacing w:val="35"/>
                      <w:sz w:val="18"/>
                      <w:szCs w:val="18"/>
                    </w:rPr>
                    <w:t>大英县</w:t>
                  </w:r>
                </w:p>
              </w:tc>
              <w:tc>
                <w:tcPr>
                  <w:tcW w:w="513" w:type="dxa"/>
                  <w:tcBorders>
                    <w:bottom w:val="single" w:color="000000" w:sz="10" w:space="0"/>
                  </w:tcBorders>
                  <w:textDirection w:val="tbRlV"/>
                  <w:vAlign w:val="top"/>
                </w:tcPr>
                <w:p w14:paraId="435C2EE6">
                  <w:pPr>
                    <w:pStyle w:val="6"/>
                    <w:spacing w:before="222" w:line="208" w:lineRule="auto"/>
                    <w:ind w:left="84"/>
                    <w:rPr>
                      <w:sz w:val="18"/>
                      <w:szCs w:val="18"/>
                    </w:rPr>
                  </w:pPr>
                  <w:r>
                    <w:rPr>
                      <w:spacing w:val="35"/>
                      <w:sz w:val="18"/>
                      <w:szCs w:val="18"/>
                    </w:rPr>
                    <w:t>大英县</w:t>
                  </w:r>
                </w:p>
              </w:tc>
              <w:tc>
                <w:tcPr>
                  <w:tcW w:w="441" w:type="dxa"/>
                  <w:tcBorders>
                    <w:bottom w:val="single" w:color="000000" w:sz="10" w:space="0"/>
                  </w:tcBorders>
                  <w:textDirection w:val="tbRlV"/>
                  <w:vAlign w:val="top"/>
                </w:tcPr>
                <w:p w14:paraId="28784DC5">
                  <w:pPr>
                    <w:pStyle w:val="6"/>
                    <w:spacing w:before="149" w:line="209" w:lineRule="auto"/>
                    <w:ind w:left="201"/>
                    <w:rPr>
                      <w:sz w:val="18"/>
                      <w:szCs w:val="18"/>
                    </w:rPr>
                  </w:pPr>
                  <w:r>
                    <w:rPr>
                      <w:spacing w:val="26"/>
                      <w:sz w:val="18"/>
                      <w:szCs w:val="18"/>
                    </w:rPr>
                    <w:t>郪江</w:t>
                  </w:r>
                </w:p>
              </w:tc>
              <w:tc>
                <w:tcPr>
                  <w:tcW w:w="406" w:type="dxa"/>
                  <w:tcBorders>
                    <w:bottom w:val="single" w:color="000000" w:sz="10" w:space="0"/>
                  </w:tcBorders>
                  <w:textDirection w:val="tbRlV"/>
                  <w:vAlign w:val="top"/>
                </w:tcPr>
                <w:p w14:paraId="64905159">
                  <w:pPr>
                    <w:pStyle w:val="6"/>
                    <w:spacing w:before="114" w:line="209" w:lineRule="auto"/>
                    <w:ind w:left="84"/>
                    <w:rPr>
                      <w:sz w:val="18"/>
                      <w:szCs w:val="18"/>
                    </w:rPr>
                  </w:pPr>
                  <w:r>
                    <w:rPr>
                      <w:spacing w:val="35"/>
                      <w:sz w:val="18"/>
                      <w:szCs w:val="18"/>
                    </w:rPr>
                    <w:t>郪江口</w:t>
                  </w:r>
                </w:p>
              </w:tc>
              <w:tc>
                <w:tcPr>
                  <w:tcW w:w="852" w:type="dxa"/>
                  <w:tcBorders>
                    <w:bottom w:val="single" w:color="000000" w:sz="10" w:space="0"/>
                  </w:tcBorders>
                  <w:vAlign w:val="top"/>
                </w:tcPr>
                <w:p w14:paraId="7208C91A">
                  <w:pPr>
                    <w:spacing w:line="259" w:lineRule="auto"/>
                    <w:rPr>
                      <w:rFonts w:ascii="Arial"/>
                      <w:sz w:val="21"/>
                    </w:rPr>
                  </w:pPr>
                </w:p>
                <w:p w14:paraId="5E3C097E">
                  <w:pPr>
                    <w:pStyle w:val="6"/>
                    <w:spacing w:before="58" w:line="220" w:lineRule="auto"/>
                    <w:ind w:left="267"/>
                    <w:rPr>
                      <w:sz w:val="18"/>
                      <w:szCs w:val="18"/>
                    </w:rPr>
                  </w:pPr>
                  <w:r>
                    <w:rPr>
                      <w:spacing w:val="-13"/>
                      <w:sz w:val="18"/>
                      <w:szCs w:val="18"/>
                    </w:rPr>
                    <w:t>国控</w:t>
                  </w:r>
                </w:p>
              </w:tc>
              <w:tc>
                <w:tcPr>
                  <w:tcW w:w="442" w:type="dxa"/>
                  <w:tcBorders>
                    <w:bottom w:val="single" w:color="000000" w:sz="10" w:space="0"/>
                  </w:tcBorders>
                  <w:vAlign w:val="top"/>
                </w:tcPr>
                <w:p w14:paraId="0C22AC55">
                  <w:pPr>
                    <w:spacing w:line="283" w:lineRule="auto"/>
                    <w:rPr>
                      <w:rFonts w:ascii="Arial"/>
                      <w:sz w:val="21"/>
                    </w:rPr>
                  </w:pPr>
                </w:p>
                <w:p w14:paraId="69202575">
                  <w:pPr>
                    <w:spacing w:before="58" w:line="192" w:lineRule="auto"/>
                    <w:ind w:left="123"/>
                    <w:rPr>
                      <w:rFonts w:ascii="Times New Roman" w:hAnsi="Times New Roman" w:eastAsia="Times New Roman" w:cs="Times New Roman"/>
                      <w:sz w:val="20"/>
                      <w:szCs w:val="20"/>
                    </w:rPr>
                  </w:pPr>
                  <w:r>
                    <w:rPr>
                      <w:rFonts w:ascii="Times New Roman" w:hAnsi="Times New Roman" w:eastAsia="Times New Roman" w:cs="Times New Roman"/>
                      <w:color w:val="333333"/>
                      <w:spacing w:val="3"/>
                      <w:sz w:val="20"/>
                      <w:szCs w:val="20"/>
                    </w:rPr>
                    <w:t>Ⅲ</w:t>
                  </w:r>
                </w:p>
              </w:tc>
              <w:tc>
                <w:tcPr>
                  <w:tcW w:w="458" w:type="dxa"/>
                  <w:tcBorders>
                    <w:bottom w:val="single" w:color="000000" w:sz="10" w:space="0"/>
                  </w:tcBorders>
                  <w:vAlign w:val="top"/>
                </w:tcPr>
                <w:p w14:paraId="7EE268E7">
                  <w:pPr>
                    <w:spacing w:line="294" w:lineRule="auto"/>
                    <w:rPr>
                      <w:rFonts w:ascii="Arial"/>
                      <w:sz w:val="21"/>
                    </w:rPr>
                  </w:pPr>
                </w:p>
                <w:p w14:paraId="560932B9">
                  <w:pPr>
                    <w:spacing w:before="52" w:line="188" w:lineRule="auto"/>
                    <w:ind w:left="123"/>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8.</w:t>
                  </w:r>
                  <w:r>
                    <w:rPr>
                      <w:rFonts w:ascii="Times New Roman" w:hAnsi="Times New Roman" w:eastAsia="Times New Roman" w:cs="Times New Roman"/>
                      <w:spacing w:val="-23"/>
                      <w:sz w:val="18"/>
                      <w:szCs w:val="18"/>
                    </w:rPr>
                    <w:t xml:space="preserve"> </w:t>
                  </w:r>
                  <w:r>
                    <w:rPr>
                      <w:rFonts w:ascii="Times New Roman" w:hAnsi="Times New Roman" w:eastAsia="Times New Roman" w:cs="Times New Roman"/>
                      <w:spacing w:val="-4"/>
                      <w:sz w:val="18"/>
                      <w:szCs w:val="18"/>
                    </w:rPr>
                    <w:t>1</w:t>
                  </w:r>
                </w:p>
              </w:tc>
              <w:tc>
                <w:tcPr>
                  <w:tcW w:w="571" w:type="dxa"/>
                  <w:tcBorders>
                    <w:bottom w:val="single" w:color="000000" w:sz="10" w:space="0"/>
                  </w:tcBorders>
                  <w:vAlign w:val="top"/>
                </w:tcPr>
                <w:p w14:paraId="33AE50D4">
                  <w:pPr>
                    <w:spacing w:line="294" w:lineRule="auto"/>
                    <w:rPr>
                      <w:rFonts w:ascii="Arial"/>
                      <w:sz w:val="21"/>
                    </w:rPr>
                  </w:pPr>
                </w:p>
                <w:p w14:paraId="4F5C2BB5">
                  <w:pPr>
                    <w:spacing w:before="52" w:line="188" w:lineRule="auto"/>
                    <w:ind w:left="13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7.85</w:t>
                  </w:r>
                </w:p>
              </w:tc>
              <w:tc>
                <w:tcPr>
                  <w:tcW w:w="547" w:type="dxa"/>
                  <w:tcBorders>
                    <w:bottom w:val="single" w:color="000000" w:sz="10" w:space="0"/>
                  </w:tcBorders>
                  <w:vAlign w:val="top"/>
                </w:tcPr>
                <w:p w14:paraId="1294FB08">
                  <w:pPr>
                    <w:spacing w:line="294" w:lineRule="auto"/>
                    <w:rPr>
                      <w:rFonts w:ascii="Arial"/>
                      <w:sz w:val="21"/>
                    </w:rPr>
                  </w:pPr>
                </w:p>
                <w:p w14:paraId="6668F869">
                  <w:pPr>
                    <w:spacing w:before="52" w:line="188" w:lineRule="auto"/>
                    <w:ind w:left="16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3.9</w:t>
                  </w:r>
                </w:p>
              </w:tc>
              <w:tc>
                <w:tcPr>
                  <w:tcW w:w="580" w:type="dxa"/>
                  <w:tcBorders>
                    <w:bottom w:val="single" w:color="000000" w:sz="10" w:space="0"/>
                  </w:tcBorders>
                  <w:vAlign w:val="top"/>
                </w:tcPr>
                <w:p w14:paraId="6809561D">
                  <w:pPr>
                    <w:spacing w:line="294" w:lineRule="auto"/>
                    <w:rPr>
                      <w:rFonts w:ascii="Arial"/>
                      <w:sz w:val="21"/>
                    </w:rPr>
                  </w:pPr>
                </w:p>
                <w:p w14:paraId="24D5D4B3">
                  <w:pPr>
                    <w:spacing w:before="52" w:line="188" w:lineRule="auto"/>
                    <w:ind w:left="151"/>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17.7</w:t>
                  </w:r>
                </w:p>
              </w:tc>
              <w:tc>
                <w:tcPr>
                  <w:tcW w:w="628" w:type="dxa"/>
                  <w:tcBorders>
                    <w:bottom w:val="single" w:color="000000" w:sz="10" w:space="0"/>
                  </w:tcBorders>
                  <w:vAlign w:val="top"/>
                </w:tcPr>
                <w:p w14:paraId="3C214D1A">
                  <w:pPr>
                    <w:spacing w:line="294" w:lineRule="auto"/>
                    <w:rPr>
                      <w:rFonts w:ascii="Arial"/>
                      <w:sz w:val="21"/>
                    </w:rPr>
                  </w:pPr>
                </w:p>
                <w:p w14:paraId="19045713">
                  <w:pPr>
                    <w:spacing w:before="52" w:line="188" w:lineRule="auto"/>
                    <w:ind w:left="11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0.198</w:t>
                  </w:r>
                </w:p>
              </w:tc>
              <w:tc>
                <w:tcPr>
                  <w:tcW w:w="663" w:type="dxa"/>
                  <w:tcBorders>
                    <w:bottom w:val="single" w:color="000000" w:sz="10" w:space="0"/>
                  </w:tcBorders>
                  <w:vAlign w:val="top"/>
                </w:tcPr>
                <w:p w14:paraId="24411115">
                  <w:pPr>
                    <w:spacing w:line="294" w:lineRule="auto"/>
                    <w:rPr>
                      <w:rFonts w:ascii="Arial"/>
                      <w:sz w:val="21"/>
                    </w:rPr>
                  </w:pPr>
                </w:p>
                <w:p w14:paraId="01F275BA">
                  <w:pPr>
                    <w:spacing w:before="52" w:line="188" w:lineRule="auto"/>
                    <w:ind w:left="13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0.098</w:t>
                  </w:r>
                </w:p>
              </w:tc>
              <w:tc>
                <w:tcPr>
                  <w:tcW w:w="745" w:type="dxa"/>
                  <w:tcBorders>
                    <w:bottom w:val="single" w:color="000000" w:sz="10" w:space="0"/>
                  </w:tcBorders>
                  <w:vAlign w:val="top"/>
                </w:tcPr>
                <w:p w14:paraId="21C95A6A">
                  <w:pPr>
                    <w:spacing w:line="294" w:lineRule="auto"/>
                    <w:rPr>
                      <w:rFonts w:ascii="Arial"/>
                      <w:sz w:val="21"/>
                    </w:rPr>
                  </w:pPr>
                </w:p>
                <w:p w14:paraId="5CB0D4BB">
                  <w:pPr>
                    <w:spacing w:before="52" w:line="188" w:lineRule="auto"/>
                    <w:ind w:left="129"/>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3.4099</w:t>
                  </w:r>
                </w:p>
              </w:tc>
              <w:tc>
                <w:tcPr>
                  <w:tcW w:w="722" w:type="dxa"/>
                  <w:tcBorders>
                    <w:bottom w:val="single" w:color="000000" w:sz="10" w:space="0"/>
                    <w:right w:val="nil"/>
                  </w:tcBorders>
                  <w:vAlign w:val="top"/>
                </w:tcPr>
                <w:p w14:paraId="565F92EC">
                  <w:pPr>
                    <w:spacing w:line="294" w:lineRule="auto"/>
                    <w:rPr>
                      <w:rFonts w:ascii="Arial"/>
                      <w:sz w:val="21"/>
                    </w:rPr>
                  </w:pPr>
                </w:p>
                <w:p w14:paraId="339A2E3A">
                  <w:pPr>
                    <w:spacing w:before="52" w:line="188" w:lineRule="auto"/>
                    <w:ind w:left="118"/>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3.9474</w:t>
                  </w:r>
                </w:p>
              </w:tc>
            </w:tr>
          </w:tbl>
          <w:p w14:paraId="0FA59F1E">
            <w:pPr>
              <w:pStyle w:val="6"/>
              <w:spacing w:before="37" w:line="419" w:lineRule="auto"/>
              <w:ind w:left="110" w:right="132" w:firstLine="477"/>
              <w:rPr>
                <w:sz w:val="24"/>
                <w:szCs w:val="24"/>
              </w:rPr>
            </w:pPr>
            <w:r>
              <w:rPr>
                <w:spacing w:val="-2"/>
                <w:sz w:val="24"/>
                <w:szCs w:val="24"/>
              </w:rPr>
              <w:t>根据</w:t>
            </w:r>
            <w:r>
              <w:rPr>
                <w:spacing w:val="-42"/>
                <w:sz w:val="24"/>
                <w:szCs w:val="24"/>
              </w:rPr>
              <w:t xml:space="preserve"> </w:t>
            </w:r>
            <w:r>
              <w:rPr>
                <w:rFonts w:ascii="Times New Roman" w:hAnsi="Times New Roman" w:eastAsia="Times New Roman" w:cs="Times New Roman"/>
                <w:spacing w:val="-2"/>
                <w:sz w:val="24"/>
                <w:szCs w:val="24"/>
              </w:rPr>
              <w:t xml:space="preserve">2022 </w:t>
            </w:r>
            <w:r>
              <w:rPr>
                <w:spacing w:val="-2"/>
                <w:sz w:val="24"/>
                <w:szCs w:val="24"/>
              </w:rPr>
              <w:t>年</w:t>
            </w:r>
            <w:r>
              <w:rPr>
                <w:spacing w:val="-32"/>
                <w:sz w:val="24"/>
                <w:szCs w:val="24"/>
              </w:rPr>
              <w:t xml:space="preserve"> </w:t>
            </w:r>
            <w:r>
              <w:rPr>
                <w:rFonts w:ascii="Times New Roman" w:hAnsi="Times New Roman" w:eastAsia="Times New Roman" w:cs="Times New Roman"/>
                <w:spacing w:val="-2"/>
                <w:sz w:val="24"/>
                <w:szCs w:val="24"/>
              </w:rPr>
              <w:t>1—12</w:t>
            </w:r>
            <w:r>
              <w:rPr>
                <w:rFonts w:ascii="Times New Roman" w:hAnsi="Times New Roman" w:eastAsia="Times New Roman" w:cs="Times New Roman"/>
                <w:spacing w:val="15"/>
                <w:w w:val="101"/>
                <w:sz w:val="24"/>
                <w:szCs w:val="24"/>
              </w:rPr>
              <w:t xml:space="preserve"> </w:t>
            </w:r>
            <w:r>
              <w:rPr>
                <w:spacing w:val="-2"/>
                <w:sz w:val="24"/>
                <w:szCs w:val="24"/>
              </w:rPr>
              <w:t>月郪江口水质指数数据，水质符合规定水质标准，郪江</w:t>
            </w:r>
            <w:r>
              <w:rPr>
                <w:sz w:val="24"/>
                <w:szCs w:val="24"/>
              </w:rPr>
              <w:t xml:space="preserve"> 水质满足《地表水环境质量标准》（</w:t>
            </w:r>
            <w:r>
              <w:rPr>
                <w:rFonts w:ascii="Times New Roman" w:hAnsi="Times New Roman" w:eastAsia="Times New Roman" w:cs="Times New Roman"/>
                <w:sz w:val="24"/>
                <w:szCs w:val="24"/>
              </w:rPr>
              <w:t>GB3838-2</w:t>
            </w:r>
            <w:r>
              <w:rPr>
                <w:rFonts w:ascii="Times New Roman" w:hAnsi="Times New Roman" w:eastAsia="Times New Roman" w:cs="Times New Roman"/>
                <w:spacing w:val="-1"/>
                <w:sz w:val="24"/>
                <w:szCs w:val="24"/>
              </w:rPr>
              <w:t>002</w:t>
            </w:r>
            <w:r>
              <w:rPr>
                <w:spacing w:val="-1"/>
                <w:sz w:val="24"/>
                <w:szCs w:val="24"/>
              </w:rPr>
              <w:t>）</w:t>
            </w:r>
            <w:r>
              <w:rPr>
                <w:rFonts w:ascii="Times New Roman" w:hAnsi="Times New Roman" w:eastAsia="Times New Roman" w:cs="Times New Roman"/>
                <w:spacing w:val="-1"/>
                <w:sz w:val="24"/>
                <w:szCs w:val="24"/>
              </w:rPr>
              <w:t xml:space="preserve">III </w:t>
            </w:r>
            <w:r>
              <w:rPr>
                <w:spacing w:val="-1"/>
                <w:sz w:val="24"/>
                <w:szCs w:val="24"/>
              </w:rPr>
              <w:t>类水质要求。</w:t>
            </w:r>
          </w:p>
          <w:p w14:paraId="5E933688">
            <w:pPr>
              <w:pStyle w:val="6"/>
              <w:spacing w:line="219" w:lineRule="auto"/>
              <w:ind w:left="107"/>
              <w:rPr>
                <w:sz w:val="24"/>
                <w:szCs w:val="24"/>
              </w:rPr>
            </w:pPr>
            <w:r>
              <w:rPr>
                <w:b/>
                <w:bCs/>
                <w:spacing w:val="-3"/>
                <w:sz w:val="24"/>
                <w:szCs w:val="24"/>
              </w:rPr>
              <w:t>三、地下水及土壤环境质量现状</w:t>
            </w:r>
          </w:p>
          <w:p w14:paraId="2A10288D">
            <w:pPr>
              <w:pStyle w:val="6"/>
              <w:spacing w:before="260" w:line="402" w:lineRule="auto"/>
              <w:ind w:left="108" w:right="70" w:firstLine="479"/>
              <w:rPr>
                <w:sz w:val="24"/>
                <w:szCs w:val="24"/>
              </w:rPr>
            </w:pPr>
            <w:r>
              <w:rPr>
                <w:spacing w:val="-1"/>
                <w:sz w:val="24"/>
                <w:szCs w:val="24"/>
              </w:rPr>
              <w:t>根据《建设项目环境影响报告表编制技术指南（污染影响类</w:t>
            </w:r>
            <w:r>
              <w:rPr>
                <w:spacing w:val="-17"/>
                <w:sz w:val="24"/>
                <w:szCs w:val="24"/>
              </w:rPr>
              <w:t>）（</w:t>
            </w:r>
            <w:bookmarkStart w:id="0" w:name="_GoBack"/>
            <w:bookmarkEnd w:id="0"/>
            <w:r>
              <w:rPr>
                <w:spacing w:val="-1"/>
                <w:sz w:val="24"/>
                <w:szCs w:val="24"/>
              </w:rPr>
              <w:t>试</w:t>
            </w:r>
            <w:r>
              <w:rPr>
                <w:spacing w:val="-2"/>
                <w:sz w:val="24"/>
                <w:szCs w:val="24"/>
              </w:rPr>
              <w:t>行）》，</w:t>
            </w:r>
            <w:r>
              <w:rPr>
                <w:sz w:val="24"/>
                <w:szCs w:val="24"/>
              </w:rPr>
              <w:t xml:space="preserve"> </w:t>
            </w:r>
            <w:r>
              <w:rPr>
                <w:spacing w:val="-1"/>
                <w:sz w:val="24"/>
                <w:szCs w:val="24"/>
              </w:rPr>
              <w:t>本项目不开展土壤和地下水监测。</w:t>
            </w:r>
          </w:p>
        </w:tc>
      </w:tr>
    </w:tbl>
    <w:p w14:paraId="377128BA">
      <w:pPr>
        <w:pStyle w:val="2"/>
      </w:pPr>
    </w:p>
    <w:p w14:paraId="034B9825">
      <w:pPr>
        <w:sectPr>
          <w:footerReference r:id="rId30" w:type="default"/>
          <w:pgSz w:w="11907" w:h="16840"/>
          <w:pgMar w:top="1431" w:right="1449" w:bottom="1014" w:left="1448" w:header="0" w:footer="852" w:gutter="0"/>
          <w:cols w:space="720" w:num="1"/>
        </w:sectPr>
      </w:pPr>
    </w:p>
    <w:p w14:paraId="1BECB77E">
      <w:pPr>
        <w:spacing w:before="28"/>
      </w:pPr>
    </w:p>
    <w:tbl>
      <w:tblPr>
        <w:tblStyle w:val="5"/>
        <w:tblW w:w="899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74"/>
        <w:gridCol w:w="8520"/>
      </w:tblGrid>
      <w:tr w14:paraId="79AED7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60" w:hRule="atLeast"/>
        </w:trPr>
        <w:tc>
          <w:tcPr>
            <w:tcW w:w="474" w:type="dxa"/>
            <w:tcBorders>
              <w:bottom w:val="single" w:color="000000" w:sz="2" w:space="0"/>
              <w:right w:val="single" w:color="000000" w:sz="2" w:space="0"/>
            </w:tcBorders>
            <w:vAlign w:val="top"/>
          </w:tcPr>
          <w:p w14:paraId="4581A047">
            <w:pPr>
              <w:rPr>
                <w:rFonts w:ascii="Arial"/>
                <w:sz w:val="21"/>
              </w:rPr>
            </w:pPr>
          </w:p>
        </w:tc>
        <w:tc>
          <w:tcPr>
            <w:tcW w:w="8520" w:type="dxa"/>
            <w:tcBorders>
              <w:left w:val="single" w:color="000000" w:sz="2" w:space="0"/>
              <w:bottom w:val="single" w:color="000000" w:sz="2" w:space="0"/>
            </w:tcBorders>
            <w:vAlign w:val="top"/>
          </w:tcPr>
          <w:p w14:paraId="5FD31EC4">
            <w:pPr>
              <w:pStyle w:val="6"/>
              <w:spacing w:before="39" w:line="218" w:lineRule="auto"/>
              <w:ind w:left="129"/>
              <w:rPr>
                <w:sz w:val="24"/>
                <w:szCs w:val="24"/>
              </w:rPr>
            </w:pPr>
            <w:r>
              <w:rPr>
                <w:b/>
                <w:bCs/>
                <w:spacing w:val="-4"/>
                <w:sz w:val="24"/>
                <w:szCs w:val="24"/>
              </w:rPr>
              <w:t>四、声环境质量现状监测与评价</w:t>
            </w:r>
          </w:p>
          <w:p w14:paraId="27C7FB9A">
            <w:pPr>
              <w:pStyle w:val="6"/>
              <w:spacing w:before="184" w:line="419" w:lineRule="auto"/>
              <w:ind w:left="108" w:right="184" w:firstLine="480"/>
              <w:rPr>
                <w:sz w:val="24"/>
                <w:szCs w:val="24"/>
              </w:rPr>
            </w:pPr>
            <w:r>
              <w:rPr>
                <w:spacing w:val="-1"/>
                <w:sz w:val="24"/>
                <w:szCs w:val="24"/>
              </w:rPr>
              <w:t>本项目</w:t>
            </w:r>
            <w:r>
              <w:rPr>
                <w:spacing w:val="-48"/>
                <w:sz w:val="24"/>
                <w:szCs w:val="24"/>
              </w:rPr>
              <w:t xml:space="preserve"> </w:t>
            </w:r>
            <w:r>
              <w:rPr>
                <w:rFonts w:ascii="Times New Roman" w:hAnsi="Times New Roman" w:eastAsia="Times New Roman" w:cs="Times New Roman"/>
                <w:spacing w:val="-1"/>
                <w:sz w:val="24"/>
                <w:szCs w:val="24"/>
              </w:rPr>
              <w:t>50m</w:t>
            </w:r>
            <w:r>
              <w:rPr>
                <w:rFonts w:ascii="Times New Roman" w:hAnsi="Times New Roman" w:eastAsia="Times New Roman" w:cs="Times New Roman"/>
                <w:spacing w:val="16"/>
                <w:sz w:val="24"/>
                <w:szCs w:val="24"/>
              </w:rPr>
              <w:t xml:space="preserve"> </w:t>
            </w:r>
            <w:r>
              <w:rPr>
                <w:spacing w:val="-1"/>
                <w:sz w:val="24"/>
                <w:szCs w:val="24"/>
              </w:rPr>
              <w:t>范围无声环境敏感目标，根据《建设项目环境影</w:t>
            </w:r>
            <w:r>
              <w:rPr>
                <w:spacing w:val="-2"/>
                <w:sz w:val="24"/>
                <w:szCs w:val="24"/>
              </w:rPr>
              <w:t>响报告表编制</w:t>
            </w:r>
            <w:r>
              <w:rPr>
                <w:sz w:val="24"/>
                <w:szCs w:val="24"/>
              </w:rPr>
              <w:t xml:space="preserve"> </w:t>
            </w:r>
            <w:r>
              <w:rPr>
                <w:spacing w:val="1"/>
                <w:sz w:val="24"/>
                <w:szCs w:val="24"/>
              </w:rPr>
              <w:t>技术指南（污染影响类</w:t>
            </w:r>
            <w:r>
              <w:rPr>
                <w:spacing w:val="-18"/>
                <w:sz w:val="24"/>
                <w:szCs w:val="24"/>
              </w:rPr>
              <w:t>）（</w:t>
            </w:r>
            <w:r>
              <w:rPr>
                <w:spacing w:val="1"/>
                <w:sz w:val="24"/>
                <w:szCs w:val="24"/>
              </w:rPr>
              <w:t>试行）》本项目无需监测噪声</w:t>
            </w:r>
            <w:r>
              <w:rPr>
                <w:sz w:val="24"/>
                <w:szCs w:val="24"/>
              </w:rPr>
              <w:t>环境。</w:t>
            </w:r>
          </w:p>
          <w:p w14:paraId="31AA15EB">
            <w:pPr>
              <w:pStyle w:val="6"/>
              <w:spacing w:line="220" w:lineRule="auto"/>
              <w:ind w:left="111"/>
              <w:rPr>
                <w:sz w:val="24"/>
                <w:szCs w:val="24"/>
              </w:rPr>
            </w:pPr>
            <w:r>
              <w:rPr>
                <w:b/>
                <w:bCs/>
                <w:spacing w:val="-4"/>
                <w:sz w:val="24"/>
                <w:szCs w:val="24"/>
              </w:rPr>
              <w:t>五、生态环境</w:t>
            </w:r>
          </w:p>
          <w:p w14:paraId="6E83C2EB">
            <w:pPr>
              <w:pStyle w:val="6"/>
              <w:spacing w:before="179" w:line="421" w:lineRule="auto"/>
              <w:ind w:left="106" w:right="103" w:firstLine="481"/>
              <w:rPr>
                <w:sz w:val="24"/>
                <w:szCs w:val="24"/>
              </w:rPr>
            </w:pPr>
            <w:r>
              <w:rPr>
                <w:spacing w:val="-3"/>
                <w:sz w:val="24"/>
                <w:szCs w:val="24"/>
              </w:rPr>
              <w:t>本项目位于大英城区盐井街道，在城市规划建设用地指标内划拨用</w:t>
            </w:r>
            <w:r>
              <w:rPr>
                <w:spacing w:val="-4"/>
                <w:sz w:val="24"/>
                <w:szCs w:val="24"/>
              </w:rPr>
              <w:t>地，不涉</w:t>
            </w:r>
            <w:r>
              <w:rPr>
                <w:sz w:val="24"/>
                <w:szCs w:val="24"/>
              </w:rPr>
              <w:t xml:space="preserve"> </w:t>
            </w:r>
            <w:r>
              <w:rPr>
                <w:spacing w:val="-1"/>
                <w:sz w:val="24"/>
                <w:szCs w:val="24"/>
              </w:rPr>
              <w:t>及生态环境保护目标，故不开展生态环境质量现状调查。</w:t>
            </w:r>
          </w:p>
        </w:tc>
      </w:tr>
      <w:tr w14:paraId="68B6E5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01" w:hRule="atLeast"/>
        </w:trPr>
        <w:tc>
          <w:tcPr>
            <w:tcW w:w="474" w:type="dxa"/>
            <w:tcBorders>
              <w:top w:val="single" w:color="000000" w:sz="2" w:space="0"/>
              <w:right w:val="single" w:color="000000" w:sz="2" w:space="0"/>
            </w:tcBorders>
            <w:textDirection w:val="tbRlV"/>
            <w:vAlign w:val="top"/>
          </w:tcPr>
          <w:p w14:paraId="26EF6AC7">
            <w:pPr>
              <w:pStyle w:val="6"/>
              <w:spacing w:before="134" w:line="207" w:lineRule="auto"/>
              <w:ind w:left="3764"/>
            </w:pPr>
            <w:r>
              <w:rPr>
                <w:spacing w:val="8"/>
              </w:rPr>
              <w:t>环</w:t>
            </w:r>
            <w:r>
              <w:rPr>
                <w:spacing w:val="-34"/>
              </w:rPr>
              <w:t xml:space="preserve"> </w:t>
            </w:r>
            <w:r>
              <w:rPr>
                <w:spacing w:val="8"/>
              </w:rPr>
              <w:t>境</w:t>
            </w:r>
            <w:r>
              <w:rPr>
                <w:spacing w:val="-36"/>
              </w:rPr>
              <w:t xml:space="preserve"> </w:t>
            </w:r>
            <w:r>
              <w:rPr>
                <w:spacing w:val="8"/>
              </w:rPr>
              <w:t>保</w:t>
            </w:r>
            <w:r>
              <w:rPr>
                <w:spacing w:val="-37"/>
              </w:rPr>
              <w:t xml:space="preserve"> </w:t>
            </w:r>
            <w:r>
              <w:rPr>
                <w:spacing w:val="8"/>
              </w:rPr>
              <w:t>护</w:t>
            </w:r>
            <w:r>
              <w:rPr>
                <w:spacing w:val="-35"/>
              </w:rPr>
              <w:t xml:space="preserve"> </w:t>
            </w:r>
            <w:r>
              <w:rPr>
                <w:spacing w:val="8"/>
                <w:position w:val="1"/>
              </w:rPr>
              <w:t>目</w:t>
            </w:r>
            <w:r>
              <w:rPr>
                <w:spacing w:val="-38"/>
                <w:position w:val="1"/>
              </w:rPr>
              <w:t xml:space="preserve"> </w:t>
            </w:r>
            <w:r>
              <w:rPr>
                <w:spacing w:val="8"/>
              </w:rPr>
              <w:t>标</w:t>
            </w:r>
          </w:p>
        </w:tc>
        <w:tc>
          <w:tcPr>
            <w:tcW w:w="8520" w:type="dxa"/>
            <w:tcBorders>
              <w:top w:val="single" w:color="000000" w:sz="2" w:space="0"/>
              <w:left w:val="single" w:color="000000" w:sz="2" w:space="0"/>
            </w:tcBorders>
            <w:vAlign w:val="top"/>
          </w:tcPr>
          <w:p w14:paraId="785D9F3B">
            <w:pPr>
              <w:pStyle w:val="6"/>
              <w:spacing w:before="39" w:line="220" w:lineRule="auto"/>
              <w:ind w:left="593"/>
              <w:rPr>
                <w:sz w:val="24"/>
                <w:szCs w:val="24"/>
              </w:rPr>
            </w:pPr>
            <w:r>
              <w:rPr>
                <w:rFonts w:ascii="Times New Roman" w:hAnsi="Times New Roman" w:eastAsia="Times New Roman" w:cs="Times New Roman"/>
                <w:b/>
                <w:bCs/>
                <w:spacing w:val="-8"/>
                <w:sz w:val="24"/>
                <w:szCs w:val="24"/>
              </w:rPr>
              <w:t>1</w:t>
            </w:r>
            <w:r>
              <w:rPr>
                <w:rFonts w:ascii="Times New Roman" w:hAnsi="Times New Roman" w:eastAsia="Times New Roman" w:cs="Times New Roman"/>
                <w:b/>
                <w:bCs/>
                <w:spacing w:val="-32"/>
                <w:sz w:val="24"/>
                <w:szCs w:val="24"/>
              </w:rPr>
              <w:t xml:space="preserve"> </w:t>
            </w:r>
            <w:r>
              <w:rPr>
                <w:b/>
                <w:bCs/>
                <w:spacing w:val="-8"/>
                <w:sz w:val="24"/>
                <w:szCs w:val="24"/>
              </w:rPr>
              <w:t>、外环境关系</w:t>
            </w:r>
          </w:p>
          <w:p w14:paraId="6DDBD77A">
            <w:pPr>
              <w:pStyle w:val="6"/>
              <w:spacing w:before="256" w:line="419" w:lineRule="auto"/>
              <w:ind w:left="101" w:right="103" w:firstLine="489"/>
              <w:jc w:val="both"/>
              <w:rPr>
                <w:sz w:val="24"/>
                <w:szCs w:val="24"/>
              </w:rPr>
            </w:pPr>
            <w:r>
              <w:rPr>
                <w:spacing w:val="-3"/>
                <w:sz w:val="24"/>
                <w:szCs w:val="24"/>
              </w:rPr>
              <w:t>项目位于四川大英盐井街道，项目南侧紧邻大英县未成年人</w:t>
            </w:r>
            <w:r>
              <w:rPr>
                <w:spacing w:val="-4"/>
                <w:sz w:val="24"/>
                <w:szCs w:val="24"/>
              </w:rPr>
              <w:t>救助中心，南侧</w:t>
            </w:r>
            <w:r>
              <w:rPr>
                <w:sz w:val="24"/>
                <w:szCs w:val="24"/>
              </w:rPr>
              <w:t xml:space="preserve"> </w:t>
            </w:r>
            <w:r>
              <w:rPr>
                <w:rFonts w:ascii="Times New Roman" w:hAnsi="Times New Roman" w:eastAsia="Times New Roman" w:cs="Times New Roman"/>
                <w:spacing w:val="-2"/>
                <w:sz w:val="24"/>
                <w:szCs w:val="24"/>
              </w:rPr>
              <w:t xml:space="preserve">470m </w:t>
            </w:r>
            <w:r>
              <w:rPr>
                <w:spacing w:val="-2"/>
                <w:sz w:val="24"/>
                <w:szCs w:val="24"/>
              </w:rPr>
              <w:t>为大英名门小区，西南</w:t>
            </w:r>
            <w:r>
              <w:rPr>
                <w:spacing w:val="-56"/>
                <w:sz w:val="24"/>
                <w:szCs w:val="24"/>
              </w:rPr>
              <w:t xml:space="preserve"> </w:t>
            </w:r>
            <w:r>
              <w:rPr>
                <w:rFonts w:ascii="Times New Roman" w:hAnsi="Times New Roman" w:eastAsia="Times New Roman" w:cs="Times New Roman"/>
                <w:spacing w:val="-2"/>
                <w:sz w:val="24"/>
                <w:szCs w:val="24"/>
              </w:rPr>
              <w:t>480m</w:t>
            </w:r>
            <w:r>
              <w:rPr>
                <w:spacing w:val="-2"/>
                <w:sz w:val="24"/>
                <w:szCs w:val="24"/>
              </w:rPr>
              <w:t>为大英碧桂园小区，项目东南</w:t>
            </w:r>
            <w:r>
              <w:rPr>
                <w:spacing w:val="-32"/>
                <w:sz w:val="24"/>
                <w:szCs w:val="24"/>
              </w:rPr>
              <w:t xml:space="preserve"> </w:t>
            </w:r>
            <w:r>
              <w:rPr>
                <w:rFonts w:ascii="Times New Roman" w:hAnsi="Times New Roman" w:eastAsia="Times New Roman" w:cs="Times New Roman"/>
                <w:spacing w:val="-2"/>
                <w:sz w:val="24"/>
                <w:szCs w:val="24"/>
              </w:rPr>
              <w:t>17</w:t>
            </w:r>
            <w:r>
              <w:rPr>
                <w:rFonts w:ascii="Times New Roman" w:hAnsi="Times New Roman" w:eastAsia="Times New Roman" w:cs="Times New Roman"/>
                <w:spacing w:val="-3"/>
                <w:sz w:val="24"/>
                <w:szCs w:val="24"/>
              </w:rPr>
              <w:t xml:space="preserve">0m </w:t>
            </w:r>
            <w:r>
              <w:rPr>
                <w:spacing w:val="-3"/>
                <w:sz w:val="24"/>
                <w:szCs w:val="24"/>
              </w:rPr>
              <w:t>为大英县</w:t>
            </w:r>
            <w:r>
              <w:rPr>
                <w:sz w:val="24"/>
                <w:szCs w:val="24"/>
              </w:rPr>
              <w:t xml:space="preserve"> </w:t>
            </w:r>
            <w:r>
              <w:rPr>
                <w:spacing w:val="-5"/>
                <w:sz w:val="24"/>
                <w:szCs w:val="24"/>
              </w:rPr>
              <w:t>医疗救治救援中心（在建</w:t>
            </w:r>
            <w:r>
              <w:rPr>
                <w:spacing w:val="-52"/>
                <w:w w:val="83"/>
                <w:sz w:val="24"/>
                <w:szCs w:val="24"/>
              </w:rPr>
              <w:t>），</w:t>
            </w:r>
            <w:r>
              <w:rPr>
                <w:spacing w:val="-5"/>
                <w:sz w:val="24"/>
                <w:szCs w:val="24"/>
              </w:rPr>
              <w:t>项目北侧</w:t>
            </w:r>
            <w:r>
              <w:rPr>
                <w:spacing w:val="-52"/>
                <w:sz w:val="24"/>
                <w:szCs w:val="24"/>
              </w:rPr>
              <w:t xml:space="preserve"> </w:t>
            </w:r>
            <w:r>
              <w:rPr>
                <w:rFonts w:ascii="Times New Roman" w:hAnsi="Times New Roman" w:eastAsia="Times New Roman" w:cs="Times New Roman"/>
                <w:spacing w:val="-5"/>
                <w:sz w:val="24"/>
                <w:szCs w:val="24"/>
              </w:rPr>
              <w:t>230m</w:t>
            </w:r>
            <w:r>
              <w:rPr>
                <w:spacing w:val="-5"/>
                <w:sz w:val="24"/>
                <w:szCs w:val="24"/>
              </w:rPr>
              <w:t>为大英高桐村居民。本项目周边</w:t>
            </w:r>
            <w:r>
              <w:rPr>
                <w:spacing w:val="-48"/>
                <w:sz w:val="24"/>
                <w:szCs w:val="24"/>
              </w:rPr>
              <w:t xml:space="preserve"> </w:t>
            </w:r>
            <w:r>
              <w:rPr>
                <w:rFonts w:ascii="Times New Roman" w:hAnsi="Times New Roman" w:eastAsia="Times New Roman" w:cs="Times New Roman"/>
                <w:spacing w:val="-5"/>
                <w:sz w:val="24"/>
                <w:szCs w:val="24"/>
              </w:rPr>
              <w:t>500m</w:t>
            </w:r>
            <w:r>
              <w:rPr>
                <w:rFonts w:ascii="Times New Roman" w:hAnsi="Times New Roman" w:eastAsia="Times New Roman" w:cs="Times New Roman"/>
                <w:sz w:val="24"/>
                <w:szCs w:val="24"/>
              </w:rPr>
              <w:t xml:space="preserve"> </w:t>
            </w:r>
            <w:r>
              <w:rPr>
                <w:spacing w:val="-1"/>
                <w:sz w:val="24"/>
                <w:szCs w:val="24"/>
              </w:rPr>
              <w:t>范围内无工业企业，无生态环境保护目标。</w:t>
            </w:r>
          </w:p>
          <w:p w14:paraId="25C29C16">
            <w:pPr>
              <w:pStyle w:val="6"/>
              <w:spacing w:line="220" w:lineRule="auto"/>
              <w:ind w:left="583"/>
              <w:rPr>
                <w:sz w:val="24"/>
                <w:szCs w:val="24"/>
              </w:rPr>
            </w:pPr>
            <w:r>
              <w:rPr>
                <w:rFonts w:ascii="Times New Roman" w:hAnsi="Times New Roman" w:eastAsia="Times New Roman" w:cs="Times New Roman"/>
                <w:b/>
                <w:bCs/>
                <w:spacing w:val="-6"/>
                <w:sz w:val="24"/>
                <w:szCs w:val="24"/>
              </w:rPr>
              <w:t>2</w:t>
            </w:r>
            <w:r>
              <w:rPr>
                <w:rFonts w:ascii="Times New Roman" w:hAnsi="Times New Roman" w:eastAsia="Times New Roman" w:cs="Times New Roman"/>
                <w:b/>
                <w:bCs/>
                <w:spacing w:val="-32"/>
                <w:sz w:val="24"/>
                <w:szCs w:val="24"/>
              </w:rPr>
              <w:t xml:space="preserve"> </w:t>
            </w:r>
            <w:r>
              <w:rPr>
                <w:b/>
                <w:bCs/>
                <w:spacing w:val="-6"/>
                <w:sz w:val="24"/>
                <w:szCs w:val="24"/>
              </w:rPr>
              <w:t>、环境保护目标</w:t>
            </w:r>
          </w:p>
          <w:p w14:paraId="41B3B6F6">
            <w:pPr>
              <w:pStyle w:val="6"/>
              <w:spacing w:before="258" w:line="419" w:lineRule="auto"/>
              <w:ind w:left="113" w:right="70" w:firstLine="474"/>
              <w:rPr>
                <w:sz w:val="24"/>
                <w:szCs w:val="24"/>
              </w:rPr>
            </w:pPr>
            <w:r>
              <w:rPr>
                <w:sz w:val="24"/>
                <w:szCs w:val="24"/>
              </w:rPr>
              <w:t>根据《建设项目环境影响报告表编制技术指南</w:t>
            </w:r>
            <w:r>
              <w:rPr>
                <w:spacing w:val="-1"/>
                <w:sz w:val="24"/>
                <w:szCs w:val="24"/>
              </w:rPr>
              <w:t>（污染影响类）</w:t>
            </w:r>
            <w:r>
              <w:rPr>
                <w:rFonts w:hint="eastAsia"/>
                <w:spacing w:val="-1"/>
                <w:sz w:val="24"/>
                <w:szCs w:val="24"/>
                <w:lang w:eastAsia="zh-CN"/>
              </w:rPr>
              <w:t>（试行）》</w:t>
            </w:r>
            <w:r>
              <w:rPr>
                <w:spacing w:val="-29"/>
                <w:sz w:val="24"/>
                <w:szCs w:val="24"/>
              </w:rPr>
              <w:t>，</w:t>
            </w:r>
            <w:r>
              <w:rPr>
                <w:sz w:val="24"/>
                <w:szCs w:val="24"/>
              </w:rPr>
              <w:t xml:space="preserve"> </w:t>
            </w:r>
            <w:r>
              <w:rPr>
                <w:spacing w:val="-1"/>
                <w:sz w:val="24"/>
                <w:szCs w:val="24"/>
              </w:rPr>
              <w:t>结合本项目现场踏勘，确定本项目环境保护目标如下：</w:t>
            </w:r>
          </w:p>
          <w:p w14:paraId="0E9D4772">
            <w:pPr>
              <w:pStyle w:val="6"/>
              <w:spacing w:line="220" w:lineRule="auto"/>
              <w:ind w:left="2355"/>
              <w:rPr>
                <w:sz w:val="24"/>
                <w:szCs w:val="24"/>
              </w:rPr>
            </w:pPr>
            <w:r>
              <w:rPr>
                <w:b/>
                <w:bCs/>
                <w:spacing w:val="-3"/>
                <w:sz w:val="24"/>
                <w:szCs w:val="24"/>
              </w:rPr>
              <w:t>表</w:t>
            </w:r>
            <w:r>
              <w:rPr>
                <w:spacing w:val="-40"/>
                <w:sz w:val="24"/>
                <w:szCs w:val="24"/>
              </w:rPr>
              <w:t xml:space="preserve"> </w:t>
            </w:r>
            <w:r>
              <w:rPr>
                <w:rFonts w:ascii="Times New Roman" w:hAnsi="Times New Roman" w:eastAsia="Times New Roman" w:cs="Times New Roman"/>
                <w:b/>
                <w:bCs/>
                <w:spacing w:val="-3"/>
                <w:sz w:val="24"/>
                <w:szCs w:val="24"/>
              </w:rPr>
              <w:t xml:space="preserve">3-4 </w:t>
            </w:r>
            <w:r>
              <w:rPr>
                <w:b/>
                <w:bCs/>
                <w:spacing w:val="-3"/>
                <w:sz w:val="24"/>
                <w:szCs w:val="24"/>
              </w:rPr>
              <w:t>项目主要环境保护目标一览表</w:t>
            </w:r>
          </w:p>
          <w:p w14:paraId="6D671A26">
            <w:pPr>
              <w:spacing w:line="223" w:lineRule="exact"/>
            </w:pPr>
          </w:p>
          <w:tbl>
            <w:tblPr>
              <w:tblStyle w:val="5"/>
              <w:tblW w:w="8177" w:type="dxa"/>
              <w:tblInd w:w="16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4"/>
              <w:gridCol w:w="1123"/>
              <w:gridCol w:w="1767"/>
              <w:gridCol w:w="2050"/>
              <w:gridCol w:w="1283"/>
            </w:tblGrid>
            <w:tr w14:paraId="363A80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954" w:type="dxa"/>
                  <w:tcBorders>
                    <w:top w:val="single" w:color="000000" w:sz="10" w:space="0"/>
                    <w:left w:val="nil"/>
                  </w:tcBorders>
                  <w:vAlign w:val="top"/>
                </w:tcPr>
                <w:p w14:paraId="23D91487">
                  <w:pPr>
                    <w:pStyle w:val="6"/>
                    <w:spacing w:before="171" w:line="227" w:lineRule="auto"/>
                    <w:ind w:left="563"/>
                  </w:pPr>
                  <w:r>
                    <w:rPr>
                      <w:b/>
                      <w:bCs/>
                      <w:spacing w:val="6"/>
                    </w:rPr>
                    <w:t>保护类别</w:t>
                  </w:r>
                </w:p>
              </w:tc>
              <w:tc>
                <w:tcPr>
                  <w:tcW w:w="1123" w:type="dxa"/>
                  <w:tcBorders>
                    <w:top w:val="single" w:color="000000" w:sz="10" w:space="0"/>
                  </w:tcBorders>
                  <w:vAlign w:val="top"/>
                </w:tcPr>
                <w:p w14:paraId="0B46E0AB">
                  <w:pPr>
                    <w:pStyle w:val="6"/>
                    <w:spacing w:before="171" w:line="228" w:lineRule="auto"/>
                    <w:ind w:left="143"/>
                  </w:pPr>
                  <w:r>
                    <w:rPr>
                      <w:b/>
                      <w:bCs/>
                      <w:spacing w:val="6"/>
                    </w:rPr>
                    <w:t>保护目标</w:t>
                  </w:r>
                </w:p>
              </w:tc>
              <w:tc>
                <w:tcPr>
                  <w:tcW w:w="1767" w:type="dxa"/>
                  <w:tcBorders>
                    <w:top w:val="single" w:color="000000" w:sz="10" w:space="0"/>
                  </w:tcBorders>
                  <w:vAlign w:val="top"/>
                </w:tcPr>
                <w:p w14:paraId="5BDB45DD">
                  <w:pPr>
                    <w:pStyle w:val="6"/>
                    <w:spacing w:before="170" w:line="230" w:lineRule="auto"/>
                    <w:ind w:left="678"/>
                  </w:pPr>
                  <w:r>
                    <w:rPr>
                      <w:b/>
                      <w:bCs/>
                      <w:spacing w:val="2"/>
                    </w:rPr>
                    <w:t>名称</w:t>
                  </w:r>
                </w:p>
              </w:tc>
              <w:tc>
                <w:tcPr>
                  <w:tcW w:w="2050" w:type="dxa"/>
                  <w:tcBorders>
                    <w:top w:val="single" w:color="000000" w:sz="10" w:space="0"/>
                  </w:tcBorders>
                  <w:vAlign w:val="top"/>
                </w:tcPr>
                <w:p w14:paraId="287E1BCF">
                  <w:pPr>
                    <w:pStyle w:val="6"/>
                    <w:spacing w:before="171" w:line="228" w:lineRule="auto"/>
                    <w:ind w:left="506"/>
                  </w:pPr>
                  <w:r>
                    <w:rPr>
                      <w:b/>
                      <w:bCs/>
                      <w:spacing w:val="5"/>
                    </w:rPr>
                    <w:t>与项目关系</w:t>
                  </w:r>
                </w:p>
              </w:tc>
              <w:tc>
                <w:tcPr>
                  <w:tcW w:w="1283" w:type="dxa"/>
                  <w:tcBorders>
                    <w:top w:val="single" w:color="000000" w:sz="10" w:space="0"/>
                    <w:right w:val="nil"/>
                  </w:tcBorders>
                  <w:vAlign w:val="top"/>
                </w:tcPr>
                <w:p w14:paraId="16118812">
                  <w:pPr>
                    <w:pStyle w:val="6"/>
                    <w:spacing w:before="171" w:line="227" w:lineRule="auto"/>
                    <w:ind w:left="226"/>
                  </w:pPr>
                  <w:r>
                    <w:rPr>
                      <w:b/>
                      <w:bCs/>
                      <w:spacing w:val="5"/>
                    </w:rPr>
                    <w:t>功能类别</w:t>
                  </w:r>
                </w:p>
              </w:tc>
            </w:tr>
            <w:tr w14:paraId="50A9B4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trPr>
              <w:tc>
                <w:tcPr>
                  <w:tcW w:w="1954" w:type="dxa"/>
                  <w:tcBorders>
                    <w:left w:val="nil"/>
                  </w:tcBorders>
                  <w:vAlign w:val="top"/>
                </w:tcPr>
                <w:p w14:paraId="51D285A4">
                  <w:pPr>
                    <w:pStyle w:val="6"/>
                    <w:spacing w:before="288" w:line="228" w:lineRule="auto"/>
                    <w:ind w:left="356"/>
                  </w:pPr>
                  <w:r>
                    <w:rPr>
                      <w:spacing w:val="7"/>
                    </w:rPr>
                    <w:t>生态保护目标</w:t>
                  </w:r>
                </w:p>
              </w:tc>
              <w:tc>
                <w:tcPr>
                  <w:tcW w:w="6223" w:type="dxa"/>
                  <w:gridSpan w:val="4"/>
                  <w:tcBorders>
                    <w:right w:val="nil"/>
                  </w:tcBorders>
                  <w:vAlign w:val="top"/>
                </w:tcPr>
                <w:p w14:paraId="5C782415">
                  <w:pPr>
                    <w:pStyle w:val="6"/>
                    <w:spacing w:before="288" w:line="228" w:lineRule="auto"/>
                    <w:ind w:left="2171"/>
                  </w:pPr>
                  <w:r>
                    <w:rPr>
                      <w:spacing w:val="8"/>
                    </w:rPr>
                    <w:t>不涉及生态保护目标</w:t>
                  </w:r>
                </w:p>
              </w:tc>
            </w:tr>
            <w:tr w14:paraId="7CD3EE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1" w:hRule="atLeast"/>
              </w:trPr>
              <w:tc>
                <w:tcPr>
                  <w:tcW w:w="1954" w:type="dxa"/>
                  <w:vMerge w:val="restart"/>
                  <w:tcBorders>
                    <w:left w:val="nil"/>
                    <w:bottom w:val="nil"/>
                  </w:tcBorders>
                  <w:vAlign w:val="top"/>
                </w:tcPr>
                <w:p w14:paraId="63C9973F">
                  <w:pPr>
                    <w:rPr>
                      <w:rFonts w:ascii="Arial"/>
                      <w:sz w:val="21"/>
                    </w:rPr>
                  </w:pPr>
                </w:p>
                <w:p w14:paraId="6E4B6DE8">
                  <w:pPr>
                    <w:rPr>
                      <w:rFonts w:ascii="Arial"/>
                      <w:sz w:val="21"/>
                    </w:rPr>
                  </w:pPr>
                </w:p>
                <w:p w14:paraId="1CD2E002">
                  <w:pPr>
                    <w:spacing w:line="241" w:lineRule="auto"/>
                    <w:rPr>
                      <w:rFonts w:ascii="Arial"/>
                      <w:sz w:val="21"/>
                    </w:rPr>
                  </w:pPr>
                </w:p>
                <w:p w14:paraId="6C3FB028">
                  <w:pPr>
                    <w:spacing w:line="241" w:lineRule="auto"/>
                    <w:rPr>
                      <w:rFonts w:ascii="Arial"/>
                      <w:sz w:val="21"/>
                    </w:rPr>
                  </w:pPr>
                </w:p>
                <w:p w14:paraId="097D48F4">
                  <w:pPr>
                    <w:pStyle w:val="6"/>
                    <w:spacing w:before="65" w:line="228" w:lineRule="auto"/>
                    <w:ind w:left="568"/>
                  </w:pPr>
                  <w:r>
                    <w:rPr>
                      <w:spacing w:val="6"/>
                    </w:rPr>
                    <w:t>大气环境</w:t>
                  </w:r>
                </w:p>
                <w:p w14:paraId="3599DB26">
                  <w:pPr>
                    <w:pStyle w:val="6"/>
                    <w:spacing w:before="26" w:line="228" w:lineRule="auto"/>
                    <w:ind w:left="126"/>
                  </w:pPr>
                  <w:r>
                    <w:rPr>
                      <w:spacing w:val="4"/>
                    </w:rPr>
                    <w:t>（调查范围</w:t>
                  </w:r>
                  <w:r>
                    <w:rPr>
                      <w:spacing w:val="-35"/>
                    </w:rPr>
                    <w:t xml:space="preserve"> </w:t>
                  </w:r>
                  <w:r>
                    <w:rPr>
                      <w:rFonts w:ascii="Times New Roman" w:hAnsi="Times New Roman" w:eastAsia="Times New Roman" w:cs="Times New Roman"/>
                      <w:spacing w:val="4"/>
                    </w:rPr>
                    <w:t>500m</w:t>
                  </w:r>
                  <w:r>
                    <w:rPr>
                      <w:spacing w:val="4"/>
                    </w:rPr>
                    <w:t>）</w:t>
                  </w:r>
                </w:p>
              </w:tc>
              <w:tc>
                <w:tcPr>
                  <w:tcW w:w="1123" w:type="dxa"/>
                  <w:vAlign w:val="top"/>
                </w:tcPr>
                <w:p w14:paraId="300C3A25">
                  <w:pPr>
                    <w:pStyle w:val="6"/>
                    <w:spacing w:before="275" w:line="228" w:lineRule="auto"/>
                    <w:ind w:left="355"/>
                  </w:pPr>
                  <w:r>
                    <w:rPr>
                      <w:spacing w:val="3"/>
                    </w:rPr>
                    <w:t>居民</w:t>
                  </w:r>
                </w:p>
              </w:tc>
              <w:tc>
                <w:tcPr>
                  <w:tcW w:w="1767" w:type="dxa"/>
                  <w:vAlign w:val="top"/>
                </w:tcPr>
                <w:p w14:paraId="74B77ED1">
                  <w:pPr>
                    <w:pStyle w:val="6"/>
                    <w:spacing w:before="141" w:line="227" w:lineRule="auto"/>
                    <w:ind w:left="117"/>
                  </w:pPr>
                  <w:r>
                    <w:rPr>
                      <w:spacing w:val="7"/>
                    </w:rPr>
                    <w:t>和喜</w:t>
                  </w:r>
                  <w:r>
                    <w:rPr>
                      <w:rFonts w:ascii="Times New Roman" w:hAnsi="Times New Roman" w:eastAsia="Times New Roman" w:cs="Times New Roman"/>
                      <w:spacing w:val="7"/>
                    </w:rPr>
                    <w:t>·</w:t>
                  </w:r>
                  <w:r>
                    <w:rPr>
                      <w:spacing w:val="7"/>
                    </w:rPr>
                    <w:t>公园里小区</w:t>
                  </w:r>
                </w:p>
                <w:p w14:paraId="5762D4B8">
                  <w:pPr>
                    <w:pStyle w:val="6"/>
                    <w:spacing w:before="24" w:line="229" w:lineRule="auto"/>
                    <w:ind w:left="476"/>
                  </w:pPr>
                  <w:r>
                    <w:rPr>
                      <w:spacing w:val="2"/>
                    </w:rPr>
                    <w:t>（在建）</w:t>
                  </w:r>
                </w:p>
              </w:tc>
              <w:tc>
                <w:tcPr>
                  <w:tcW w:w="2050" w:type="dxa"/>
                  <w:vAlign w:val="top"/>
                </w:tcPr>
                <w:p w14:paraId="0D7184FC">
                  <w:pPr>
                    <w:pStyle w:val="6"/>
                    <w:spacing w:before="141" w:line="227" w:lineRule="auto"/>
                    <w:ind w:left="114"/>
                  </w:pPr>
                  <w:r>
                    <w:rPr>
                      <w:spacing w:val="4"/>
                    </w:rPr>
                    <w:t>项目南侧</w:t>
                  </w:r>
                  <w:r>
                    <w:rPr>
                      <w:spacing w:val="-20"/>
                    </w:rPr>
                    <w:t xml:space="preserve"> </w:t>
                  </w:r>
                  <w:r>
                    <w:rPr>
                      <w:rFonts w:ascii="Times New Roman" w:hAnsi="Times New Roman" w:eastAsia="Times New Roman" w:cs="Times New Roman"/>
                      <w:spacing w:val="4"/>
                    </w:rPr>
                    <w:t>130m</w:t>
                  </w:r>
                  <w:r>
                    <w:rPr>
                      <w:spacing w:val="4"/>
                    </w:rPr>
                    <w:t>（约</w:t>
                  </w:r>
                </w:p>
                <w:p w14:paraId="37468F25">
                  <w:pPr>
                    <w:pStyle w:val="6"/>
                    <w:spacing w:before="24" w:line="228" w:lineRule="auto"/>
                    <w:ind w:left="634"/>
                  </w:pPr>
                  <w:r>
                    <w:rPr>
                      <w:rFonts w:ascii="Times New Roman" w:hAnsi="Times New Roman" w:eastAsia="Times New Roman" w:cs="Times New Roman"/>
                      <w:spacing w:val="1"/>
                    </w:rPr>
                    <w:t>900</w:t>
                  </w:r>
                  <w:r>
                    <w:rPr>
                      <w:rFonts w:ascii="Times New Roman" w:hAnsi="Times New Roman" w:eastAsia="Times New Roman" w:cs="Times New Roman"/>
                      <w:spacing w:val="11"/>
                    </w:rPr>
                    <w:t xml:space="preserve"> </w:t>
                  </w:r>
                  <w:r>
                    <w:rPr>
                      <w:spacing w:val="1"/>
                    </w:rPr>
                    <w:t>户）</w:t>
                  </w:r>
                </w:p>
              </w:tc>
              <w:tc>
                <w:tcPr>
                  <w:tcW w:w="1283" w:type="dxa"/>
                  <w:vMerge w:val="restart"/>
                  <w:tcBorders>
                    <w:bottom w:val="nil"/>
                    <w:right w:val="nil"/>
                  </w:tcBorders>
                  <w:vAlign w:val="top"/>
                </w:tcPr>
                <w:p w14:paraId="3C9D8E12">
                  <w:pPr>
                    <w:spacing w:line="339" w:lineRule="auto"/>
                    <w:rPr>
                      <w:rFonts w:ascii="Arial"/>
                      <w:sz w:val="21"/>
                    </w:rPr>
                  </w:pPr>
                </w:p>
                <w:p w14:paraId="342383F5">
                  <w:pPr>
                    <w:spacing w:line="339" w:lineRule="auto"/>
                    <w:rPr>
                      <w:rFonts w:ascii="Arial"/>
                      <w:sz w:val="21"/>
                    </w:rPr>
                  </w:pPr>
                </w:p>
                <w:p w14:paraId="62AEABDD">
                  <w:pPr>
                    <w:pStyle w:val="6"/>
                    <w:spacing w:before="65" w:line="228" w:lineRule="auto"/>
                    <w:ind w:left="125"/>
                  </w:pPr>
                  <w:r>
                    <w:rPr>
                      <w:spacing w:val="7"/>
                    </w:rPr>
                    <w:t>《环境空气</w:t>
                  </w:r>
                </w:p>
                <w:p w14:paraId="1FC1C89D">
                  <w:pPr>
                    <w:pStyle w:val="6"/>
                    <w:spacing w:before="22" w:line="251" w:lineRule="auto"/>
                    <w:ind w:left="116" w:right="117" w:firstLine="4"/>
                    <w:jc w:val="both"/>
                  </w:pPr>
                  <w:r>
                    <w:rPr>
                      <w:spacing w:val="5"/>
                    </w:rPr>
                    <w:t>质量标准》</w:t>
                  </w:r>
                  <w:r>
                    <w:rPr>
                      <w:spacing w:val="1"/>
                    </w:rPr>
                    <w:t xml:space="preserve"> </w:t>
                  </w:r>
                  <w:r>
                    <w:rPr>
                      <w:spacing w:val="11"/>
                    </w:rPr>
                    <w:t>（</w:t>
                  </w:r>
                  <w:r>
                    <w:rPr>
                      <w:rFonts w:ascii="Times New Roman" w:hAnsi="Times New Roman" w:eastAsia="Times New Roman" w:cs="Times New Roman"/>
                    </w:rPr>
                    <w:t>GB</w:t>
                  </w:r>
                  <w:r>
                    <w:rPr>
                      <w:rFonts w:ascii="Times New Roman" w:hAnsi="Times New Roman" w:eastAsia="Times New Roman" w:cs="Times New Roman"/>
                      <w:spacing w:val="11"/>
                    </w:rPr>
                    <w:t>3095-</w:t>
                  </w:r>
                  <w:r>
                    <w:rPr>
                      <w:rFonts w:ascii="Times New Roman" w:hAnsi="Times New Roman" w:eastAsia="Times New Roman" w:cs="Times New Roman"/>
                      <w:spacing w:val="4"/>
                    </w:rPr>
                    <w:t xml:space="preserve"> </w:t>
                  </w:r>
                  <w:r>
                    <w:rPr>
                      <w:rFonts w:ascii="Times New Roman" w:hAnsi="Times New Roman" w:eastAsia="Times New Roman" w:cs="Times New Roman"/>
                      <w:spacing w:val="6"/>
                    </w:rPr>
                    <w:t>2012</w:t>
                  </w:r>
                  <w:r>
                    <w:rPr>
                      <w:spacing w:val="6"/>
                    </w:rPr>
                    <w:t>）二类</w:t>
                  </w:r>
                </w:p>
                <w:p w14:paraId="64EF300A">
                  <w:pPr>
                    <w:pStyle w:val="6"/>
                    <w:spacing w:line="232" w:lineRule="auto"/>
                    <w:ind w:left="555"/>
                  </w:pPr>
                  <w:r>
                    <w:t>区</w:t>
                  </w:r>
                </w:p>
              </w:tc>
            </w:tr>
            <w:tr w14:paraId="21D837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1954" w:type="dxa"/>
                  <w:vMerge w:val="continue"/>
                  <w:tcBorders>
                    <w:top w:val="nil"/>
                    <w:left w:val="nil"/>
                    <w:bottom w:val="nil"/>
                  </w:tcBorders>
                  <w:vAlign w:val="top"/>
                </w:tcPr>
                <w:p w14:paraId="5C0A1E6F">
                  <w:pPr>
                    <w:rPr>
                      <w:rFonts w:ascii="Arial"/>
                      <w:sz w:val="21"/>
                    </w:rPr>
                  </w:pPr>
                </w:p>
              </w:tc>
              <w:tc>
                <w:tcPr>
                  <w:tcW w:w="1123" w:type="dxa"/>
                  <w:vAlign w:val="top"/>
                </w:tcPr>
                <w:p w14:paraId="1BB4982F">
                  <w:pPr>
                    <w:pStyle w:val="6"/>
                    <w:spacing w:before="223" w:line="228" w:lineRule="auto"/>
                    <w:ind w:left="355"/>
                  </w:pPr>
                  <w:r>
                    <w:rPr>
                      <w:spacing w:val="3"/>
                    </w:rPr>
                    <w:t>居民</w:t>
                  </w:r>
                </w:p>
              </w:tc>
              <w:tc>
                <w:tcPr>
                  <w:tcW w:w="1767" w:type="dxa"/>
                  <w:vAlign w:val="top"/>
                </w:tcPr>
                <w:p w14:paraId="7BEDF97D">
                  <w:pPr>
                    <w:pStyle w:val="6"/>
                    <w:spacing w:before="223" w:line="228" w:lineRule="auto"/>
                    <w:ind w:left="258"/>
                  </w:pPr>
                  <w:r>
                    <w:rPr>
                      <w:spacing w:val="7"/>
                    </w:rPr>
                    <w:t>大英名门小区</w:t>
                  </w:r>
                </w:p>
              </w:tc>
              <w:tc>
                <w:tcPr>
                  <w:tcW w:w="2050" w:type="dxa"/>
                  <w:vAlign w:val="top"/>
                </w:tcPr>
                <w:p w14:paraId="1D363828">
                  <w:pPr>
                    <w:pStyle w:val="6"/>
                    <w:spacing w:before="89" w:line="227" w:lineRule="auto"/>
                    <w:ind w:left="344"/>
                    <w:rPr>
                      <w:rFonts w:ascii="Times New Roman" w:hAnsi="Times New Roman" w:eastAsia="Times New Roman" w:cs="Times New Roman"/>
                    </w:rPr>
                  </w:pPr>
                  <w:r>
                    <w:rPr>
                      <w:spacing w:val="5"/>
                    </w:rPr>
                    <w:t>项目南侧</w:t>
                  </w:r>
                  <w:r>
                    <w:rPr>
                      <w:spacing w:val="-39"/>
                    </w:rPr>
                    <w:t xml:space="preserve"> </w:t>
                  </w:r>
                  <w:r>
                    <w:rPr>
                      <w:rFonts w:ascii="Times New Roman" w:hAnsi="Times New Roman" w:eastAsia="Times New Roman" w:cs="Times New Roman"/>
                      <w:spacing w:val="5"/>
                    </w:rPr>
                    <w:t>470m</w:t>
                  </w:r>
                </w:p>
                <w:p w14:paraId="37626027">
                  <w:pPr>
                    <w:pStyle w:val="6"/>
                    <w:spacing w:before="24" w:line="228" w:lineRule="auto"/>
                    <w:ind w:left="409"/>
                  </w:pPr>
                  <w:r>
                    <w:rPr>
                      <w:spacing w:val="1"/>
                    </w:rPr>
                    <w:t>（约</w:t>
                  </w:r>
                  <w:r>
                    <w:rPr>
                      <w:spacing w:val="-41"/>
                    </w:rPr>
                    <w:t xml:space="preserve"> </w:t>
                  </w:r>
                  <w:r>
                    <w:rPr>
                      <w:rFonts w:ascii="Times New Roman" w:hAnsi="Times New Roman" w:eastAsia="Times New Roman" w:cs="Times New Roman"/>
                      <w:spacing w:val="1"/>
                    </w:rPr>
                    <w:t>400</w:t>
                  </w:r>
                  <w:r>
                    <w:rPr>
                      <w:rFonts w:ascii="Times New Roman" w:hAnsi="Times New Roman" w:eastAsia="Times New Roman" w:cs="Times New Roman"/>
                      <w:spacing w:val="13"/>
                      <w:w w:val="101"/>
                    </w:rPr>
                    <w:t xml:space="preserve"> </w:t>
                  </w:r>
                  <w:r>
                    <w:rPr>
                      <w:spacing w:val="1"/>
                    </w:rPr>
                    <w:t>户）</w:t>
                  </w:r>
                </w:p>
              </w:tc>
              <w:tc>
                <w:tcPr>
                  <w:tcW w:w="1283" w:type="dxa"/>
                  <w:vMerge w:val="continue"/>
                  <w:tcBorders>
                    <w:top w:val="nil"/>
                    <w:bottom w:val="nil"/>
                    <w:right w:val="nil"/>
                  </w:tcBorders>
                  <w:vAlign w:val="top"/>
                </w:tcPr>
                <w:p w14:paraId="653D8D50">
                  <w:pPr>
                    <w:rPr>
                      <w:rFonts w:ascii="Arial"/>
                      <w:sz w:val="21"/>
                    </w:rPr>
                  </w:pPr>
                </w:p>
              </w:tc>
            </w:tr>
            <w:tr w14:paraId="711CCE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1954" w:type="dxa"/>
                  <w:vMerge w:val="continue"/>
                  <w:tcBorders>
                    <w:top w:val="nil"/>
                    <w:left w:val="nil"/>
                    <w:bottom w:val="nil"/>
                  </w:tcBorders>
                  <w:vAlign w:val="top"/>
                </w:tcPr>
                <w:p w14:paraId="1F0120BC">
                  <w:pPr>
                    <w:rPr>
                      <w:rFonts w:ascii="Arial"/>
                      <w:sz w:val="21"/>
                    </w:rPr>
                  </w:pPr>
                </w:p>
              </w:tc>
              <w:tc>
                <w:tcPr>
                  <w:tcW w:w="1123" w:type="dxa"/>
                  <w:vAlign w:val="top"/>
                </w:tcPr>
                <w:p w14:paraId="78930C1D">
                  <w:pPr>
                    <w:pStyle w:val="6"/>
                    <w:spacing w:before="223" w:line="228" w:lineRule="auto"/>
                    <w:ind w:left="355"/>
                  </w:pPr>
                  <w:r>
                    <w:rPr>
                      <w:spacing w:val="3"/>
                    </w:rPr>
                    <w:t>居民</w:t>
                  </w:r>
                </w:p>
              </w:tc>
              <w:tc>
                <w:tcPr>
                  <w:tcW w:w="1767" w:type="dxa"/>
                  <w:vAlign w:val="top"/>
                </w:tcPr>
                <w:p w14:paraId="5EBB0D07">
                  <w:pPr>
                    <w:pStyle w:val="6"/>
                    <w:spacing w:before="223" w:line="227" w:lineRule="auto"/>
                    <w:ind w:left="152"/>
                  </w:pPr>
                  <w:r>
                    <w:rPr>
                      <w:spacing w:val="8"/>
                    </w:rPr>
                    <w:t>大英碧桂园小区</w:t>
                  </w:r>
                </w:p>
              </w:tc>
              <w:tc>
                <w:tcPr>
                  <w:tcW w:w="2050" w:type="dxa"/>
                  <w:vAlign w:val="top"/>
                </w:tcPr>
                <w:p w14:paraId="79103E68">
                  <w:pPr>
                    <w:pStyle w:val="6"/>
                    <w:spacing w:before="89" w:line="227" w:lineRule="auto"/>
                    <w:ind w:left="241"/>
                    <w:rPr>
                      <w:rFonts w:ascii="Times New Roman" w:hAnsi="Times New Roman" w:eastAsia="Times New Roman" w:cs="Times New Roman"/>
                    </w:rPr>
                  </w:pPr>
                  <w:r>
                    <w:rPr>
                      <w:spacing w:val="6"/>
                    </w:rPr>
                    <w:t>项目西南侧</w:t>
                  </w:r>
                  <w:r>
                    <w:rPr>
                      <w:spacing w:val="-44"/>
                    </w:rPr>
                    <w:t xml:space="preserve"> </w:t>
                  </w:r>
                  <w:r>
                    <w:rPr>
                      <w:rFonts w:ascii="Times New Roman" w:hAnsi="Times New Roman" w:eastAsia="Times New Roman" w:cs="Times New Roman"/>
                      <w:spacing w:val="6"/>
                    </w:rPr>
                    <w:t>480m</w:t>
                  </w:r>
                </w:p>
                <w:p w14:paraId="5E5E6225">
                  <w:pPr>
                    <w:pStyle w:val="6"/>
                    <w:spacing w:before="24" w:line="228" w:lineRule="auto"/>
                    <w:ind w:left="409"/>
                  </w:pPr>
                  <w:r>
                    <w:t>（约</w:t>
                  </w:r>
                  <w:r>
                    <w:rPr>
                      <w:spacing w:val="-34"/>
                    </w:rPr>
                    <w:t xml:space="preserve"> </w:t>
                  </w:r>
                  <w:r>
                    <w:rPr>
                      <w:rFonts w:ascii="Times New Roman" w:hAnsi="Times New Roman" w:eastAsia="Times New Roman" w:cs="Times New Roman"/>
                    </w:rPr>
                    <w:t>500</w:t>
                  </w:r>
                  <w:r>
                    <w:rPr>
                      <w:rFonts w:ascii="Times New Roman" w:hAnsi="Times New Roman" w:eastAsia="Times New Roman" w:cs="Times New Roman"/>
                      <w:spacing w:val="13"/>
                      <w:w w:val="101"/>
                    </w:rPr>
                    <w:t xml:space="preserve"> </w:t>
                  </w:r>
                  <w:r>
                    <w:t>户）</w:t>
                  </w:r>
                </w:p>
              </w:tc>
              <w:tc>
                <w:tcPr>
                  <w:tcW w:w="1283" w:type="dxa"/>
                  <w:vMerge w:val="continue"/>
                  <w:tcBorders>
                    <w:top w:val="nil"/>
                    <w:bottom w:val="nil"/>
                    <w:right w:val="nil"/>
                  </w:tcBorders>
                  <w:vAlign w:val="top"/>
                </w:tcPr>
                <w:p w14:paraId="42CC2395">
                  <w:pPr>
                    <w:rPr>
                      <w:rFonts w:ascii="Arial"/>
                      <w:sz w:val="21"/>
                    </w:rPr>
                  </w:pPr>
                </w:p>
              </w:tc>
            </w:tr>
            <w:tr w14:paraId="4DF14C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1954" w:type="dxa"/>
                  <w:vMerge w:val="continue"/>
                  <w:tcBorders>
                    <w:top w:val="nil"/>
                    <w:left w:val="nil"/>
                    <w:bottom w:val="nil"/>
                  </w:tcBorders>
                  <w:vAlign w:val="top"/>
                </w:tcPr>
                <w:p w14:paraId="673838C5">
                  <w:pPr>
                    <w:rPr>
                      <w:rFonts w:ascii="Arial"/>
                      <w:sz w:val="21"/>
                    </w:rPr>
                  </w:pPr>
                </w:p>
              </w:tc>
              <w:tc>
                <w:tcPr>
                  <w:tcW w:w="1123" w:type="dxa"/>
                  <w:tcBorders>
                    <w:bottom w:val="nil"/>
                  </w:tcBorders>
                  <w:vAlign w:val="top"/>
                </w:tcPr>
                <w:p w14:paraId="125368EE">
                  <w:pPr>
                    <w:pStyle w:val="6"/>
                    <w:spacing w:before="88" w:line="251" w:lineRule="auto"/>
                    <w:ind w:left="352" w:right="138" w:hanging="206"/>
                  </w:pPr>
                  <w:r>
                    <w:rPr>
                      <w:spacing w:val="6"/>
                    </w:rPr>
                    <w:t>社会福利</w:t>
                  </w:r>
                  <w:r>
                    <w:rPr>
                      <w:spacing w:val="2"/>
                    </w:rPr>
                    <w:t xml:space="preserve"> </w:t>
                  </w:r>
                  <w:r>
                    <w:rPr>
                      <w:spacing w:val="5"/>
                    </w:rPr>
                    <w:t>机构</w:t>
                  </w:r>
                </w:p>
              </w:tc>
              <w:tc>
                <w:tcPr>
                  <w:tcW w:w="1767" w:type="dxa"/>
                  <w:tcBorders>
                    <w:bottom w:val="nil"/>
                  </w:tcBorders>
                  <w:vAlign w:val="top"/>
                </w:tcPr>
                <w:p w14:paraId="45B25B6E">
                  <w:pPr>
                    <w:pStyle w:val="6"/>
                    <w:spacing w:before="89" w:line="251" w:lineRule="auto"/>
                    <w:ind w:left="467" w:right="146" w:hanging="315"/>
                  </w:pPr>
                  <w:r>
                    <w:rPr>
                      <w:spacing w:val="8"/>
                    </w:rPr>
                    <w:t>大英县未成年人</w:t>
                  </w:r>
                  <w:r>
                    <w:rPr>
                      <w:spacing w:val="1"/>
                    </w:rPr>
                    <w:t xml:space="preserve"> </w:t>
                  </w:r>
                  <w:r>
                    <w:rPr>
                      <w:spacing w:val="6"/>
                    </w:rPr>
                    <w:t>救助中心</w:t>
                  </w:r>
                </w:p>
              </w:tc>
              <w:tc>
                <w:tcPr>
                  <w:tcW w:w="2050" w:type="dxa"/>
                  <w:tcBorders>
                    <w:bottom w:val="nil"/>
                  </w:tcBorders>
                  <w:vAlign w:val="top"/>
                </w:tcPr>
                <w:p w14:paraId="26BF2BC8">
                  <w:pPr>
                    <w:pStyle w:val="6"/>
                    <w:spacing w:before="88" w:line="253" w:lineRule="auto"/>
                    <w:ind w:left="612" w:right="600" w:hanging="2"/>
                  </w:pPr>
                  <w:r>
                    <w:rPr>
                      <w:spacing w:val="6"/>
                    </w:rPr>
                    <w:t>南侧紧邻</w:t>
                  </w:r>
                  <w:r>
                    <w:rPr>
                      <w:spacing w:val="2"/>
                    </w:rPr>
                    <w:t xml:space="preserve"> </w:t>
                  </w:r>
                  <w:r>
                    <w:rPr>
                      <w:spacing w:val="-3"/>
                    </w:rPr>
                    <w:t>约</w:t>
                  </w:r>
                  <w:r>
                    <w:rPr>
                      <w:spacing w:val="-23"/>
                    </w:rPr>
                    <w:t xml:space="preserve"> </w:t>
                  </w:r>
                  <w:r>
                    <w:rPr>
                      <w:rFonts w:ascii="Times New Roman" w:hAnsi="Times New Roman" w:eastAsia="Times New Roman" w:cs="Times New Roman"/>
                      <w:spacing w:val="-3"/>
                    </w:rPr>
                    <w:t>100</w:t>
                  </w:r>
                  <w:r>
                    <w:rPr>
                      <w:rFonts w:ascii="Times New Roman" w:hAnsi="Times New Roman" w:eastAsia="Times New Roman" w:cs="Times New Roman"/>
                      <w:spacing w:val="14"/>
                    </w:rPr>
                    <w:t xml:space="preserve"> </w:t>
                  </w:r>
                  <w:r>
                    <w:rPr>
                      <w:spacing w:val="-3"/>
                    </w:rPr>
                    <w:t>人</w:t>
                  </w:r>
                </w:p>
              </w:tc>
              <w:tc>
                <w:tcPr>
                  <w:tcW w:w="1283" w:type="dxa"/>
                  <w:vMerge w:val="continue"/>
                  <w:tcBorders>
                    <w:top w:val="nil"/>
                    <w:bottom w:val="nil"/>
                    <w:right w:val="nil"/>
                  </w:tcBorders>
                  <w:vAlign w:val="top"/>
                </w:tcPr>
                <w:p w14:paraId="57E54FC8">
                  <w:pPr>
                    <w:rPr>
                      <w:rFonts w:ascii="Arial"/>
                      <w:sz w:val="21"/>
                    </w:rPr>
                  </w:pPr>
                </w:p>
              </w:tc>
            </w:tr>
          </w:tbl>
          <w:p w14:paraId="77070EAA">
            <w:pPr>
              <w:spacing w:line="14" w:lineRule="auto"/>
              <w:rPr>
                <w:rFonts w:ascii="Arial"/>
                <w:sz w:val="2"/>
              </w:rPr>
            </w:pPr>
          </w:p>
        </w:tc>
      </w:tr>
    </w:tbl>
    <w:p w14:paraId="47855B42">
      <w:pPr>
        <w:pStyle w:val="2"/>
      </w:pPr>
    </w:p>
    <w:p w14:paraId="65601867">
      <w:pPr>
        <w:sectPr>
          <w:footerReference r:id="rId31" w:type="default"/>
          <w:pgSz w:w="11907" w:h="16840"/>
          <w:pgMar w:top="1431" w:right="1449" w:bottom="1014" w:left="1448" w:header="0" w:footer="852" w:gutter="0"/>
          <w:cols w:space="720" w:num="1"/>
        </w:sectPr>
      </w:pPr>
    </w:p>
    <w:p w14:paraId="4230F55B">
      <w:pPr>
        <w:spacing w:before="28"/>
      </w:pPr>
    </w:p>
    <w:tbl>
      <w:tblPr>
        <w:tblStyle w:val="5"/>
        <w:tblW w:w="8994" w:type="dxa"/>
        <w:tblInd w:w="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4"/>
        <w:gridCol w:w="2124"/>
        <w:gridCol w:w="1121"/>
        <w:gridCol w:w="1764"/>
        <w:gridCol w:w="2047"/>
        <w:gridCol w:w="1464"/>
      </w:tblGrid>
      <w:tr w14:paraId="5F125A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474" w:type="dxa"/>
            <w:vMerge w:val="restart"/>
            <w:tcBorders>
              <w:top w:val="single" w:color="000000" w:sz="6" w:space="0"/>
              <w:left w:val="single" w:color="000000" w:sz="6" w:space="0"/>
              <w:bottom w:val="nil"/>
              <w:right w:val="single" w:color="000000" w:sz="2" w:space="0"/>
            </w:tcBorders>
            <w:vAlign w:val="top"/>
          </w:tcPr>
          <w:p w14:paraId="734D1E4A">
            <w:pPr>
              <w:rPr>
                <w:rFonts w:ascii="Arial"/>
                <w:sz w:val="21"/>
              </w:rPr>
            </w:pPr>
          </w:p>
        </w:tc>
        <w:tc>
          <w:tcPr>
            <w:tcW w:w="2124" w:type="dxa"/>
            <w:vMerge w:val="restart"/>
            <w:tcBorders>
              <w:top w:val="single" w:color="000000" w:sz="6" w:space="0"/>
              <w:left w:val="single" w:color="000000" w:sz="2" w:space="0"/>
              <w:bottom w:val="nil"/>
            </w:tcBorders>
            <w:vAlign w:val="top"/>
          </w:tcPr>
          <w:p w14:paraId="72A9E97A">
            <w:pPr>
              <w:spacing w:line="253" w:lineRule="auto"/>
              <w:rPr>
                <w:rFonts w:ascii="Arial"/>
                <w:sz w:val="21"/>
              </w:rPr>
            </w:pPr>
          </w:p>
          <w:p w14:paraId="3F71469B">
            <w:pPr>
              <w:spacing w:line="253" w:lineRule="auto"/>
              <w:rPr>
                <w:rFonts w:ascii="Arial"/>
                <w:sz w:val="21"/>
              </w:rPr>
            </w:pPr>
          </w:p>
          <w:p w14:paraId="0EC1DCD2">
            <w:pPr>
              <w:spacing w:line="253" w:lineRule="auto"/>
              <w:rPr>
                <w:rFonts w:ascii="Arial"/>
                <w:sz w:val="21"/>
              </w:rPr>
            </w:pPr>
          </w:p>
          <w:p w14:paraId="44BE60C7">
            <w:pPr>
              <w:spacing w:line="253" w:lineRule="auto"/>
              <w:rPr>
                <w:rFonts w:ascii="Arial"/>
                <w:sz w:val="21"/>
              </w:rPr>
            </w:pPr>
          </w:p>
          <w:p w14:paraId="2D149D1C">
            <w:pPr>
              <w:spacing w:line="253" w:lineRule="auto"/>
              <w:rPr>
                <w:rFonts w:ascii="Arial"/>
                <w:sz w:val="21"/>
              </w:rPr>
            </w:pPr>
          </w:p>
          <w:p w14:paraId="0C7B30F3">
            <w:pPr>
              <w:spacing w:line="253" w:lineRule="auto"/>
              <w:rPr>
                <w:rFonts w:ascii="Arial"/>
                <w:sz w:val="21"/>
              </w:rPr>
            </w:pPr>
          </w:p>
          <w:p w14:paraId="6A2BC2CD">
            <w:pPr>
              <w:spacing w:line="253" w:lineRule="auto"/>
              <w:rPr>
                <w:rFonts w:ascii="Arial"/>
                <w:sz w:val="21"/>
              </w:rPr>
            </w:pPr>
          </w:p>
          <w:p w14:paraId="011BCC7D">
            <w:pPr>
              <w:spacing w:line="254" w:lineRule="auto"/>
              <w:rPr>
                <w:rFonts w:ascii="Arial"/>
                <w:sz w:val="21"/>
              </w:rPr>
            </w:pPr>
          </w:p>
          <w:p w14:paraId="4AD80787">
            <w:pPr>
              <w:spacing w:line="254" w:lineRule="auto"/>
              <w:rPr>
                <w:rFonts w:ascii="Arial"/>
                <w:sz w:val="21"/>
              </w:rPr>
            </w:pPr>
          </w:p>
          <w:p w14:paraId="016DA2EC">
            <w:pPr>
              <w:pStyle w:val="6"/>
              <w:spacing w:before="65" w:line="228" w:lineRule="auto"/>
              <w:ind w:left="839"/>
            </w:pPr>
            <w:r>
              <w:rPr>
                <w:spacing w:val="5"/>
              </w:rPr>
              <w:t>声环境</w:t>
            </w:r>
          </w:p>
          <w:p w14:paraId="298A8DC9">
            <w:pPr>
              <w:pStyle w:val="6"/>
              <w:spacing w:before="26" w:line="228" w:lineRule="auto"/>
              <w:ind w:left="317"/>
            </w:pPr>
            <w:r>
              <w:rPr>
                <w:spacing w:val="4"/>
              </w:rPr>
              <w:t>（调查范围</w:t>
            </w:r>
            <w:r>
              <w:rPr>
                <w:spacing w:val="-36"/>
              </w:rPr>
              <w:t xml:space="preserve"> </w:t>
            </w:r>
            <w:r>
              <w:rPr>
                <w:rFonts w:ascii="Times New Roman" w:hAnsi="Times New Roman" w:eastAsia="Times New Roman" w:cs="Times New Roman"/>
                <w:spacing w:val="4"/>
              </w:rPr>
              <w:t>50m</w:t>
            </w:r>
            <w:r>
              <w:rPr>
                <w:spacing w:val="4"/>
              </w:rPr>
              <w:t>）</w:t>
            </w:r>
          </w:p>
          <w:p w14:paraId="61EC128E">
            <w:pPr>
              <w:spacing w:line="302" w:lineRule="auto"/>
              <w:rPr>
                <w:rFonts w:ascii="Arial"/>
                <w:sz w:val="21"/>
              </w:rPr>
            </w:pPr>
          </w:p>
          <w:p w14:paraId="1914DF06">
            <w:pPr>
              <w:pStyle w:val="6"/>
              <w:spacing w:before="65" w:line="228" w:lineRule="auto"/>
              <w:ind w:left="835"/>
            </w:pPr>
            <w:r>
              <w:rPr>
                <w:spacing w:val="6"/>
              </w:rPr>
              <w:t>地下水</w:t>
            </w:r>
          </w:p>
          <w:p w14:paraId="38326501">
            <w:pPr>
              <w:pStyle w:val="6"/>
              <w:spacing w:before="27" w:line="228" w:lineRule="auto"/>
              <w:ind w:left="291"/>
            </w:pPr>
            <w:r>
              <w:rPr>
                <w:spacing w:val="4"/>
              </w:rPr>
              <w:t>（调查范围</w:t>
            </w:r>
            <w:r>
              <w:rPr>
                <w:spacing w:val="-35"/>
              </w:rPr>
              <w:t xml:space="preserve"> </w:t>
            </w:r>
            <w:r>
              <w:rPr>
                <w:rFonts w:ascii="Times New Roman" w:hAnsi="Times New Roman" w:eastAsia="Times New Roman" w:cs="Times New Roman"/>
                <w:spacing w:val="4"/>
              </w:rPr>
              <w:t>500m</w:t>
            </w:r>
            <w:r>
              <w:rPr>
                <w:spacing w:val="4"/>
              </w:rPr>
              <w:t>）</w:t>
            </w:r>
          </w:p>
        </w:tc>
        <w:tc>
          <w:tcPr>
            <w:tcW w:w="1121" w:type="dxa"/>
            <w:tcBorders>
              <w:top w:val="single" w:color="000000" w:sz="6" w:space="0"/>
            </w:tcBorders>
            <w:vAlign w:val="top"/>
          </w:tcPr>
          <w:p w14:paraId="2684F535">
            <w:pPr>
              <w:pStyle w:val="6"/>
              <w:spacing w:before="251" w:line="228" w:lineRule="auto"/>
              <w:ind w:left="360"/>
            </w:pPr>
            <w:r>
              <w:rPr>
                <w:spacing w:val="-1"/>
              </w:rPr>
              <w:t>医院</w:t>
            </w:r>
          </w:p>
        </w:tc>
        <w:tc>
          <w:tcPr>
            <w:tcW w:w="1764" w:type="dxa"/>
            <w:tcBorders>
              <w:top w:val="single" w:color="000000" w:sz="6" w:space="0"/>
            </w:tcBorders>
            <w:vAlign w:val="top"/>
          </w:tcPr>
          <w:p w14:paraId="020C0119">
            <w:pPr>
              <w:pStyle w:val="6"/>
              <w:spacing w:before="113" w:line="252" w:lineRule="auto"/>
              <w:ind w:left="112" w:right="16" w:firstLine="39"/>
            </w:pPr>
            <w:r>
              <w:rPr>
                <w:spacing w:val="8"/>
              </w:rPr>
              <w:t>大英县医疗救治</w:t>
            </w:r>
            <w:r>
              <w:t xml:space="preserve">  </w:t>
            </w:r>
            <w:r>
              <w:rPr>
                <w:spacing w:val="3"/>
              </w:rPr>
              <w:t>救援中心（在建）</w:t>
            </w:r>
          </w:p>
        </w:tc>
        <w:tc>
          <w:tcPr>
            <w:tcW w:w="2047" w:type="dxa"/>
            <w:tcBorders>
              <w:top w:val="single" w:color="000000" w:sz="6" w:space="0"/>
            </w:tcBorders>
            <w:vAlign w:val="top"/>
          </w:tcPr>
          <w:p w14:paraId="6F9B7037">
            <w:pPr>
              <w:pStyle w:val="6"/>
              <w:spacing w:before="113" w:line="228" w:lineRule="auto"/>
              <w:ind w:left="561"/>
              <w:rPr>
                <w:rFonts w:ascii="Times New Roman" w:hAnsi="Times New Roman" w:eastAsia="Times New Roman" w:cs="Times New Roman"/>
              </w:rPr>
            </w:pPr>
            <w:r>
              <w:t>东南</w:t>
            </w:r>
            <w:r>
              <w:rPr>
                <w:spacing w:val="-23"/>
              </w:rPr>
              <w:t xml:space="preserve"> </w:t>
            </w:r>
            <w:r>
              <w:rPr>
                <w:rFonts w:ascii="Times New Roman" w:hAnsi="Times New Roman" w:eastAsia="Times New Roman" w:cs="Times New Roman"/>
              </w:rPr>
              <w:t>170m</w:t>
            </w:r>
          </w:p>
          <w:p w14:paraId="0222A39E">
            <w:pPr>
              <w:pStyle w:val="6"/>
              <w:spacing w:before="24" w:line="231" w:lineRule="auto"/>
              <w:ind w:left="358"/>
            </w:pPr>
            <w:r>
              <w:rPr>
                <w:spacing w:val="-1"/>
              </w:rPr>
              <w:t>（约</w:t>
            </w:r>
            <w:r>
              <w:rPr>
                <w:spacing w:val="-21"/>
              </w:rPr>
              <w:t xml:space="preserve"> </w:t>
            </w:r>
            <w:r>
              <w:rPr>
                <w:rFonts w:ascii="Times New Roman" w:hAnsi="Times New Roman" w:eastAsia="Times New Roman" w:cs="Times New Roman"/>
                <w:spacing w:val="-1"/>
              </w:rPr>
              <w:t>1000</w:t>
            </w:r>
            <w:r>
              <w:rPr>
                <w:rFonts w:ascii="Times New Roman" w:hAnsi="Times New Roman" w:eastAsia="Times New Roman" w:cs="Times New Roman"/>
                <w:spacing w:val="11"/>
              </w:rPr>
              <w:t xml:space="preserve"> </w:t>
            </w:r>
            <w:r>
              <w:rPr>
                <w:spacing w:val="-1"/>
              </w:rPr>
              <w:t>人）</w:t>
            </w:r>
          </w:p>
        </w:tc>
        <w:tc>
          <w:tcPr>
            <w:tcW w:w="1464" w:type="dxa"/>
            <w:vMerge w:val="restart"/>
            <w:tcBorders>
              <w:top w:val="single" w:color="000000" w:sz="6" w:space="0"/>
              <w:bottom w:val="nil"/>
              <w:right w:val="single" w:color="000000" w:sz="6" w:space="0"/>
            </w:tcBorders>
            <w:vAlign w:val="top"/>
          </w:tcPr>
          <w:p w14:paraId="01086C95">
            <w:pPr>
              <w:spacing w:line="251" w:lineRule="auto"/>
              <w:rPr>
                <w:rFonts w:ascii="Arial"/>
                <w:sz w:val="21"/>
              </w:rPr>
            </w:pPr>
          </w:p>
          <w:p w14:paraId="57A5DE6A">
            <w:pPr>
              <w:spacing w:line="251" w:lineRule="auto"/>
              <w:rPr>
                <w:rFonts w:ascii="Arial"/>
                <w:sz w:val="21"/>
              </w:rPr>
            </w:pPr>
          </w:p>
          <w:p w14:paraId="6B9284E0">
            <w:pPr>
              <w:spacing w:line="251" w:lineRule="auto"/>
              <w:rPr>
                <w:rFonts w:ascii="Arial"/>
                <w:sz w:val="21"/>
              </w:rPr>
            </w:pPr>
          </w:p>
          <w:p w14:paraId="291719A2">
            <w:pPr>
              <w:spacing w:line="251" w:lineRule="auto"/>
              <w:rPr>
                <w:rFonts w:ascii="Arial"/>
                <w:sz w:val="21"/>
              </w:rPr>
            </w:pPr>
          </w:p>
          <w:p w14:paraId="6605F6EC">
            <w:pPr>
              <w:spacing w:line="251" w:lineRule="auto"/>
              <w:rPr>
                <w:rFonts w:ascii="Arial"/>
                <w:sz w:val="21"/>
              </w:rPr>
            </w:pPr>
          </w:p>
          <w:p w14:paraId="4798C526">
            <w:pPr>
              <w:spacing w:line="251" w:lineRule="auto"/>
              <w:rPr>
                <w:rFonts w:ascii="Arial"/>
                <w:sz w:val="21"/>
              </w:rPr>
            </w:pPr>
          </w:p>
          <w:p w14:paraId="31CA42C6">
            <w:pPr>
              <w:spacing w:line="252" w:lineRule="auto"/>
              <w:rPr>
                <w:rFonts w:ascii="Arial"/>
                <w:sz w:val="21"/>
              </w:rPr>
            </w:pPr>
          </w:p>
          <w:p w14:paraId="190F5EE3">
            <w:pPr>
              <w:spacing w:line="252" w:lineRule="auto"/>
              <w:rPr>
                <w:rFonts w:ascii="Arial"/>
                <w:sz w:val="21"/>
              </w:rPr>
            </w:pPr>
          </w:p>
          <w:p w14:paraId="49114908">
            <w:pPr>
              <w:pStyle w:val="6"/>
              <w:spacing w:before="65" w:line="251" w:lineRule="auto"/>
              <w:ind w:left="227" w:right="285" w:hanging="97"/>
            </w:pPr>
            <w:r>
              <w:rPr>
                <w:spacing w:val="7"/>
              </w:rPr>
              <w:t>《声环境质</w:t>
            </w:r>
            <w:r>
              <w:t xml:space="preserve"> </w:t>
            </w:r>
            <w:r>
              <w:rPr>
                <w:spacing w:val="5"/>
              </w:rPr>
              <w:t>量标准》</w:t>
            </w:r>
          </w:p>
          <w:p w14:paraId="010E6E53">
            <w:pPr>
              <w:pStyle w:val="6"/>
              <w:spacing w:before="2" w:line="253" w:lineRule="auto"/>
              <w:ind w:left="145" w:right="314" w:firstLine="18"/>
            </w:pPr>
            <w:r>
              <w:rPr>
                <w:spacing w:val="4"/>
              </w:rPr>
              <w:t>（</w:t>
            </w:r>
            <w:r>
              <w:rPr>
                <w:rFonts w:ascii="Times New Roman" w:hAnsi="Times New Roman" w:eastAsia="Times New Roman" w:cs="Times New Roman"/>
              </w:rPr>
              <w:t>GB</w:t>
            </w:r>
            <w:r>
              <w:rPr>
                <w:rFonts w:ascii="Times New Roman" w:hAnsi="Times New Roman" w:eastAsia="Times New Roman" w:cs="Times New Roman"/>
                <w:spacing w:val="4"/>
              </w:rPr>
              <w:t>3096-</w:t>
            </w:r>
            <w:r>
              <w:rPr>
                <w:rFonts w:ascii="Times New Roman" w:hAnsi="Times New Roman" w:eastAsia="Times New Roman" w:cs="Times New Roman"/>
                <w:spacing w:val="3"/>
              </w:rPr>
              <w:t xml:space="preserve"> </w:t>
            </w:r>
            <w:r>
              <w:rPr>
                <w:rFonts w:ascii="Times New Roman" w:hAnsi="Times New Roman" w:eastAsia="Times New Roman" w:cs="Times New Roman"/>
                <w:spacing w:val="5"/>
              </w:rPr>
              <w:t>2008</w:t>
            </w:r>
            <w:r>
              <w:rPr>
                <w:spacing w:val="5"/>
              </w:rPr>
              <w:t>）</w:t>
            </w:r>
            <w:r>
              <w:rPr>
                <w:rFonts w:ascii="Times New Roman" w:hAnsi="Times New Roman" w:eastAsia="Times New Roman" w:cs="Times New Roman"/>
                <w:spacing w:val="5"/>
              </w:rPr>
              <w:t xml:space="preserve">2 </w:t>
            </w:r>
            <w:r>
              <w:rPr>
                <w:spacing w:val="5"/>
              </w:rPr>
              <w:t>类</w:t>
            </w:r>
          </w:p>
        </w:tc>
      </w:tr>
      <w:tr w14:paraId="0DE2D4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474" w:type="dxa"/>
            <w:vMerge w:val="continue"/>
            <w:tcBorders>
              <w:top w:val="nil"/>
              <w:left w:val="single" w:color="000000" w:sz="6" w:space="0"/>
              <w:bottom w:val="nil"/>
              <w:right w:val="single" w:color="000000" w:sz="2" w:space="0"/>
            </w:tcBorders>
            <w:vAlign w:val="top"/>
          </w:tcPr>
          <w:p w14:paraId="74909069">
            <w:pPr>
              <w:rPr>
                <w:rFonts w:ascii="Arial"/>
                <w:sz w:val="21"/>
              </w:rPr>
            </w:pPr>
          </w:p>
        </w:tc>
        <w:tc>
          <w:tcPr>
            <w:tcW w:w="2124" w:type="dxa"/>
            <w:vMerge w:val="continue"/>
            <w:tcBorders>
              <w:top w:val="nil"/>
              <w:left w:val="single" w:color="000000" w:sz="2" w:space="0"/>
              <w:bottom w:val="nil"/>
            </w:tcBorders>
            <w:vAlign w:val="top"/>
          </w:tcPr>
          <w:p w14:paraId="1BBA79EF">
            <w:pPr>
              <w:rPr>
                <w:rFonts w:ascii="Arial"/>
                <w:sz w:val="21"/>
              </w:rPr>
            </w:pPr>
          </w:p>
        </w:tc>
        <w:tc>
          <w:tcPr>
            <w:tcW w:w="1121" w:type="dxa"/>
            <w:vAlign w:val="top"/>
          </w:tcPr>
          <w:p w14:paraId="3BC5E43B">
            <w:pPr>
              <w:pStyle w:val="6"/>
              <w:spacing w:before="225" w:line="228" w:lineRule="auto"/>
              <w:ind w:left="352"/>
            </w:pPr>
            <w:r>
              <w:rPr>
                <w:spacing w:val="3"/>
              </w:rPr>
              <w:t>居民</w:t>
            </w:r>
          </w:p>
        </w:tc>
        <w:tc>
          <w:tcPr>
            <w:tcW w:w="1764" w:type="dxa"/>
            <w:vAlign w:val="top"/>
          </w:tcPr>
          <w:p w14:paraId="648A8AAF">
            <w:pPr>
              <w:pStyle w:val="6"/>
              <w:spacing w:before="224" w:line="227" w:lineRule="auto"/>
              <w:ind w:left="365"/>
            </w:pPr>
            <w:r>
              <w:rPr>
                <w:spacing w:val="7"/>
              </w:rPr>
              <w:t>高桐村居民</w:t>
            </w:r>
          </w:p>
        </w:tc>
        <w:tc>
          <w:tcPr>
            <w:tcW w:w="2047" w:type="dxa"/>
            <w:vAlign w:val="top"/>
          </w:tcPr>
          <w:p w14:paraId="3EAE99C7">
            <w:pPr>
              <w:pStyle w:val="6"/>
              <w:spacing w:before="224" w:line="228" w:lineRule="auto"/>
              <w:ind w:left="164"/>
            </w:pPr>
            <w:r>
              <w:rPr>
                <w:spacing w:val="3"/>
              </w:rPr>
              <w:t>北侧</w:t>
            </w:r>
            <w:r>
              <w:rPr>
                <w:spacing w:val="-41"/>
              </w:rPr>
              <w:t xml:space="preserve"> </w:t>
            </w:r>
            <w:r>
              <w:rPr>
                <w:rFonts w:ascii="Times New Roman" w:hAnsi="Times New Roman" w:eastAsia="Times New Roman" w:cs="Times New Roman"/>
                <w:spacing w:val="3"/>
              </w:rPr>
              <w:t>230m</w:t>
            </w:r>
            <w:r>
              <w:rPr>
                <w:rFonts w:ascii="Times New Roman" w:hAnsi="Times New Roman" w:eastAsia="Times New Roman" w:cs="Times New Roman"/>
                <w:spacing w:val="17"/>
              </w:rPr>
              <w:t xml:space="preserve"> </w:t>
            </w:r>
            <w:r>
              <w:rPr>
                <w:spacing w:val="3"/>
              </w:rPr>
              <w:t>约</w:t>
            </w:r>
            <w:r>
              <w:rPr>
                <w:spacing w:val="-40"/>
              </w:rPr>
              <w:t xml:space="preserve"> </w:t>
            </w:r>
            <w:r>
              <w:rPr>
                <w:rFonts w:ascii="Times New Roman" w:hAnsi="Times New Roman" w:eastAsia="Times New Roman" w:cs="Times New Roman"/>
                <w:spacing w:val="3"/>
              </w:rPr>
              <w:t xml:space="preserve">71 </w:t>
            </w:r>
            <w:r>
              <w:rPr>
                <w:spacing w:val="3"/>
              </w:rPr>
              <w:t>户</w:t>
            </w:r>
          </w:p>
        </w:tc>
        <w:tc>
          <w:tcPr>
            <w:tcW w:w="1464" w:type="dxa"/>
            <w:vMerge w:val="continue"/>
            <w:tcBorders>
              <w:top w:val="nil"/>
              <w:bottom w:val="nil"/>
              <w:right w:val="single" w:color="000000" w:sz="6" w:space="0"/>
            </w:tcBorders>
            <w:vAlign w:val="top"/>
          </w:tcPr>
          <w:p w14:paraId="663C202B">
            <w:pPr>
              <w:rPr>
                <w:rFonts w:ascii="Arial"/>
                <w:sz w:val="21"/>
              </w:rPr>
            </w:pPr>
          </w:p>
        </w:tc>
      </w:tr>
      <w:tr w14:paraId="1BD020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474" w:type="dxa"/>
            <w:vMerge w:val="continue"/>
            <w:tcBorders>
              <w:top w:val="nil"/>
              <w:left w:val="single" w:color="000000" w:sz="6" w:space="0"/>
              <w:bottom w:val="nil"/>
              <w:right w:val="single" w:color="000000" w:sz="2" w:space="0"/>
            </w:tcBorders>
            <w:vAlign w:val="top"/>
          </w:tcPr>
          <w:p w14:paraId="2363EF34">
            <w:pPr>
              <w:rPr>
                <w:rFonts w:ascii="Arial"/>
                <w:sz w:val="21"/>
              </w:rPr>
            </w:pPr>
          </w:p>
        </w:tc>
        <w:tc>
          <w:tcPr>
            <w:tcW w:w="2124" w:type="dxa"/>
            <w:vMerge w:val="continue"/>
            <w:tcBorders>
              <w:top w:val="nil"/>
              <w:left w:val="single" w:color="000000" w:sz="2" w:space="0"/>
              <w:bottom w:val="nil"/>
            </w:tcBorders>
            <w:vAlign w:val="top"/>
          </w:tcPr>
          <w:p w14:paraId="7CAE347D">
            <w:pPr>
              <w:rPr>
                <w:rFonts w:ascii="Arial"/>
                <w:sz w:val="21"/>
              </w:rPr>
            </w:pPr>
          </w:p>
        </w:tc>
        <w:tc>
          <w:tcPr>
            <w:tcW w:w="1121" w:type="dxa"/>
            <w:vAlign w:val="top"/>
          </w:tcPr>
          <w:p w14:paraId="22A73D8C">
            <w:pPr>
              <w:pStyle w:val="6"/>
              <w:spacing w:before="226" w:line="228" w:lineRule="auto"/>
              <w:ind w:left="352"/>
            </w:pPr>
            <w:r>
              <w:rPr>
                <w:spacing w:val="3"/>
              </w:rPr>
              <w:t>居民</w:t>
            </w:r>
          </w:p>
        </w:tc>
        <w:tc>
          <w:tcPr>
            <w:tcW w:w="1764" w:type="dxa"/>
            <w:vAlign w:val="top"/>
          </w:tcPr>
          <w:p w14:paraId="56D7888B">
            <w:pPr>
              <w:pStyle w:val="6"/>
              <w:spacing w:before="225" w:line="227" w:lineRule="auto"/>
              <w:ind w:left="465"/>
            </w:pPr>
            <w:r>
              <w:rPr>
                <w:spacing w:val="7"/>
              </w:rPr>
              <w:t>农村居民</w:t>
            </w:r>
          </w:p>
        </w:tc>
        <w:tc>
          <w:tcPr>
            <w:tcW w:w="2047" w:type="dxa"/>
            <w:vAlign w:val="top"/>
          </w:tcPr>
          <w:p w14:paraId="07F13603">
            <w:pPr>
              <w:pStyle w:val="6"/>
              <w:spacing w:before="225" w:line="228" w:lineRule="auto"/>
              <w:ind w:left="218"/>
            </w:pPr>
            <w:r>
              <w:rPr>
                <w:spacing w:val="2"/>
              </w:rPr>
              <w:t>西侧</w:t>
            </w:r>
            <w:r>
              <w:rPr>
                <w:spacing w:val="-36"/>
              </w:rPr>
              <w:t xml:space="preserve"> </w:t>
            </w:r>
            <w:r>
              <w:rPr>
                <w:rFonts w:ascii="Times New Roman" w:hAnsi="Times New Roman" w:eastAsia="Times New Roman" w:cs="Times New Roman"/>
                <w:spacing w:val="2"/>
              </w:rPr>
              <w:t>480m</w:t>
            </w:r>
            <w:r>
              <w:rPr>
                <w:rFonts w:ascii="Times New Roman" w:hAnsi="Times New Roman" w:eastAsia="Times New Roman" w:cs="Times New Roman"/>
                <w:spacing w:val="16"/>
                <w:w w:val="101"/>
              </w:rPr>
              <w:t xml:space="preserve"> </w:t>
            </w:r>
            <w:r>
              <w:rPr>
                <w:spacing w:val="2"/>
              </w:rPr>
              <w:t>约</w:t>
            </w:r>
            <w:r>
              <w:rPr>
                <w:spacing w:val="-39"/>
              </w:rPr>
              <w:t xml:space="preserve"> </w:t>
            </w:r>
            <w:r>
              <w:rPr>
                <w:rFonts w:ascii="Times New Roman" w:hAnsi="Times New Roman" w:eastAsia="Times New Roman" w:cs="Times New Roman"/>
                <w:spacing w:val="2"/>
              </w:rPr>
              <w:t xml:space="preserve">6 </w:t>
            </w:r>
            <w:r>
              <w:rPr>
                <w:spacing w:val="2"/>
              </w:rPr>
              <w:t>户</w:t>
            </w:r>
          </w:p>
        </w:tc>
        <w:tc>
          <w:tcPr>
            <w:tcW w:w="1464" w:type="dxa"/>
            <w:vMerge w:val="continue"/>
            <w:tcBorders>
              <w:top w:val="nil"/>
              <w:bottom w:val="nil"/>
              <w:right w:val="single" w:color="000000" w:sz="6" w:space="0"/>
            </w:tcBorders>
            <w:vAlign w:val="top"/>
          </w:tcPr>
          <w:p w14:paraId="066FC137">
            <w:pPr>
              <w:rPr>
                <w:rFonts w:ascii="Arial"/>
                <w:sz w:val="21"/>
              </w:rPr>
            </w:pPr>
          </w:p>
        </w:tc>
      </w:tr>
      <w:tr w14:paraId="165404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3" w:hRule="atLeast"/>
        </w:trPr>
        <w:tc>
          <w:tcPr>
            <w:tcW w:w="474" w:type="dxa"/>
            <w:vMerge w:val="continue"/>
            <w:tcBorders>
              <w:top w:val="nil"/>
              <w:left w:val="single" w:color="000000" w:sz="6" w:space="0"/>
              <w:bottom w:val="nil"/>
              <w:right w:val="single" w:color="000000" w:sz="2" w:space="0"/>
            </w:tcBorders>
            <w:vAlign w:val="top"/>
          </w:tcPr>
          <w:p w14:paraId="39CAEEE8">
            <w:pPr>
              <w:rPr>
                <w:rFonts w:ascii="Arial"/>
                <w:sz w:val="21"/>
              </w:rPr>
            </w:pPr>
          </w:p>
        </w:tc>
        <w:tc>
          <w:tcPr>
            <w:tcW w:w="2124" w:type="dxa"/>
            <w:vMerge w:val="continue"/>
            <w:tcBorders>
              <w:top w:val="nil"/>
              <w:left w:val="single" w:color="000000" w:sz="2" w:space="0"/>
              <w:bottom w:val="nil"/>
            </w:tcBorders>
            <w:vAlign w:val="top"/>
          </w:tcPr>
          <w:p w14:paraId="069120F5">
            <w:pPr>
              <w:rPr>
                <w:rFonts w:ascii="Arial"/>
                <w:sz w:val="21"/>
              </w:rPr>
            </w:pPr>
          </w:p>
        </w:tc>
        <w:tc>
          <w:tcPr>
            <w:tcW w:w="4932" w:type="dxa"/>
            <w:gridSpan w:val="3"/>
            <w:vAlign w:val="top"/>
          </w:tcPr>
          <w:p w14:paraId="097C513D">
            <w:pPr>
              <w:spacing w:line="372" w:lineRule="auto"/>
              <w:rPr>
                <w:rFonts w:ascii="Arial"/>
                <w:sz w:val="21"/>
              </w:rPr>
            </w:pPr>
          </w:p>
          <w:p w14:paraId="2C1C9A64">
            <w:pPr>
              <w:pStyle w:val="6"/>
              <w:spacing w:before="65" w:line="227" w:lineRule="auto"/>
              <w:ind w:left="762"/>
            </w:pPr>
            <w:r>
              <w:rPr>
                <w:spacing w:val="7"/>
              </w:rPr>
              <w:t>本项目</w:t>
            </w:r>
            <w:r>
              <w:rPr>
                <w:spacing w:val="-34"/>
              </w:rPr>
              <w:t xml:space="preserve"> </w:t>
            </w:r>
            <w:r>
              <w:rPr>
                <w:rFonts w:ascii="Times New Roman" w:hAnsi="Times New Roman" w:eastAsia="Times New Roman" w:cs="Times New Roman"/>
                <w:spacing w:val="7"/>
              </w:rPr>
              <w:t>50m</w:t>
            </w:r>
            <w:r>
              <w:rPr>
                <w:rFonts w:ascii="Times New Roman" w:hAnsi="Times New Roman" w:eastAsia="Times New Roman" w:cs="Times New Roman"/>
                <w:spacing w:val="17"/>
              </w:rPr>
              <w:t xml:space="preserve"> </w:t>
            </w:r>
            <w:r>
              <w:rPr>
                <w:spacing w:val="7"/>
              </w:rPr>
              <w:t>范围内无声环境保护目标</w:t>
            </w:r>
          </w:p>
        </w:tc>
        <w:tc>
          <w:tcPr>
            <w:tcW w:w="1464" w:type="dxa"/>
            <w:vMerge w:val="continue"/>
            <w:tcBorders>
              <w:top w:val="nil"/>
              <w:bottom w:val="nil"/>
              <w:right w:val="single" w:color="000000" w:sz="6" w:space="0"/>
            </w:tcBorders>
            <w:vAlign w:val="top"/>
          </w:tcPr>
          <w:p w14:paraId="1861F9C3">
            <w:pPr>
              <w:rPr>
                <w:rFonts w:ascii="Arial"/>
                <w:sz w:val="21"/>
              </w:rPr>
            </w:pPr>
          </w:p>
        </w:tc>
      </w:tr>
      <w:tr w14:paraId="6CDD62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474" w:type="dxa"/>
            <w:vMerge w:val="continue"/>
            <w:tcBorders>
              <w:top w:val="nil"/>
              <w:left w:val="single" w:color="000000" w:sz="6" w:space="0"/>
              <w:bottom w:val="single" w:color="000000" w:sz="2" w:space="0"/>
              <w:right w:val="single" w:color="000000" w:sz="2" w:space="0"/>
            </w:tcBorders>
            <w:vAlign w:val="top"/>
          </w:tcPr>
          <w:p w14:paraId="35C231D4">
            <w:pPr>
              <w:rPr>
                <w:rFonts w:ascii="Arial"/>
                <w:sz w:val="21"/>
              </w:rPr>
            </w:pPr>
          </w:p>
        </w:tc>
        <w:tc>
          <w:tcPr>
            <w:tcW w:w="2124" w:type="dxa"/>
            <w:vMerge w:val="continue"/>
            <w:tcBorders>
              <w:top w:val="nil"/>
              <w:left w:val="single" w:color="000000" w:sz="2" w:space="0"/>
              <w:bottom w:val="single" w:color="000000" w:sz="2" w:space="0"/>
            </w:tcBorders>
            <w:vAlign w:val="top"/>
          </w:tcPr>
          <w:p w14:paraId="0007562C">
            <w:pPr>
              <w:rPr>
                <w:rFonts w:ascii="Arial"/>
                <w:sz w:val="21"/>
              </w:rPr>
            </w:pPr>
          </w:p>
        </w:tc>
        <w:tc>
          <w:tcPr>
            <w:tcW w:w="4932" w:type="dxa"/>
            <w:gridSpan w:val="3"/>
            <w:tcBorders>
              <w:bottom w:val="single" w:color="000000" w:sz="2" w:space="0"/>
            </w:tcBorders>
            <w:vAlign w:val="top"/>
          </w:tcPr>
          <w:p w14:paraId="3838714D">
            <w:pPr>
              <w:pStyle w:val="6"/>
              <w:spacing w:before="90" w:line="254" w:lineRule="auto"/>
              <w:ind w:left="262" w:right="175" w:hanging="79"/>
            </w:pPr>
            <w:r>
              <w:rPr>
                <w:spacing w:val="7"/>
              </w:rPr>
              <w:t>本项目厂界</w:t>
            </w:r>
            <w:r>
              <w:rPr>
                <w:spacing w:val="-22"/>
              </w:rPr>
              <w:t xml:space="preserve"> </w:t>
            </w:r>
            <w:r>
              <w:rPr>
                <w:rFonts w:ascii="Times New Roman" w:hAnsi="Times New Roman" w:eastAsia="Times New Roman" w:cs="Times New Roman"/>
                <w:spacing w:val="7"/>
              </w:rPr>
              <w:t>500m</w:t>
            </w:r>
            <w:r>
              <w:rPr>
                <w:rFonts w:ascii="Times New Roman" w:hAnsi="Times New Roman" w:eastAsia="Times New Roman" w:cs="Times New Roman"/>
                <w:spacing w:val="17"/>
                <w:w w:val="101"/>
              </w:rPr>
              <w:t xml:space="preserve"> </w:t>
            </w:r>
            <w:r>
              <w:rPr>
                <w:spacing w:val="7"/>
              </w:rPr>
              <w:t>范围内无地下水集中式饮用水水</w:t>
            </w:r>
            <w:r>
              <w:t xml:space="preserve"> </w:t>
            </w:r>
            <w:r>
              <w:rPr>
                <w:spacing w:val="9"/>
              </w:rPr>
              <w:t>源和热水、矿泉水、温泉等特殊地下水保护目标</w:t>
            </w:r>
          </w:p>
        </w:tc>
        <w:tc>
          <w:tcPr>
            <w:tcW w:w="1464" w:type="dxa"/>
            <w:vMerge w:val="continue"/>
            <w:tcBorders>
              <w:top w:val="nil"/>
              <w:bottom w:val="single" w:color="000000" w:sz="2" w:space="0"/>
              <w:right w:val="single" w:color="000000" w:sz="6" w:space="0"/>
            </w:tcBorders>
            <w:vAlign w:val="top"/>
          </w:tcPr>
          <w:p w14:paraId="0CC2F384">
            <w:pPr>
              <w:rPr>
                <w:rFonts w:ascii="Arial"/>
                <w:sz w:val="21"/>
              </w:rPr>
            </w:pPr>
          </w:p>
        </w:tc>
      </w:tr>
      <w:tr w14:paraId="3C0E82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74" w:hRule="atLeast"/>
        </w:trPr>
        <w:tc>
          <w:tcPr>
            <w:tcW w:w="474" w:type="dxa"/>
            <w:tcBorders>
              <w:top w:val="single" w:color="000000" w:sz="2" w:space="0"/>
              <w:left w:val="single" w:color="000000" w:sz="6" w:space="0"/>
              <w:bottom w:val="single" w:color="000000" w:sz="6" w:space="0"/>
              <w:right w:val="single" w:color="000000" w:sz="2" w:space="0"/>
            </w:tcBorders>
            <w:textDirection w:val="tbRlV"/>
            <w:vAlign w:val="top"/>
          </w:tcPr>
          <w:p w14:paraId="0B697F36">
            <w:pPr>
              <w:pStyle w:val="6"/>
              <w:spacing w:before="134" w:line="217" w:lineRule="auto"/>
              <w:ind w:left="3351"/>
            </w:pPr>
            <w:r>
              <w:rPr>
                <w:spacing w:val="8"/>
              </w:rPr>
              <w:t>污</w:t>
            </w:r>
            <w:r>
              <w:rPr>
                <w:spacing w:val="-30"/>
              </w:rPr>
              <w:t xml:space="preserve"> </w:t>
            </w:r>
            <w:r>
              <w:rPr>
                <w:spacing w:val="8"/>
              </w:rPr>
              <w:t>染</w:t>
            </w:r>
            <w:r>
              <w:rPr>
                <w:spacing w:val="-37"/>
              </w:rPr>
              <w:t xml:space="preserve"> </w:t>
            </w:r>
            <w:r>
              <w:rPr>
                <w:spacing w:val="8"/>
              </w:rPr>
              <w:t>物</w:t>
            </w:r>
            <w:r>
              <w:rPr>
                <w:spacing w:val="-35"/>
              </w:rPr>
              <w:t xml:space="preserve"> </w:t>
            </w:r>
            <w:r>
              <w:rPr>
                <w:spacing w:val="8"/>
              </w:rPr>
              <w:t>排</w:t>
            </w:r>
            <w:r>
              <w:rPr>
                <w:spacing w:val="-38"/>
              </w:rPr>
              <w:t xml:space="preserve"> </w:t>
            </w:r>
            <w:r>
              <w:rPr>
                <w:spacing w:val="8"/>
              </w:rPr>
              <w:t>放</w:t>
            </w:r>
            <w:r>
              <w:rPr>
                <w:spacing w:val="-38"/>
              </w:rPr>
              <w:t xml:space="preserve"> </w:t>
            </w:r>
            <w:r>
              <w:rPr>
                <w:spacing w:val="8"/>
              </w:rPr>
              <w:t>控</w:t>
            </w:r>
            <w:r>
              <w:rPr>
                <w:spacing w:val="-35"/>
              </w:rPr>
              <w:t xml:space="preserve"> </w:t>
            </w:r>
            <w:r>
              <w:rPr>
                <w:spacing w:val="8"/>
              </w:rPr>
              <w:t>制</w:t>
            </w:r>
            <w:r>
              <w:rPr>
                <w:spacing w:val="-35"/>
              </w:rPr>
              <w:t xml:space="preserve"> </w:t>
            </w:r>
            <w:r>
              <w:rPr>
                <w:spacing w:val="8"/>
              </w:rPr>
              <w:t>标</w:t>
            </w:r>
            <w:r>
              <w:rPr>
                <w:spacing w:val="-38"/>
              </w:rPr>
              <w:t xml:space="preserve"> </w:t>
            </w:r>
            <w:r>
              <w:rPr>
                <w:spacing w:val="8"/>
              </w:rPr>
              <w:t>准</w:t>
            </w:r>
          </w:p>
        </w:tc>
        <w:tc>
          <w:tcPr>
            <w:tcW w:w="8520" w:type="dxa"/>
            <w:gridSpan w:val="5"/>
            <w:tcBorders>
              <w:top w:val="single" w:color="000000" w:sz="2" w:space="0"/>
              <w:left w:val="single" w:color="000000" w:sz="2" w:space="0"/>
              <w:bottom w:val="single" w:color="000000" w:sz="6" w:space="0"/>
              <w:right w:val="single" w:color="000000" w:sz="6" w:space="0"/>
            </w:tcBorders>
            <w:vAlign w:val="top"/>
          </w:tcPr>
          <w:p w14:paraId="603287D7">
            <w:pPr>
              <w:pStyle w:val="6"/>
              <w:spacing w:before="58" w:line="419" w:lineRule="auto"/>
              <w:ind w:left="107" w:right="103" w:firstLine="498"/>
              <w:jc w:val="both"/>
              <w:rPr>
                <w:sz w:val="24"/>
                <w:szCs w:val="24"/>
              </w:rPr>
            </w:pPr>
            <w:r>
              <w:rPr>
                <w:rFonts w:ascii="Times New Roman" w:hAnsi="Times New Roman" w:eastAsia="Times New Roman" w:cs="Times New Roman"/>
                <w:spacing w:val="6"/>
                <w:sz w:val="24"/>
                <w:szCs w:val="24"/>
              </w:rPr>
              <w:t>1</w:t>
            </w:r>
            <w:r>
              <w:rPr>
                <w:rFonts w:ascii="Times New Roman" w:hAnsi="Times New Roman" w:eastAsia="Times New Roman" w:cs="Times New Roman"/>
                <w:spacing w:val="-27"/>
                <w:sz w:val="24"/>
                <w:szCs w:val="24"/>
              </w:rPr>
              <w:t xml:space="preserve"> </w:t>
            </w:r>
            <w:r>
              <w:rPr>
                <w:spacing w:val="6"/>
                <w:sz w:val="24"/>
                <w:szCs w:val="24"/>
              </w:rPr>
              <w:t>、本</w:t>
            </w:r>
            <w:r>
              <w:rPr>
                <w:spacing w:val="-69"/>
                <w:sz w:val="24"/>
                <w:szCs w:val="24"/>
              </w:rPr>
              <w:t xml:space="preserve"> </w:t>
            </w:r>
            <w:r>
              <w:rPr>
                <w:spacing w:val="6"/>
                <w:sz w:val="24"/>
                <w:szCs w:val="24"/>
              </w:rPr>
              <w:t>项</w:t>
            </w:r>
            <w:r>
              <w:rPr>
                <w:spacing w:val="-26"/>
                <w:sz w:val="24"/>
                <w:szCs w:val="24"/>
              </w:rPr>
              <w:t xml:space="preserve"> </w:t>
            </w:r>
            <w:r>
              <w:rPr>
                <w:spacing w:val="6"/>
                <w:sz w:val="24"/>
                <w:szCs w:val="24"/>
              </w:rPr>
              <w:t>目施</w:t>
            </w:r>
            <w:r>
              <w:rPr>
                <w:spacing w:val="-70"/>
                <w:sz w:val="24"/>
                <w:szCs w:val="24"/>
              </w:rPr>
              <w:t xml:space="preserve"> </w:t>
            </w:r>
            <w:r>
              <w:rPr>
                <w:spacing w:val="6"/>
                <w:sz w:val="24"/>
                <w:szCs w:val="24"/>
              </w:rPr>
              <w:t>工</w:t>
            </w:r>
            <w:r>
              <w:rPr>
                <w:spacing w:val="-71"/>
                <w:sz w:val="24"/>
                <w:szCs w:val="24"/>
              </w:rPr>
              <w:t xml:space="preserve"> </w:t>
            </w:r>
            <w:r>
              <w:rPr>
                <w:spacing w:val="6"/>
                <w:sz w:val="24"/>
                <w:szCs w:val="24"/>
              </w:rPr>
              <w:t>期扬</w:t>
            </w:r>
            <w:r>
              <w:rPr>
                <w:spacing w:val="-71"/>
                <w:sz w:val="24"/>
                <w:szCs w:val="24"/>
              </w:rPr>
              <w:t xml:space="preserve"> </w:t>
            </w:r>
            <w:r>
              <w:rPr>
                <w:spacing w:val="6"/>
                <w:sz w:val="24"/>
                <w:szCs w:val="24"/>
              </w:rPr>
              <w:t>尘排放满</w:t>
            </w:r>
            <w:r>
              <w:rPr>
                <w:spacing w:val="-70"/>
                <w:sz w:val="24"/>
                <w:szCs w:val="24"/>
              </w:rPr>
              <w:t xml:space="preserve"> </w:t>
            </w:r>
            <w:r>
              <w:rPr>
                <w:spacing w:val="6"/>
                <w:sz w:val="24"/>
                <w:szCs w:val="24"/>
              </w:rPr>
              <w:t>足《</w:t>
            </w:r>
            <w:r>
              <w:rPr>
                <w:spacing w:val="-27"/>
                <w:sz w:val="24"/>
                <w:szCs w:val="24"/>
              </w:rPr>
              <w:t xml:space="preserve"> </w:t>
            </w:r>
            <w:r>
              <w:rPr>
                <w:spacing w:val="6"/>
                <w:sz w:val="24"/>
                <w:szCs w:val="24"/>
              </w:rPr>
              <w:t>四</w:t>
            </w:r>
            <w:r>
              <w:rPr>
                <w:spacing w:val="-65"/>
                <w:sz w:val="24"/>
                <w:szCs w:val="24"/>
              </w:rPr>
              <w:t xml:space="preserve"> </w:t>
            </w:r>
            <w:r>
              <w:rPr>
                <w:spacing w:val="6"/>
                <w:sz w:val="24"/>
                <w:szCs w:val="24"/>
              </w:rPr>
              <w:t>川</w:t>
            </w:r>
            <w:r>
              <w:rPr>
                <w:spacing w:val="-69"/>
                <w:sz w:val="24"/>
                <w:szCs w:val="24"/>
              </w:rPr>
              <w:t xml:space="preserve"> </w:t>
            </w:r>
            <w:r>
              <w:rPr>
                <w:spacing w:val="6"/>
                <w:sz w:val="24"/>
                <w:szCs w:val="24"/>
              </w:rPr>
              <w:t>省施</w:t>
            </w:r>
            <w:r>
              <w:rPr>
                <w:spacing w:val="-69"/>
                <w:sz w:val="24"/>
                <w:szCs w:val="24"/>
              </w:rPr>
              <w:t xml:space="preserve"> </w:t>
            </w:r>
            <w:r>
              <w:rPr>
                <w:spacing w:val="6"/>
                <w:sz w:val="24"/>
                <w:szCs w:val="24"/>
              </w:rPr>
              <w:t>工场地扬</w:t>
            </w:r>
            <w:r>
              <w:rPr>
                <w:spacing w:val="-70"/>
                <w:sz w:val="24"/>
                <w:szCs w:val="24"/>
              </w:rPr>
              <w:t xml:space="preserve"> </w:t>
            </w:r>
            <w:r>
              <w:rPr>
                <w:spacing w:val="6"/>
                <w:sz w:val="24"/>
                <w:szCs w:val="24"/>
              </w:rPr>
              <w:t>尘排放</w:t>
            </w:r>
            <w:r>
              <w:rPr>
                <w:spacing w:val="-72"/>
                <w:sz w:val="24"/>
                <w:szCs w:val="24"/>
              </w:rPr>
              <w:t xml:space="preserve"> </w:t>
            </w:r>
            <w:r>
              <w:rPr>
                <w:spacing w:val="6"/>
                <w:sz w:val="24"/>
                <w:szCs w:val="24"/>
              </w:rPr>
              <w:t>标准</w:t>
            </w:r>
            <w:r>
              <w:rPr>
                <w:spacing w:val="-59"/>
                <w:sz w:val="24"/>
                <w:szCs w:val="24"/>
              </w:rPr>
              <w:t xml:space="preserve"> </w:t>
            </w:r>
            <w:r>
              <w:rPr>
                <w:spacing w:val="6"/>
                <w:sz w:val="24"/>
                <w:szCs w:val="24"/>
              </w:rPr>
              <w:t>》</w:t>
            </w:r>
            <w:r>
              <w:rPr>
                <w:sz w:val="24"/>
                <w:szCs w:val="24"/>
              </w:rPr>
              <w:t xml:space="preserve"> </w:t>
            </w:r>
            <w:r>
              <w:rPr>
                <w:spacing w:val="-3"/>
                <w:sz w:val="24"/>
                <w:szCs w:val="24"/>
              </w:rPr>
              <w:t>（</w:t>
            </w:r>
            <w:r>
              <w:rPr>
                <w:rFonts w:ascii="Times New Roman" w:hAnsi="Times New Roman" w:eastAsia="Times New Roman" w:cs="Times New Roman"/>
                <w:spacing w:val="-3"/>
                <w:sz w:val="24"/>
                <w:szCs w:val="24"/>
              </w:rPr>
              <w:t>DB51/2682-2020</w:t>
            </w:r>
            <w:r>
              <w:rPr>
                <w:spacing w:val="-3"/>
                <w:sz w:val="24"/>
                <w:szCs w:val="24"/>
              </w:rPr>
              <w:t>）中表</w:t>
            </w:r>
            <w:r>
              <w:rPr>
                <w:spacing w:val="-32"/>
                <w:sz w:val="24"/>
                <w:szCs w:val="24"/>
              </w:rPr>
              <w:t xml:space="preserve"> </w:t>
            </w:r>
            <w:r>
              <w:rPr>
                <w:rFonts w:ascii="Times New Roman" w:hAnsi="Times New Roman" w:eastAsia="Times New Roman" w:cs="Times New Roman"/>
                <w:spacing w:val="-3"/>
                <w:sz w:val="24"/>
                <w:szCs w:val="24"/>
              </w:rPr>
              <w:t xml:space="preserve">1 </w:t>
            </w:r>
            <w:r>
              <w:rPr>
                <w:spacing w:val="-3"/>
                <w:sz w:val="24"/>
                <w:szCs w:val="24"/>
              </w:rPr>
              <w:t>相关标准，运营期医疗废水处理废气执行《医疗机构</w:t>
            </w:r>
            <w:r>
              <w:rPr>
                <w:sz w:val="24"/>
                <w:szCs w:val="24"/>
              </w:rPr>
              <w:t xml:space="preserve"> </w:t>
            </w:r>
            <w:r>
              <w:rPr>
                <w:spacing w:val="-4"/>
                <w:sz w:val="24"/>
                <w:szCs w:val="24"/>
              </w:rPr>
              <w:t>水污染物排放标准》（</w:t>
            </w:r>
            <w:r>
              <w:rPr>
                <w:rFonts w:ascii="Times New Roman" w:hAnsi="Times New Roman" w:eastAsia="Times New Roman" w:cs="Times New Roman"/>
                <w:spacing w:val="-4"/>
                <w:sz w:val="24"/>
                <w:szCs w:val="24"/>
              </w:rPr>
              <w:t>GB18466-2005</w:t>
            </w:r>
            <w:r>
              <w:rPr>
                <w:spacing w:val="-4"/>
                <w:sz w:val="24"/>
                <w:szCs w:val="24"/>
              </w:rPr>
              <w:t>）中表</w:t>
            </w:r>
            <w:r>
              <w:rPr>
                <w:spacing w:val="-47"/>
                <w:sz w:val="24"/>
                <w:szCs w:val="24"/>
              </w:rPr>
              <w:t xml:space="preserve"> </w:t>
            </w:r>
            <w:r>
              <w:rPr>
                <w:rFonts w:ascii="Times New Roman" w:hAnsi="Times New Roman" w:eastAsia="Times New Roman" w:cs="Times New Roman"/>
                <w:spacing w:val="-4"/>
                <w:sz w:val="24"/>
                <w:szCs w:val="24"/>
              </w:rPr>
              <w:t xml:space="preserve">3 </w:t>
            </w:r>
            <w:r>
              <w:rPr>
                <w:spacing w:val="-4"/>
                <w:sz w:val="24"/>
                <w:szCs w:val="24"/>
              </w:rPr>
              <w:t>相关标准；食堂油烟废气执行《饮</w:t>
            </w:r>
            <w:r>
              <w:rPr>
                <w:sz w:val="24"/>
                <w:szCs w:val="24"/>
              </w:rPr>
              <w:t xml:space="preserve"> </w:t>
            </w:r>
            <w:r>
              <w:rPr>
                <w:spacing w:val="-1"/>
                <w:sz w:val="24"/>
                <w:szCs w:val="24"/>
              </w:rPr>
              <w:t>食业油烟排放标准》（</w:t>
            </w:r>
            <w:r>
              <w:rPr>
                <w:rFonts w:ascii="Times New Roman" w:hAnsi="Times New Roman" w:eastAsia="Times New Roman" w:cs="Times New Roman"/>
                <w:spacing w:val="-1"/>
                <w:sz w:val="24"/>
                <w:szCs w:val="24"/>
              </w:rPr>
              <w:t>GB18483-2001</w:t>
            </w:r>
            <w:r>
              <w:rPr>
                <w:spacing w:val="-1"/>
                <w:sz w:val="24"/>
                <w:szCs w:val="24"/>
              </w:rPr>
              <w:t>）。</w:t>
            </w:r>
          </w:p>
          <w:p w14:paraId="38C9E540">
            <w:pPr>
              <w:pStyle w:val="6"/>
              <w:spacing w:line="219" w:lineRule="auto"/>
              <w:ind w:left="2242"/>
              <w:rPr>
                <w:sz w:val="24"/>
                <w:szCs w:val="24"/>
              </w:rPr>
            </w:pPr>
            <w:r>
              <w:rPr>
                <w:b/>
                <w:bCs/>
                <w:spacing w:val="-5"/>
                <w:sz w:val="24"/>
                <w:szCs w:val="24"/>
              </w:rPr>
              <w:t>表</w:t>
            </w:r>
            <w:r>
              <w:rPr>
                <w:spacing w:val="-45"/>
                <w:sz w:val="24"/>
                <w:szCs w:val="24"/>
              </w:rPr>
              <w:t xml:space="preserve"> </w:t>
            </w:r>
            <w:r>
              <w:rPr>
                <w:b/>
                <w:bCs/>
                <w:spacing w:val="-5"/>
                <w:sz w:val="24"/>
                <w:szCs w:val="24"/>
              </w:rPr>
              <w:t>3-5</w:t>
            </w:r>
            <w:r>
              <w:rPr>
                <w:spacing w:val="17"/>
                <w:sz w:val="24"/>
                <w:szCs w:val="24"/>
              </w:rPr>
              <w:t xml:space="preserve">  </w:t>
            </w:r>
            <w:r>
              <w:rPr>
                <w:b/>
                <w:bCs/>
                <w:spacing w:val="-5"/>
                <w:sz w:val="24"/>
                <w:szCs w:val="24"/>
              </w:rPr>
              <w:t>四川省施工场地扬尘排放标准</w:t>
            </w:r>
          </w:p>
          <w:p w14:paraId="58F54869">
            <w:pPr>
              <w:spacing w:line="147" w:lineRule="exact"/>
            </w:pPr>
          </w:p>
          <w:tbl>
            <w:tblPr>
              <w:tblStyle w:val="5"/>
              <w:tblW w:w="8058" w:type="dxa"/>
              <w:tblInd w:w="22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48"/>
              <w:gridCol w:w="790"/>
              <w:gridCol w:w="1951"/>
              <w:gridCol w:w="2307"/>
              <w:gridCol w:w="1662"/>
            </w:tblGrid>
            <w:tr w14:paraId="56FC7D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0" w:hRule="atLeast"/>
              </w:trPr>
              <w:tc>
                <w:tcPr>
                  <w:tcW w:w="1348" w:type="dxa"/>
                  <w:tcBorders>
                    <w:top w:val="single" w:color="000000" w:sz="10" w:space="0"/>
                    <w:left w:val="nil"/>
                  </w:tcBorders>
                  <w:vAlign w:val="top"/>
                </w:tcPr>
                <w:p w14:paraId="420C86BC">
                  <w:pPr>
                    <w:spacing w:line="278" w:lineRule="auto"/>
                    <w:rPr>
                      <w:rFonts w:ascii="Arial"/>
                      <w:sz w:val="21"/>
                    </w:rPr>
                  </w:pPr>
                </w:p>
                <w:p w14:paraId="7BEF42AD">
                  <w:pPr>
                    <w:pStyle w:val="6"/>
                    <w:spacing w:before="65" w:line="228" w:lineRule="auto"/>
                    <w:ind w:left="260"/>
                  </w:pPr>
                  <w:r>
                    <w:rPr>
                      <w:b/>
                      <w:bCs/>
                      <w:spacing w:val="6"/>
                    </w:rPr>
                    <w:t>监测项目</w:t>
                  </w:r>
                </w:p>
              </w:tc>
              <w:tc>
                <w:tcPr>
                  <w:tcW w:w="790" w:type="dxa"/>
                  <w:tcBorders>
                    <w:top w:val="single" w:color="000000" w:sz="10" w:space="0"/>
                  </w:tcBorders>
                  <w:vAlign w:val="top"/>
                </w:tcPr>
                <w:p w14:paraId="7299F58E">
                  <w:pPr>
                    <w:spacing w:line="278" w:lineRule="auto"/>
                    <w:rPr>
                      <w:rFonts w:ascii="Arial"/>
                      <w:sz w:val="21"/>
                    </w:rPr>
                  </w:pPr>
                </w:p>
                <w:p w14:paraId="45897F65">
                  <w:pPr>
                    <w:pStyle w:val="6"/>
                    <w:spacing w:before="65" w:line="228" w:lineRule="auto"/>
                    <w:ind w:left="205"/>
                  </w:pPr>
                  <w:r>
                    <w:rPr>
                      <w:b/>
                      <w:bCs/>
                      <w:spacing w:val="-4"/>
                    </w:rPr>
                    <w:t>区域</w:t>
                  </w:r>
                </w:p>
              </w:tc>
              <w:tc>
                <w:tcPr>
                  <w:tcW w:w="1951" w:type="dxa"/>
                  <w:tcBorders>
                    <w:top w:val="single" w:color="000000" w:sz="10" w:space="0"/>
                  </w:tcBorders>
                  <w:vAlign w:val="top"/>
                </w:tcPr>
                <w:p w14:paraId="73DF87F4">
                  <w:pPr>
                    <w:spacing w:line="277" w:lineRule="auto"/>
                    <w:rPr>
                      <w:rFonts w:ascii="Arial"/>
                      <w:sz w:val="21"/>
                    </w:rPr>
                  </w:pPr>
                </w:p>
                <w:p w14:paraId="663FEF65">
                  <w:pPr>
                    <w:pStyle w:val="6"/>
                    <w:spacing w:before="65" w:line="229" w:lineRule="auto"/>
                    <w:ind w:left="558"/>
                  </w:pPr>
                  <w:r>
                    <w:rPr>
                      <w:b/>
                      <w:bCs/>
                      <w:spacing w:val="6"/>
                    </w:rPr>
                    <w:t>施工阶段</w:t>
                  </w:r>
                </w:p>
              </w:tc>
              <w:tc>
                <w:tcPr>
                  <w:tcW w:w="2307" w:type="dxa"/>
                  <w:tcBorders>
                    <w:top w:val="single" w:color="000000" w:sz="10" w:space="0"/>
                  </w:tcBorders>
                  <w:vAlign w:val="top"/>
                </w:tcPr>
                <w:p w14:paraId="5D43A73D">
                  <w:pPr>
                    <w:pStyle w:val="6"/>
                    <w:spacing w:before="207" w:line="228" w:lineRule="auto"/>
                    <w:ind w:left="421"/>
                  </w:pPr>
                  <w:r>
                    <w:rPr>
                      <w:b/>
                      <w:bCs/>
                      <w:spacing w:val="7"/>
                    </w:rPr>
                    <w:t>监测点排放限值</w:t>
                  </w:r>
                </w:p>
                <w:p w14:paraId="0885303F">
                  <w:pPr>
                    <w:pStyle w:val="6"/>
                    <w:spacing w:before="27" w:line="221" w:lineRule="auto"/>
                    <w:ind w:left="794"/>
                  </w:pPr>
                  <w:r>
                    <w:rPr>
                      <w:b/>
                      <w:bCs/>
                      <w:spacing w:val="2"/>
                    </w:rPr>
                    <w:t>(</w:t>
                  </w:r>
                  <w:r>
                    <w:rPr>
                      <w:rFonts w:ascii="Times New Roman" w:hAnsi="Times New Roman" w:eastAsia="Times New Roman" w:cs="Times New Roman"/>
                      <w:b/>
                      <w:bCs/>
                      <w:spacing w:val="2"/>
                    </w:rPr>
                    <w:t>μg/m</w:t>
                  </w:r>
                  <w:r>
                    <w:rPr>
                      <w:rFonts w:ascii="Times New Roman" w:hAnsi="Times New Roman" w:eastAsia="Times New Roman" w:cs="Times New Roman"/>
                      <w:b/>
                      <w:bCs/>
                      <w:spacing w:val="2"/>
                      <w:position w:val="6"/>
                      <w:sz w:val="13"/>
                      <w:szCs w:val="13"/>
                    </w:rPr>
                    <w:t>3</w:t>
                  </w:r>
                  <w:r>
                    <w:rPr>
                      <w:b/>
                      <w:bCs/>
                      <w:spacing w:val="2"/>
                    </w:rPr>
                    <w:t>）</w:t>
                  </w:r>
                </w:p>
              </w:tc>
              <w:tc>
                <w:tcPr>
                  <w:tcW w:w="1662" w:type="dxa"/>
                  <w:tcBorders>
                    <w:top w:val="single" w:color="000000" w:sz="10" w:space="0"/>
                    <w:right w:val="nil"/>
                  </w:tcBorders>
                  <w:vAlign w:val="top"/>
                </w:tcPr>
                <w:p w14:paraId="210F908A">
                  <w:pPr>
                    <w:spacing w:line="277" w:lineRule="auto"/>
                    <w:rPr>
                      <w:rFonts w:ascii="Arial"/>
                      <w:sz w:val="21"/>
                    </w:rPr>
                  </w:pPr>
                </w:p>
                <w:p w14:paraId="43309F4E">
                  <w:pPr>
                    <w:pStyle w:val="6"/>
                    <w:spacing w:before="65" w:line="229" w:lineRule="auto"/>
                    <w:ind w:left="416"/>
                  </w:pPr>
                  <w:r>
                    <w:rPr>
                      <w:b/>
                      <w:bCs/>
                      <w:spacing w:val="6"/>
                    </w:rPr>
                    <w:t>监测时间</w:t>
                  </w:r>
                </w:p>
              </w:tc>
            </w:tr>
            <w:tr w14:paraId="1E52FF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trPr>
              <w:tc>
                <w:tcPr>
                  <w:tcW w:w="1348" w:type="dxa"/>
                  <w:vMerge w:val="restart"/>
                  <w:tcBorders>
                    <w:left w:val="nil"/>
                    <w:bottom w:val="nil"/>
                  </w:tcBorders>
                  <w:vAlign w:val="top"/>
                </w:tcPr>
                <w:p w14:paraId="076A3CF1">
                  <w:pPr>
                    <w:spacing w:line="383" w:lineRule="auto"/>
                    <w:rPr>
                      <w:rFonts w:ascii="Arial"/>
                      <w:sz w:val="21"/>
                    </w:rPr>
                  </w:pPr>
                </w:p>
                <w:p w14:paraId="301533E5">
                  <w:pPr>
                    <w:pStyle w:val="6"/>
                    <w:spacing w:before="65" w:line="252" w:lineRule="auto"/>
                    <w:ind w:left="115" w:right="20" w:firstLine="99"/>
                  </w:pPr>
                  <w:r>
                    <w:rPr>
                      <w:spacing w:val="4"/>
                    </w:rPr>
                    <w:t>总悬浮</w:t>
                  </w:r>
                  <w:r>
                    <w:rPr>
                      <w:spacing w:val="12"/>
                    </w:rPr>
                    <w:t xml:space="preserve"> </w:t>
                  </w:r>
                  <w:r>
                    <w:rPr>
                      <w:spacing w:val="4"/>
                    </w:rPr>
                    <w:t>颗</w:t>
                  </w:r>
                  <w:r>
                    <w:t xml:space="preserve">   </w:t>
                  </w:r>
                  <w:r>
                    <w:rPr>
                      <w:spacing w:val="5"/>
                    </w:rPr>
                    <w:t>粒物</w:t>
                  </w:r>
                  <w:r>
                    <w:rPr>
                      <w:spacing w:val="-56"/>
                    </w:rPr>
                    <w:t xml:space="preserve"> </w:t>
                  </w:r>
                  <w:r>
                    <w:rPr>
                      <w:spacing w:val="5"/>
                    </w:rPr>
                    <w:t>（</w:t>
                  </w:r>
                  <w:r>
                    <w:rPr>
                      <w:rFonts w:ascii="Times New Roman" w:hAnsi="Times New Roman" w:eastAsia="Times New Roman" w:cs="Times New Roman"/>
                    </w:rPr>
                    <w:t>TSP</w:t>
                  </w:r>
                  <w:r>
                    <w:rPr>
                      <w:spacing w:val="5"/>
                    </w:rPr>
                    <w:t>）</w:t>
                  </w:r>
                </w:p>
              </w:tc>
              <w:tc>
                <w:tcPr>
                  <w:tcW w:w="790" w:type="dxa"/>
                  <w:vMerge w:val="restart"/>
                  <w:tcBorders>
                    <w:bottom w:val="nil"/>
                  </w:tcBorders>
                  <w:vAlign w:val="top"/>
                </w:tcPr>
                <w:p w14:paraId="6EE7EF28">
                  <w:pPr>
                    <w:spacing w:line="382" w:lineRule="auto"/>
                    <w:rPr>
                      <w:rFonts w:ascii="Arial"/>
                      <w:sz w:val="21"/>
                    </w:rPr>
                  </w:pPr>
                </w:p>
                <w:p w14:paraId="705011B2">
                  <w:pPr>
                    <w:pStyle w:val="6"/>
                    <w:spacing w:before="65" w:line="252" w:lineRule="auto"/>
                    <w:ind w:left="300" w:right="184" w:hanging="112"/>
                  </w:pPr>
                  <w:r>
                    <w:rPr>
                      <w:spacing w:val="5"/>
                    </w:rPr>
                    <w:t>遂宁</w:t>
                  </w:r>
                  <w:r>
                    <w:t xml:space="preserve"> 市</w:t>
                  </w:r>
                </w:p>
              </w:tc>
              <w:tc>
                <w:tcPr>
                  <w:tcW w:w="1951" w:type="dxa"/>
                  <w:vAlign w:val="top"/>
                </w:tcPr>
                <w:p w14:paraId="19D1B5F7">
                  <w:pPr>
                    <w:pStyle w:val="6"/>
                    <w:spacing w:before="179" w:line="252" w:lineRule="auto"/>
                    <w:ind w:left="215" w:right="211"/>
                  </w:pPr>
                  <w:r>
                    <w:rPr>
                      <w:spacing w:val="7"/>
                    </w:rPr>
                    <w:t>拆除工程</w:t>
                  </w:r>
                  <w:r>
                    <w:rPr>
                      <w:rFonts w:ascii="Times New Roman" w:hAnsi="Times New Roman" w:eastAsia="Times New Roman" w:cs="Times New Roman"/>
                      <w:spacing w:val="7"/>
                    </w:rPr>
                    <w:t>/</w:t>
                  </w:r>
                  <w:r>
                    <w:rPr>
                      <w:spacing w:val="7"/>
                    </w:rPr>
                    <w:t>土方开</w:t>
                  </w:r>
                  <w:r>
                    <w:rPr>
                      <w:spacing w:val="5"/>
                    </w:rPr>
                    <w:t xml:space="preserve"> </w:t>
                  </w:r>
                  <w:r>
                    <w:rPr>
                      <w:spacing w:val="7"/>
                    </w:rPr>
                    <w:t>挖</w:t>
                  </w:r>
                  <w:r>
                    <w:rPr>
                      <w:rFonts w:ascii="Times New Roman" w:hAnsi="Times New Roman" w:eastAsia="Times New Roman" w:cs="Times New Roman"/>
                      <w:spacing w:val="7"/>
                    </w:rPr>
                    <w:t>/</w:t>
                  </w:r>
                  <w:r>
                    <w:rPr>
                      <w:spacing w:val="7"/>
                    </w:rPr>
                    <w:t>土方回填阶段</w:t>
                  </w:r>
                </w:p>
              </w:tc>
              <w:tc>
                <w:tcPr>
                  <w:tcW w:w="2307" w:type="dxa"/>
                  <w:vAlign w:val="top"/>
                </w:tcPr>
                <w:p w14:paraId="13992EFB">
                  <w:pPr>
                    <w:spacing w:line="290" w:lineRule="auto"/>
                    <w:rPr>
                      <w:rFonts w:ascii="Arial"/>
                      <w:sz w:val="21"/>
                    </w:rPr>
                  </w:pPr>
                </w:p>
                <w:p w14:paraId="0172967C">
                  <w:pPr>
                    <w:spacing w:before="57" w:line="195" w:lineRule="auto"/>
                    <w:ind w:left="100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600</w:t>
                  </w:r>
                </w:p>
              </w:tc>
              <w:tc>
                <w:tcPr>
                  <w:tcW w:w="1662" w:type="dxa"/>
                  <w:vMerge w:val="restart"/>
                  <w:tcBorders>
                    <w:bottom w:val="nil"/>
                    <w:right w:val="nil"/>
                  </w:tcBorders>
                  <w:vAlign w:val="top"/>
                </w:tcPr>
                <w:p w14:paraId="1E482003">
                  <w:pPr>
                    <w:spacing w:line="382" w:lineRule="auto"/>
                    <w:rPr>
                      <w:rFonts w:ascii="Arial"/>
                      <w:sz w:val="21"/>
                    </w:rPr>
                  </w:pPr>
                </w:p>
                <w:p w14:paraId="5A4A61F9">
                  <w:pPr>
                    <w:pStyle w:val="6"/>
                    <w:spacing w:before="65" w:line="228" w:lineRule="auto"/>
                    <w:ind w:left="240"/>
                  </w:pPr>
                  <w:r>
                    <w:rPr>
                      <w:spacing w:val="2"/>
                    </w:rPr>
                    <w:t>自监测起持续</w:t>
                  </w:r>
                </w:p>
                <w:p w14:paraId="3513CD58">
                  <w:pPr>
                    <w:pStyle w:val="6"/>
                    <w:spacing w:before="24" w:line="228" w:lineRule="auto"/>
                    <w:ind w:left="510"/>
                  </w:pPr>
                  <w:r>
                    <w:rPr>
                      <w:rFonts w:ascii="Times New Roman" w:hAnsi="Times New Roman" w:eastAsia="Times New Roman" w:cs="Times New Roman"/>
                      <w:spacing w:val="-2"/>
                    </w:rPr>
                    <w:t>15</w:t>
                  </w:r>
                  <w:r>
                    <w:rPr>
                      <w:rFonts w:ascii="Times New Roman" w:hAnsi="Times New Roman" w:eastAsia="Times New Roman" w:cs="Times New Roman"/>
                      <w:spacing w:val="12"/>
                    </w:rPr>
                    <w:t xml:space="preserve"> </w:t>
                  </w:r>
                  <w:r>
                    <w:rPr>
                      <w:spacing w:val="-2"/>
                    </w:rPr>
                    <w:t>分钟</w:t>
                  </w:r>
                </w:p>
              </w:tc>
            </w:tr>
            <w:tr w14:paraId="245924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1348" w:type="dxa"/>
                  <w:vMerge w:val="continue"/>
                  <w:tcBorders>
                    <w:top w:val="nil"/>
                    <w:left w:val="nil"/>
                    <w:bottom w:val="single" w:color="000000" w:sz="10" w:space="0"/>
                  </w:tcBorders>
                  <w:vAlign w:val="top"/>
                </w:tcPr>
                <w:p w14:paraId="4A88000C">
                  <w:pPr>
                    <w:rPr>
                      <w:rFonts w:ascii="Arial"/>
                      <w:sz w:val="21"/>
                    </w:rPr>
                  </w:pPr>
                </w:p>
              </w:tc>
              <w:tc>
                <w:tcPr>
                  <w:tcW w:w="790" w:type="dxa"/>
                  <w:vMerge w:val="continue"/>
                  <w:tcBorders>
                    <w:top w:val="nil"/>
                    <w:bottom w:val="single" w:color="000000" w:sz="10" w:space="0"/>
                  </w:tcBorders>
                  <w:vAlign w:val="top"/>
                </w:tcPr>
                <w:p w14:paraId="05ACB3D7">
                  <w:pPr>
                    <w:rPr>
                      <w:rFonts w:ascii="Arial"/>
                      <w:sz w:val="21"/>
                    </w:rPr>
                  </w:pPr>
                </w:p>
              </w:tc>
              <w:tc>
                <w:tcPr>
                  <w:tcW w:w="1951" w:type="dxa"/>
                  <w:tcBorders>
                    <w:bottom w:val="single" w:color="000000" w:sz="10" w:space="0"/>
                  </w:tcBorders>
                  <w:vAlign w:val="top"/>
                </w:tcPr>
                <w:p w14:paraId="2F4D45D1">
                  <w:pPr>
                    <w:pStyle w:val="6"/>
                    <w:spacing w:before="180" w:line="228" w:lineRule="auto"/>
                    <w:ind w:left="351"/>
                  </w:pPr>
                  <w:r>
                    <w:rPr>
                      <w:spacing w:val="8"/>
                    </w:rPr>
                    <w:t>其他工程阶段</w:t>
                  </w:r>
                </w:p>
              </w:tc>
              <w:tc>
                <w:tcPr>
                  <w:tcW w:w="2307" w:type="dxa"/>
                  <w:tcBorders>
                    <w:bottom w:val="single" w:color="000000" w:sz="10" w:space="0"/>
                  </w:tcBorders>
                  <w:vAlign w:val="top"/>
                </w:tcPr>
                <w:p w14:paraId="5692ECB3">
                  <w:pPr>
                    <w:spacing w:before="218" w:line="195" w:lineRule="auto"/>
                    <w:ind w:left="99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250</w:t>
                  </w:r>
                </w:p>
              </w:tc>
              <w:tc>
                <w:tcPr>
                  <w:tcW w:w="1662" w:type="dxa"/>
                  <w:vMerge w:val="continue"/>
                  <w:tcBorders>
                    <w:top w:val="nil"/>
                    <w:bottom w:val="single" w:color="000000" w:sz="10" w:space="0"/>
                    <w:right w:val="nil"/>
                  </w:tcBorders>
                  <w:vAlign w:val="top"/>
                </w:tcPr>
                <w:p w14:paraId="25E6361B">
                  <w:pPr>
                    <w:rPr>
                      <w:rFonts w:ascii="Arial"/>
                      <w:sz w:val="21"/>
                    </w:rPr>
                  </w:pPr>
                </w:p>
              </w:tc>
            </w:tr>
          </w:tbl>
          <w:p w14:paraId="64A86DA4">
            <w:pPr>
              <w:spacing w:line="422" w:lineRule="auto"/>
              <w:rPr>
                <w:rFonts w:ascii="Arial"/>
                <w:sz w:val="21"/>
              </w:rPr>
            </w:pPr>
          </w:p>
          <w:p w14:paraId="3485C685">
            <w:pPr>
              <w:pStyle w:val="6"/>
              <w:spacing w:before="78" w:line="219" w:lineRule="auto"/>
              <w:ind w:left="1215"/>
              <w:rPr>
                <w:sz w:val="24"/>
                <w:szCs w:val="24"/>
              </w:rPr>
            </w:pPr>
            <w:r>
              <w:rPr>
                <w:b/>
                <w:bCs/>
                <w:spacing w:val="-2"/>
                <w:sz w:val="24"/>
                <w:szCs w:val="24"/>
              </w:rPr>
              <w:t>表</w:t>
            </w:r>
            <w:r>
              <w:rPr>
                <w:spacing w:val="-45"/>
                <w:sz w:val="24"/>
                <w:szCs w:val="24"/>
              </w:rPr>
              <w:t xml:space="preserve"> </w:t>
            </w:r>
            <w:r>
              <w:rPr>
                <w:b/>
                <w:bCs/>
                <w:spacing w:val="-2"/>
                <w:sz w:val="24"/>
                <w:szCs w:val="24"/>
              </w:rPr>
              <w:t>3-6</w:t>
            </w:r>
            <w:r>
              <w:rPr>
                <w:spacing w:val="-2"/>
                <w:sz w:val="24"/>
                <w:szCs w:val="24"/>
              </w:rPr>
              <w:t xml:space="preserve"> </w:t>
            </w:r>
            <w:r>
              <w:rPr>
                <w:b/>
                <w:bCs/>
                <w:spacing w:val="-2"/>
                <w:sz w:val="24"/>
                <w:szCs w:val="24"/>
              </w:rPr>
              <w:t>《医疗机构水污染物排放标准》（GB184</w:t>
            </w:r>
            <w:r>
              <w:rPr>
                <w:b/>
                <w:bCs/>
                <w:spacing w:val="-3"/>
                <w:sz w:val="24"/>
                <w:szCs w:val="24"/>
              </w:rPr>
              <w:t>66-2005）</w:t>
            </w:r>
          </w:p>
          <w:p w14:paraId="0934D0BA">
            <w:pPr>
              <w:spacing w:line="146" w:lineRule="exact"/>
            </w:pPr>
          </w:p>
          <w:tbl>
            <w:tblPr>
              <w:tblStyle w:val="5"/>
              <w:tblW w:w="7959" w:type="dxa"/>
              <w:tblInd w:w="2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25"/>
              <w:gridCol w:w="2251"/>
              <w:gridCol w:w="2883"/>
            </w:tblGrid>
            <w:tr w14:paraId="259C8C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2" w:hRule="atLeast"/>
              </w:trPr>
              <w:tc>
                <w:tcPr>
                  <w:tcW w:w="2825" w:type="dxa"/>
                  <w:vMerge w:val="restart"/>
                  <w:tcBorders>
                    <w:top w:val="single" w:color="000000" w:sz="10" w:space="0"/>
                    <w:left w:val="nil"/>
                    <w:bottom w:val="nil"/>
                  </w:tcBorders>
                  <w:vAlign w:val="top"/>
                </w:tcPr>
                <w:p w14:paraId="4DCEF8EE">
                  <w:pPr>
                    <w:spacing w:line="308" w:lineRule="auto"/>
                    <w:rPr>
                      <w:rFonts w:ascii="Arial"/>
                      <w:sz w:val="21"/>
                    </w:rPr>
                  </w:pPr>
                </w:p>
                <w:p w14:paraId="315041B7">
                  <w:pPr>
                    <w:pStyle w:val="6"/>
                    <w:spacing w:before="65" w:line="228" w:lineRule="auto"/>
                    <w:ind w:left="1106"/>
                  </w:pPr>
                  <w:r>
                    <w:rPr>
                      <w:b/>
                      <w:bCs/>
                      <w:spacing w:val="5"/>
                    </w:rPr>
                    <w:t>污染物</w:t>
                  </w:r>
                </w:p>
              </w:tc>
              <w:tc>
                <w:tcPr>
                  <w:tcW w:w="5134" w:type="dxa"/>
                  <w:gridSpan w:val="2"/>
                  <w:tcBorders>
                    <w:top w:val="single" w:color="000000" w:sz="10" w:space="0"/>
                    <w:right w:val="nil"/>
                  </w:tcBorders>
                  <w:vAlign w:val="top"/>
                </w:tcPr>
                <w:p w14:paraId="4BCEF0C7">
                  <w:pPr>
                    <w:pStyle w:val="6"/>
                    <w:spacing w:before="144" w:line="228" w:lineRule="auto"/>
                    <w:ind w:left="1410"/>
                  </w:pPr>
                  <w:r>
                    <w:rPr>
                      <w:b/>
                      <w:bCs/>
                      <w:spacing w:val="7"/>
                    </w:rPr>
                    <w:t>无组织排放监控浓度限值</w:t>
                  </w:r>
                </w:p>
              </w:tc>
            </w:tr>
            <w:tr w14:paraId="4A3F65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2825" w:type="dxa"/>
                  <w:vMerge w:val="continue"/>
                  <w:tcBorders>
                    <w:top w:val="nil"/>
                    <w:left w:val="nil"/>
                  </w:tcBorders>
                  <w:vAlign w:val="top"/>
                </w:tcPr>
                <w:p w14:paraId="2D65B726">
                  <w:pPr>
                    <w:rPr>
                      <w:rFonts w:ascii="Arial"/>
                      <w:sz w:val="21"/>
                    </w:rPr>
                  </w:pPr>
                </w:p>
              </w:tc>
              <w:tc>
                <w:tcPr>
                  <w:tcW w:w="2251" w:type="dxa"/>
                  <w:vAlign w:val="top"/>
                </w:tcPr>
                <w:p w14:paraId="2872BBBD">
                  <w:pPr>
                    <w:pStyle w:val="6"/>
                    <w:spacing w:before="115" w:line="221" w:lineRule="auto"/>
                    <w:ind w:left="600"/>
                    <w:rPr>
                      <w:rFonts w:ascii="Times New Roman" w:hAnsi="Times New Roman" w:eastAsia="Times New Roman" w:cs="Times New Roman"/>
                      <w:sz w:val="13"/>
                      <w:szCs w:val="13"/>
                    </w:rPr>
                  </w:pPr>
                  <w:r>
                    <w:rPr>
                      <w:b/>
                      <w:bCs/>
                      <w:spacing w:val="5"/>
                    </w:rPr>
                    <w:t>浓度</w:t>
                  </w:r>
                  <w:r>
                    <w:rPr>
                      <w:spacing w:val="-35"/>
                    </w:rPr>
                    <w:t xml:space="preserve"> </w:t>
                  </w:r>
                  <w:r>
                    <w:rPr>
                      <w:rFonts w:ascii="Times New Roman" w:hAnsi="Times New Roman" w:eastAsia="Times New Roman" w:cs="Times New Roman"/>
                      <w:b/>
                      <w:bCs/>
                    </w:rPr>
                    <w:t>mg</w:t>
                  </w:r>
                  <w:r>
                    <w:rPr>
                      <w:rFonts w:ascii="Times New Roman" w:hAnsi="Times New Roman" w:eastAsia="Times New Roman" w:cs="Times New Roman"/>
                      <w:b/>
                      <w:bCs/>
                      <w:spacing w:val="5"/>
                    </w:rPr>
                    <w:t>/m</w:t>
                  </w:r>
                  <w:r>
                    <w:rPr>
                      <w:rFonts w:ascii="Times New Roman" w:hAnsi="Times New Roman" w:eastAsia="Times New Roman" w:cs="Times New Roman"/>
                      <w:b/>
                      <w:bCs/>
                      <w:spacing w:val="5"/>
                      <w:position w:val="6"/>
                      <w:sz w:val="13"/>
                      <w:szCs w:val="13"/>
                    </w:rPr>
                    <w:t>3</w:t>
                  </w:r>
                </w:p>
              </w:tc>
              <w:tc>
                <w:tcPr>
                  <w:tcW w:w="2883" w:type="dxa"/>
                  <w:tcBorders>
                    <w:right w:val="nil"/>
                  </w:tcBorders>
                  <w:vAlign w:val="top"/>
                </w:tcPr>
                <w:p w14:paraId="41EB9F09">
                  <w:pPr>
                    <w:pStyle w:val="6"/>
                    <w:spacing w:before="115" w:line="228" w:lineRule="auto"/>
                    <w:ind w:left="1129"/>
                  </w:pPr>
                  <w:r>
                    <w:rPr>
                      <w:b/>
                      <w:bCs/>
                      <w:spacing w:val="5"/>
                    </w:rPr>
                    <w:t>监控点</w:t>
                  </w:r>
                </w:p>
              </w:tc>
            </w:tr>
            <w:tr w14:paraId="42F786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2825" w:type="dxa"/>
                  <w:tcBorders>
                    <w:left w:val="nil"/>
                  </w:tcBorders>
                  <w:vAlign w:val="top"/>
                </w:tcPr>
                <w:p w14:paraId="1FBA646F">
                  <w:pPr>
                    <w:pStyle w:val="6"/>
                    <w:spacing w:before="115" w:line="228" w:lineRule="auto"/>
                    <w:ind w:left="1315"/>
                  </w:pPr>
                  <w:r>
                    <w:t>氨</w:t>
                  </w:r>
                </w:p>
              </w:tc>
              <w:tc>
                <w:tcPr>
                  <w:tcW w:w="2251" w:type="dxa"/>
                  <w:vAlign w:val="top"/>
                </w:tcPr>
                <w:p w14:paraId="7EDF393D">
                  <w:pPr>
                    <w:spacing w:before="150" w:line="195" w:lineRule="auto"/>
                    <w:ind w:left="1012"/>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1.0</w:t>
                  </w:r>
                </w:p>
              </w:tc>
              <w:tc>
                <w:tcPr>
                  <w:tcW w:w="2883" w:type="dxa"/>
                  <w:vMerge w:val="restart"/>
                  <w:tcBorders>
                    <w:bottom w:val="nil"/>
                    <w:right w:val="nil"/>
                  </w:tcBorders>
                  <w:vAlign w:val="top"/>
                </w:tcPr>
                <w:p w14:paraId="6E433C8C">
                  <w:pPr>
                    <w:spacing w:line="248" w:lineRule="auto"/>
                    <w:rPr>
                      <w:rFonts w:ascii="Arial"/>
                      <w:sz w:val="21"/>
                    </w:rPr>
                  </w:pPr>
                </w:p>
                <w:p w14:paraId="772420FB">
                  <w:pPr>
                    <w:spacing w:line="248" w:lineRule="auto"/>
                    <w:rPr>
                      <w:rFonts w:ascii="Arial"/>
                      <w:sz w:val="21"/>
                    </w:rPr>
                  </w:pPr>
                </w:p>
                <w:p w14:paraId="72B81DB5">
                  <w:pPr>
                    <w:spacing w:line="249" w:lineRule="auto"/>
                    <w:rPr>
                      <w:rFonts w:ascii="Arial"/>
                      <w:sz w:val="21"/>
                    </w:rPr>
                  </w:pPr>
                </w:p>
                <w:p w14:paraId="486769C6">
                  <w:pPr>
                    <w:pStyle w:val="6"/>
                    <w:spacing w:before="65" w:line="254" w:lineRule="auto"/>
                    <w:ind w:left="815" w:right="183" w:hanging="629"/>
                  </w:pPr>
                  <w:r>
                    <w:rPr>
                      <w:spacing w:val="8"/>
                    </w:rPr>
                    <w:t>污水处理站周边大气污染物</w:t>
                  </w:r>
                  <w:r>
                    <w:rPr>
                      <w:spacing w:val="10"/>
                    </w:rPr>
                    <w:t xml:space="preserve"> </w:t>
                  </w:r>
                  <w:r>
                    <w:rPr>
                      <w:spacing w:val="7"/>
                    </w:rPr>
                    <w:t>最高允许浓度</w:t>
                  </w:r>
                </w:p>
              </w:tc>
            </w:tr>
            <w:tr w14:paraId="7320CD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2825" w:type="dxa"/>
                  <w:tcBorders>
                    <w:left w:val="nil"/>
                  </w:tcBorders>
                  <w:vAlign w:val="top"/>
                </w:tcPr>
                <w:p w14:paraId="43872105">
                  <w:pPr>
                    <w:pStyle w:val="6"/>
                    <w:spacing w:before="114" w:line="229" w:lineRule="auto"/>
                    <w:ind w:left="1103"/>
                  </w:pPr>
                  <w:r>
                    <w:rPr>
                      <w:spacing w:val="7"/>
                    </w:rPr>
                    <w:t>硫化氢</w:t>
                  </w:r>
                </w:p>
              </w:tc>
              <w:tc>
                <w:tcPr>
                  <w:tcW w:w="2251" w:type="dxa"/>
                  <w:vAlign w:val="top"/>
                </w:tcPr>
                <w:p w14:paraId="1D2BF052">
                  <w:pPr>
                    <w:spacing w:before="150" w:line="195" w:lineRule="auto"/>
                    <w:ind w:left="94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0.03</w:t>
                  </w:r>
                </w:p>
              </w:tc>
              <w:tc>
                <w:tcPr>
                  <w:tcW w:w="2883" w:type="dxa"/>
                  <w:vMerge w:val="continue"/>
                  <w:tcBorders>
                    <w:top w:val="nil"/>
                    <w:bottom w:val="nil"/>
                    <w:right w:val="nil"/>
                  </w:tcBorders>
                  <w:vAlign w:val="top"/>
                </w:tcPr>
                <w:p w14:paraId="46DD5688">
                  <w:pPr>
                    <w:rPr>
                      <w:rFonts w:ascii="Arial"/>
                      <w:sz w:val="21"/>
                    </w:rPr>
                  </w:pPr>
                </w:p>
              </w:tc>
            </w:tr>
            <w:tr w14:paraId="251E6B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2825" w:type="dxa"/>
                  <w:tcBorders>
                    <w:left w:val="nil"/>
                  </w:tcBorders>
                  <w:vAlign w:val="top"/>
                </w:tcPr>
                <w:p w14:paraId="5DDD44AC">
                  <w:pPr>
                    <w:pStyle w:val="6"/>
                    <w:spacing w:before="113" w:line="229" w:lineRule="auto"/>
                    <w:ind w:left="1213"/>
                  </w:pPr>
                  <w:r>
                    <w:rPr>
                      <w:spacing w:val="3"/>
                    </w:rPr>
                    <w:t>氯气</w:t>
                  </w:r>
                </w:p>
              </w:tc>
              <w:tc>
                <w:tcPr>
                  <w:tcW w:w="2251" w:type="dxa"/>
                  <w:vAlign w:val="top"/>
                </w:tcPr>
                <w:p w14:paraId="7780D346">
                  <w:pPr>
                    <w:spacing w:before="151" w:line="195" w:lineRule="auto"/>
                    <w:ind w:left="995"/>
                    <w:rPr>
                      <w:rFonts w:ascii="Times New Roman" w:hAnsi="Times New Roman" w:eastAsia="Times New Roman" w:cs="Times New Roman"/>
                      <w:sz w:val="20"/>
                      <w:szCs w:val="20"/>
                    </w:rPr>
                  </w:pPr>
                  <w:r>
                    <w:rPr>
                      <w:rFonts w:ascii="Times New Roman" w:hAnsi="Times New Roman" w:eastAsia="Times New Roman" w:cs="Times New Roman"/>
                      <w:sz w:val="20"/>
                      <w:szCs w:val="20"/>
                    </w:rPr>
                    <w:t>0.</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z w:val="20"/>
                      <w:szCs w:val="20"/>
                    </w:rPr>
                    <w:t>1</w:t>
                  </w:r>
                </w:p>
              </w:tc>
              <w:tc>
                <w:tcPr>
                  <w:tcW w:w="2883" w:type="dxa"/>
                  <w:vMerge w:val="continue"/>
                  <w:tcBorders>
                    <w:top w:val="nil"/>
                    <w:bottom w:val="nil"/>
                    <w:right w:val="nil"/>
                  </w:tcBorders>
                  <w:vAlign w:val="top"/>
                </w:tcPr>
                <w:p w14:paraId="05E65E4A">
                  <w:pPr>
                    <w:rPr>
                      <w:rFonts w:ascii="Arial"/>
                      <w:sz w:val="21"/>
                    </w:rPr>
                  </w:pPr>
                </w:p>
              </w:tc>
            </w:tr>
            <w:tr w14:paraId="410F71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2825" w:type="dxa"/>
                  <w:tcBorders>
                    <w:left w:val="nil"/>
                    <w:bottom w:val="nil"/>
                  </w:tcBorders>
                  <w:vAlign w:val="top"/>
                </w:tcPr>
                <w:p w14:paraId="612464FE">
                  <w:pPr>
                    <w:pStyle w:val="6"/>
                    <w:spacing w:before="127" w:line="228" w:lineRule="auto"/>
                    <w:ind w:left="185"/>
                  </w:pPr>
                  <w:r>
                    <w:rPr>
                      <w:spacing w:val="6"/>
                    </w:rPr>
                    <w:t>甲烷（指处理站内最高体积</w:t>
                  </w:r>
                </w:p>
                <w:p w14:paraId="3890F2B8">
                  <w:pPr>
                    <w:pStyle w:val="6"/>
                    <w:spacing w:before="26" w:line="228" w:lineRule="auto"/>
                    <w:ind w:left="867"/>
                  </w:pPr>
                  <w:r>
                    <w:rPr>
                      <w:spacing w:val="2"/>
                    </w:rPr>
                    <w:t>百分数</w:t>
                  </w:r>
                  <w:r>
                    <w:rPr>
                      <w:spacing w:val="15"/>
                    </w:rPr>
                    <w:t xml:space="preserve"> </w:t>
                  </w:r>
                  <w:r>
                    <w:rPr>
                      <w:rFonts w:ascii="Times New Roman" w:hAnsi="Times New Roman" w:eastAsia="Times New Roman" w:cs="Times New Roman"/>
                      <w:spacing w:val="2"/>
                    </w:rPr>
                    <w:t>%</w:t>
                  </w:r>
                  <w:r>
                    <w:rPr>
                      <w:spacing w:val="2"/>
                    </w:rPr>
                    <w:t>）</w:t>
                  </w:r>
                </w:p>
              </w:tc>
              <w:tc>
                <w:tcPr>
                  <w:tcW w:w="2251" w:type="dxa"/>
                  <w:tcBorders>
                    <w:bottom w:val="nil"/>
                  </w:tcBorders>
                  <w:vAlign w:val="top"/>
                </w:tcPr>
                <w:p w14:paraId="13AC6BE9">
                  <w:pPr>
                    <w:spacing w:before="271" w:line="195" w:lineRule="auto"/>
                    <w:ind w:left="1005"/>
                    <w:rPr>
                      <w:rFonts w:ascii="Times New Roman" w:hAnsi="Times New Roman" w:eastAsia="Times New Roman" w:cs="Times New Roman"/>
                      <w:sz w:val="20"/>
                      <w:szCs w:val="20"/>
                    </w:rPr>
                  </w:pPr>
                  <w:r>
                    <w:rPr>
                      <w:rFonts w:ascii="Times New Roman" w:hAnsi="Times New Roman" w:eastAsia="Times New Roman" w:cs="Times New Roman"/>
                      <w:spacing w:val="-6"/>
                      <w:sz w:val="20"/>
                      <w:szCs w:val="20"/>
                    </w:rPr>
                    <w:t>1%</w:t>
                  </w:r>
                </w:p>
              </w:tc>
              <w:tc>
                <w:tcPr>
                  <w:tcW w:w="2883" w:type="dxa"/>
                  <w:vMerge w:val="continue"/>
                  <w:tcBorders>
                    <w:top w:val="nil"/>
                    <w:bottom w:val="nil"/>
                    <w:right w:val="nil"/>
                  </w:tcBorders>
                  <w:vAlign w:val="top"/>
                </w:tcPr>
                <w:p w14:paraId="5F6D5DD6">
                  <w:pPr>
                    <w:rPr>
                      <w:rFonts w:ascii="Arial"/>
                      <w:sz w:val="21"/>
                    </w:rPr>
                  </w:pPr>
                </w:p>
              </w:tc>
            </w:tr>
          </w:tbl>
          <w:p w14:paraId="35BEB06D">
            <w:pPr>
              <w:spacing w:line="23" w:lineRule="exact"/>
              <w:rPr>
                <w:rFonts w:ascii="Arial"/>
                <w:sz w:val="2"/>
              </w:rPr>
            </w:pPr>
          </w:p>
        </w:tc>
      </w:tr>
    </w:tbl>
    <w:p w14:paraId="6EBAAA1C">
      <w:pPr>
        <w:pStyle w:val="2"/>
      </w:pPr>
    </w:p>
    <w:p w14:paraId="253B02D7">
      <w:pPr>
        <w:sectPr>
          <w:footerReference r:id="rId32" w:type="default"/>
          <w:pgSz w:w="11907" w:h="16840"/>
          <w:pgMar w:top="1431" w:right="1449" w:bottom="1014" w:left="1448" w:header="0" w:footer="852" w:gutter="0"/>
          <w:cols w:space="720" w:num="1"/>
        </w:sectPr>
      </w:pPr>
    </w:p>
    <w:p w14:paraId="36C4942B">
      <w:pPr>
        <w:spacing w:before="28"/>
      </w:pPr>
    </w:p>
    <w:tbl>
      <w:tblPr>
        <w:tblStyle w:val="5"/>
        <w:tblW w:w="8994" w:type="dxa"/>
        <w:tblInd w:w="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4"/>
        <w:gridCol w:w="1011"/>
        <w:gridCol w:w="956"/>
        <w:gridCol w:w="944"/>
        <w:gridCol w:w="889"/>
        <w:gridCol w:w="834"/>
        <w:gridCol w:w="686"/>
        <w:gridCol w:w="468"/>
        <w:gridCol w:w="384"/>
        <w:gridCol w:w="759"/>
        <w:gridCol w:w="686"/>
        <w:gridCol w:w="903"/>
      </w:tblGrid>
      <w:tr w14:paraId="5EEE37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5" w:hRule="atLeast"/>
        </w:trPr>
        <w:tc>
          <w:tcPr>
            <w:tcW w:w="474" w:type="dxa"/>
            <w:vMerge w:val="restart"/>
            <w:tcBorders>
              <w:top w:val="single" w:color="000000" w:sz="6" w:space="0"/>
              <w:left w:val="single" w:color="000000" w:sz="6" w:space="0"/>
              <w:bottom w:val="nil"/>
              <w:right w:val="single" w:color="000000" w:sz="2" w:space="0"/>
            </w:tcBorders>
            <w:vAlign w:val="top"/>
          </w:tcPr>
          <w:p w14:paraId="51D0C8E9">
            <w:pPr>
              <w:rPr>
                <w:rFonts w:ascii="Arial"/>
                <w:sz w:val="21"/>
              </w:rPr>
            </w:pPr>
          </w:p>
        </w:tc>
        <w:tc>
          <w:tcPr>
            <w:tcW w:w="8520" w:type="dxa"/>
            <w:gridSpan w:val="11"/>
            <w:tcBorders>
              <w:top w:val="single" w:color="000000" w:sz="6" w:space="0"/>
              <w:left w:val="single" w:color="000000" w:sz="2" w:space="0"/>
              <w:bottom w:val="single" w:color="000000" w:sz="10" w:space="0"/>
              <w:right w:val="single" w:color="000000" w:sz="6" w:space="0"/>
            </w:tcBorders>
            <w:vAlign w:val="top"/>
          </w:tcPr>
          <w:p w14:paraId="6FF165F7">
            <w:pPr>
              <w:spacing w:line="393" w:lineRule="auto"/>
              <w:rPr>
                <w:rFonts w:ascii="Arial"/>
                <w:sz w:val="21"/>
              </w:rPr>
            </w:pPr>
          </w:p>
          <w:p w14:paraId="4E6360A1">
            <w:pPr>
              <w:pStyle w:val="6"/>
              <w:spacing w:before="78" w:line="220" w:lineRule="auto"/>
              <w:ind w:left="1570"/>
              <w:rPr>
                <w:sz w:val="24"/>
                <w:szCs w:val="24"/>
              </w:rPr>
            </w:pPr>
            <w:r>
              <w:rPr>
                <w:b/>
                <w:bCs/>
                <w:spacing w:val="-1"/>
                <w:sz w:val="24"/>
                <w:szCs w:val="24"/>
              </w:rPr>
              <w:t>表</w:t>
            </w:r>
            <w:r>
              <w:rPr>
                <w:spacing w:val="-56"/>
                <w:sz w:val="24"/>
                <w:szCs w:val="24"/>
              </w:rPr>
              <w:t xml:space="preserve"> </w:t>
            </w:r>
            <w:r>
              <w:rPr>
                <w:rFonts w:ascii="Times New Roman" w:hAnsi="Times New Roman" w:eastAsia="Times New Roman" w:cs="Times New Roman"/>
                <w:b/>
                <w:bCs/>
                <w:spacing w:val="-1"/>
                <w:sz w:val="24"/>
                <w:szCs w:val="24"/>
              </w:rPr>
              <w:t xml:space="preserve">3-7  </w:t>
            </w:r>
            <w:r>
              <w:rPr>
                <w:b/>
                <w:bCs/>
                <w:spacing w:val="-1"/>
                <w:sz w:val="24"/>
                <w:szCs w:val="24"/>
              </w:rPr>
              <w:t>《饮食业油烟排放标准》（</w:t>
            </w:r>
            <w:r>
              <w:rPr>
                <w:rFonts w:ascii="Times New Roman" w:hAnsi="Times New Roman" w:eastAsia="Times New Roman" w:cs="Times New Roman"/>
                <w:b/>
                <w:bCs/>
                <w:spacing w:val="-1"/>
                <w:sz w:val="24"/>
                <w:szCs w:val="24"/>
              </w:rPr>
              <w:t>GB18483</w:t>
            </w:r>
            <w:r>
              <w:rPr>
                <w:rFonts w:ascii="Times New Roman" w:hAnsi="Times New Roman" w:eastAsia="Times New Roman" w:cs="Times New Roman"/>
                <w:b/>
                <w:bCs/>
                <w:spacing w:val="-2"/>
                <w:sz w:val="24"/>
                <w:szCs w:val="24"/>
              </w:rPr>
              <w:t>-2001</w:t>
            </w:r>
            <w:r>
              <w:rPr>
                <w:b/>
                <w:bCs/>
                <w:spacing w:val="-2"/>
                <w:sz w:val="24"/>
                <w:szCs w:val="24"/>
              </w:rPr>
              <w:t>）</w:t>
            </w:r>
          </w:p>
          <w:p w14:paraId="5A6E8BD8">
            <w:pPr>
              <w:spacing w:line="144" w:lineRule="exact"/>
            </w:pPr>
          </w:p>
          <w:tbl>
            <w:tblPr>
              <w:tblStyle w:val="5"/>
              <w:tblW w:w="7937" w:type="dxa"/>
              <w:tblInd w:w="2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82"/>
              <w:gridCol w:w="1701"/>
              <w:gridCol w:w="1843"/>
              <w:gridCol w:w="1511"/>
            </w:tblGrid>
            <w:tr w14:paraId="096835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2882" w:type="dxa"/>
                  <w:tcBorders>
                    <w:top w:val="single" w:color="000000" w:sz="10" w:space="0"/>
                    <w:left w:val="nil"/>
                  </w:tcBorders>
                  <w:vAlign w:val="top"/>
                </w:tcPr>
                <w:p w14:paraId="1BADD313">
                  <w:pPr>
                    <w:pStyle w:val="6"/>
                    <w:spacing w:before="190" w:line="219" w:lineRule="auto"/>
                    <w:ind w:left="1211"/>
                    <w:rPr>
                      <w:sz w:val="24"/>
                      <w:szCs w:val="24"/>
                    </w:rPr>
                  </w:pPr>
                  <w:r>
                    <w:rPr>
                      <w:spacing w:val="-6"/>
                      <w:sz w:val="24"/>
                      <w:szCs w:val="24"/>
                    </w:rPr>
                    <w:t>规模</w:t>
                  </w:r>
                </w:p>
              </w:tc>
              <w:tc>
                <w:tcPr>
                  <w:tcW w:w="1701" w:type="dxa"/>
                  <w:tcBorders>
                    <w:top w:val="single" w:color="000000" w:sz="10" w:space="0"/>
                  </w:tcBorders>
                  <w:vAlign w:val="top"/>
                </w:tcPr>
                <w:p w14:paraId="2C6A4A5B">
                  <w:pPr>
                    <w:pStyle w:val="6"/>
                    <w:spacing w:before="190" w:line="221" w:lineRule="auto"/>
                    <w:ind w:left="742"/>
                    <w:rPr>
                      <w:sz w:val="24"/>
                      <w:szCs w:val="24"/>
                    </w:rPr>
                  </w:pPr>
                  <w:r>
                    <w:rPr>
                      <w:sz w:val="24"/>
                      <w:szCs w:val="24"/>
                    </w:rPr>
                    <w:t>小</w:t>
                  </w:r>
                </w:p>
              </w:tc>
              <w:tc>
                <w:tcPr>
                  <w:tcW w:w="1843" w:type="dxa"/>
                  <w:tcBorders>
                    <w:top w:val="single" w:color="000000" w:sz="10" w:space="0"/>
                  </w:tcBorders>
                  <w:vAlign w:val="top"/>
                </w:tcPr>
                <w:p w14:paraId="3DD1B895">
                  <w:pPr>
                    <w:pStyle w:val="6"/>
                    <w:spacing w:before="189" w:line="220" w:lineRule="auto"/>
                    <w:ind w:left="828"/>
                    <w:rPr>
                      <w:sz w:val="24"/>
                      <w:szCs w:val="24"/>
                    </w:rPr>
                  </w:pPr>
                  <w:r>
                    <w:rPr>
                      <w:sz w:val="24"/>
                      <w:szCs w:val="24"/>
                    </w:rPr>
                    <w:t>中</w:t>
                  </w:r>
                </w:p>
              </w:tc>
              <w:tc>
                <w:tcPr>
                  <w:tcW w:w="1511" w:type="dxa"/>
                  <w:tcBorders>
                    <w:top w:val="single" w:color="000000" w:sz="10" w:space="0"/>
                    <w:right w:val="nil"/>
                  </w:tcBorders>
                  <w:vAlign w:val="top"/>
                </w:tcPr>
                <w:p w14:paraId="6E8CA9EF">
                  <w:pPr>
                    <w:pStyle w:val="6"/>
                    <w:spacing w:before="189" w:line="220" w:lineRule="auto"/>
                    <w:ind w:left="643"/>
                    <w:rPr>
                      <w:sz w:val="24"/>
                      <w:szCs w:val="24"/>
                    </w:rPr>
                  </w:pPr>
                  <w:r>
                    <w:rPr>
                      <w:sz w:val="24"/>
                      <w:szCs w:val="24"/>
                    </w:rPr>
                    <w:t>大</w:t>
                  </w:r>
                </w:p>
              </w:tc>
            </w:tr>
            <w:tr w14:paraId="21B590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2882" w:type="dxa"/>
                  <w:tcBorders>
                    <w:left w:val="nil"/>
                  </w:tcBorders>
                  <w:vAlign w:val="top"/>
                </w:tcPr>
                <w:p w14:paraId="6F6B9A75">
                  <w:pPr>
                    <w:pStyle w:val="6"/>
                    <w:spacing w:before="41" w:line="219" w:lineRule="auto"/>
                    <w:ind w:left="493"/>
                    <w:rPr>
                      <w:sz w:val="24"/>
                      <w:szCs w:val="24"/>
                    </w:rPr>
                  </w:pPr>
                  <w:r>
                    <w:rPr>
                      <w:spacing w:val="-2"/>
                      <w:sz w:val="24"/>
                      <w:szCs w:val="24"/>
                    </w:rPr>
                    <w:t>最高允许排放浓度</w:t>
                  </w:r>
                </w:p>
                <w:p w14:paraId="323B0CA6">
                  <w:pPr>
                    <w:pStyle w:val="6"/>
                    <w:spacing w:before="26" w:line="197" w:lineRule="auto"/>
                    <w:ind w:left="903"/>
                    <w:rPr>
                      <w:sz w:val="24"/>
                      <w:szCs w:val="24"/>
                    </w:rPr>
                  </w:pPr>
                  <w:r>
                    <w:rPr>
                      <w:spacing w:val="-3"/>
                      <w:sz w:val="24"/>
                      <w:szCs w:val="24"/>
                    </w:rPr>
                    <w:t>（</w:t>
                  </w:r>
                  <w:r>
                    <w:rPr>
                      <w:rFonts w:ascii="Times New Roman" w:hAnsi="Times New Roman" w:eastAsia="Times New Roman" w:cs="Times New Roman"/>
                      <w:spacing w:val="-3"/>
                      <w:sz w:val="24"/>
                      <w:szCs w:val="24"/>
                    </w:rPr>
                    <w:t>mg/m</w:t>
                  </w:r>
                  <w:r>
                    <w:rPr>
                      <w:rFonts w:ascii="Times New Roman" w:hAnsi="Times New Roman" w:eastAsia="Times New Roman" w:cs="Times New Roman"/>
                      <w:spacing w:val="-3"/>
                      <w:position w:val="7"/>
                      <w:sz w:val="15"/>
                      <w:szCs w:val="15"/>
                    </w:rPr>
                    <w:t>3</w:t>
                  </w:r>
                  <w:r>
                    <w:rPr>
                      <w:spacing w:val="-3"/>
                      <w:sz w:val="24"/>
                      <w:szCs w:val="24"/>
                    </w:rPr>
                    <w:t>）</w:t>
                  </w:r>
                </w:p>
              </w:tc>
              <w:tc>
                <w:tcPr>
                  <w:tcW w:w="5055" w:type="dxa"/>
                  <w:gridSpan w:val="3"/>
                  <w:tcBorders>
                    <w:right w:val="nil"/>
                  </w:tcBorders>
                  <w:vAlign w:val="top"/>
                </w:tcPr>
                <w:p w14:paraId="3AA70827">
                  <w:pPr>
                    <w:pStyle w:val="6"/>
                    <w:spacing w:before="196" w:line="239" w:lineRule="auto"/>
                    <w:ind w:left="2354"/>
                    <w:rPr>
                      <w:sz w:val="24"/>
                      <w:szCs w:val="24"/>
                    </w:rPr>
                  </w:pPr>
                  <w:r>
                    <w:rPr>
                      <w:spacing w:val="-5"/>
                      <w:sz w:val="24"/>
                      <w:szCs w:val="24"/>
                    </w:rPr>
                    <w:t>2.0</w:t>
                  </w:r>
                </w:p>
              </w:tc>
            </w:tr>
            <w:tr w14:paraId="266F35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2882" w:type="dxa"/>
                  <w:tcBorders>
                    <w:left w:val="nil"/>
                    <w:bottom w:val="single" w:color="000000" w:sz="10" w:space="0"/>
                  </w:tcBorders>
                  <w:vAlign w:val="top"/>
                </w:tcPr>
                <w:p w14:paraId="5950C1CB">
                  <w:pPr>
                    <w:pStyle w:val="6"/>
                    <w:spacing w:before="50" w:line="219" w:lineRule="auto"/>
                    <w:ind w:left="253"/>
                    <w:rPr>
                      <w:sz w:val="24"/>
                      <w:szCs w:val="24"/>
                    </w:rPr>
                  </w:pPr>
                  <w:r>
                    <w:rPr>
                      <w:spacing w:val="-2"/>
                      <w:sz w:val="24"/>
                      <w:szCs w:val="24"/>
                    </w:rPr>
                    <w:t>净化设施最低去除效率</w:t>
                  </w:r>
                </w:p>
                <w:p w14:paraId="243EDF16">
                  <w:pPr>
                    <w:pStyle w:val="6"/>
                    <w:spacing w:before="24" w:line="208" w:lineRule="auto"/>
                    <w:ind w:left="1121"/>
                    <w:rPr>
                      <w:sz w:val="24"/>
                      <w:szCs w:val="24"/>
                    </w:rPr>
                  </w:pPr>
                  <w:r>
                    <w:rPr>
                      <w:spacing w:val="-7"/>
                      <w:sz w:val="24"/>
                      <w:szCs w:val="24"/>
                    </w:rPr>
                    <w:t>（</w:t>
                  </w:r>
                  <w:r>
                    <w:rPr>
                      <w:rFonts w:ascii="Times New Roman" w:hAnsi="Times New Roman" w:eastAsia="Times New Roman" w:cs="Times New Roman"/>
                      <w:spacing w:val="-7"/>
                      <w:sz w:val="24"/>
                      <w:szCs w:val="24"/>
                    </w:rPr>
                    <w:t>%</w:t>
                  </w:r>
                  <w:r>
                    <w:rPr>
                      <w:spacing w:val="-7"/>
                      <w:sz w:val="24"/>
                      <w:szCs w:val="24"/>
                    </w:rPr>
                    <w:t>）</w:t>
                  </w:r>
                </w:p>
              </w:tc>
              <w:tc>
                <w:tcPr>
                  <w:tcW w:w="1701" w:type="dxa"/>
                  <w:tcBorders>
                    <w:bottom w:val="single" w:color="000000" w:sz="10" w:space="0"/>
                  </w:tcBorders>
                  <w:vAlign w:val="top"/>
                </w:tcPr>
                <w:p w14:paraId="5B9EB7D9">
                  <w:pPr>
                    <w:pStyle w:val="6"/>
                    <w:spacing w:before="203"/>
                    <w:ind w:left="737"/>
                    <w:rPr>
                      <w:sz w:val="24"/>
                      <w:szCs w:val="24"/>
                    </w:rPr>
                  </w:pPr>
                  <w:r>
                    <w:rPr>
                      <w:spacing w:val="-6"/>
                      <w:sz w:val="24"/>
                      <w:szCs w:val="24"/>
                    </w:rPr>
                    <w:t>60</w:t>
                  </w:r>
                </w:p>
              </w:tc>
              <w:tc>
                <w:tcPr>
                  <w:tcW w:w="1843" w:type="dxa"/>
                  <w:tcBorders>
                    <w:bottom w:val="single" w:color="000000" w:sz="10" w:space="0"/>
                  </w:tcBorders>
                  <w:vAlign w:val="top"/>
                </w:tcPr>
                <w:p w14:paraId="00745B11">
                  <w:pPr>
                    <w:pStyle w:val="6"/>
                    <w:spacing w:before="203"/>
                    <w:ind w:left="811"/>
                    <w:rPr>
                      <w:sz w:val="24"/>
                      <w:szCs w:val="24"/>
                    </w:rPr>
                  </w:pPr>
                  <w:r>
                    <w:rPr>
                      <w:spacing w:val="-8"/>
                      <w:sz w:val="24"/>
                      <w:szCs w:val="24"/>
                    </w:rPr>
                    <w:t>75</w:t>
                  </w:r>
                </w:p>
              </w:tc>
              <w:tc>
                <w:tcPr>
                  <w:tcW w:w="1511" w:type="dxa"/>
                  <w:tcBorders>
                    <w:bottom w:val="single" w:color="000000" w:sz="10" w:space="0"/>
                    <w:right w:val="nil"/>
                  </w:tcBorders>
                  <w:vAlign w:val="top"/>
                </w:tcPr>
                <w:p w14:paraId="0A15957E">
                  <w:pPr>
                    <w:pStyle w:val="6"/>
                    <w:spacing w:before="203"/>
                    <w:ind w:left="641"/>
                    <w:rPr>
                      <w:sz w:val="24"/>
                      <w:szCs w:val="24"/>
                    </w:rPr>
                  </w:pPr>
                  <w:r>
                    <w:rPr>
                      <w:spacing w:val="-6"/>
                      <w:sz w:val="24"/>
                      <w:szCs w:val="24"/>
                    </w:rPr>
                    <w:t>85</w:t>
                  </w:r>
                </w:p>
              </w:tc>
            </w:tr>
          </w:tbl>
          <w:p w14:paraId="7C8C63DD">
            <w:pPr>
              <w:pStyle w:val="6"/>
              <w:spacing w:before="274" w:line="360" w:lineRule="auto"/>
              <w:ind w:left="106" w:right="4" w:firstLine="476"/>
              <w:jc w:val="both"/>
              <w:rPr>
                <w:sz w:val="24"/>
                <w:szCs w:val="24"/>
              </w:rPr>
            </w:pPr>
            <w:r>
              <w:rPr>
                <w:rFonts w:ascii="Times New Roman" w:hAnsi="Times New Roman" w:eastAsia="Times New Roman" w:cs="Times New Roman"/>
                <w:spacing w:val="-7"/>
                <w:sz w:val="24"/>
                <w:szCs w:val="24"/>
              </w:rPr>
              <w:t>2</w:t>
            </w:r>
            <w:r>
              <w:rPr>
                <w:spacing w:val="-7"/>
                <w:sz w:val="24"/>
                <w:szCs w:val="24"/>
              </w:rPr>
              <w:t>、施工期、运营期生活废水排放执行《污水综合排放标准》（</w:t>
            </w:r>
            <w:r>
              <w:rPr>
                <w:rFonts w:ascii="Times New Roman" w:hAnsi="Times New Roman" w:eastAsia="Times New Roman" w:cs="Times New Roman"/>
                <w:spacing w:val="-8"/>
                <w:sz w:val="24"/>
                <w:szCs w:val="24"/>
              </w:rPr>
              <w:t>GB8978-1996</w:t>
            </w:r>
            <w:r>
              <w:rPr>
                <w:spacing w:val="-8"/>
                <w:sz w:val="24"/>
                <w:szCs w:val="24"/>
              </w:rPr>
              <w:t>）</w:t>
            </w:r>
            <w:r>
              <w:rPr>
                <w:sz w:val="24"/>
                <w:szCs w:val="24"/>
              </w:rPr>
              <w:t xml:space="preserve"> </w:t>
            </w:r>
            <w:r>
              <w:rPr>
                <w:spacing w:val="4"/>
                <w:sz w:val="24"/>
                <w:szCs w:val="24"/>
              </w:rPr>
              <w:t>中的三级排放标准，氨氮、总磷、总氮执行《污水排入城市下</w:t>
            </w:r>
            <w:r>
              <w:rPr>
                <w:spacing w:val="3"/>
                <w:sz w:val="24"/>
                <w:szCs w:val="24"/>
              </w:rPr>
              <w:t>水道水质标准》</w:t>
            </w:r>
            <w:r>
              <w:rPr>
                <w:sz w:val="24"/>
                <w:szCs w:val="24"/>
              </w:rPr>
              <w:t xml:space="preserve">  </w:t>
            </w:r>
            <w:r>
              <w:rPr>
                <w:rFonts w:ascii="Times New Roman" w:hAnsi="Times New Roman" w:eastAsia="Times New Roman" w:cs="Times New Roman"/>
                <w:sz w:val="24"/>
                <w:szCs w:val="24"/>
              </w:rPr>
              <w:t>GB</w:t>
            </w:r>
            <w:r>
              <w:rPr>
                <w:rFonts w:ascii="Times New Roman" w:hAnsi="Times New Roman" w:eastAsia="Times New Roman" w:cs="Times New Roman"/>
                <w:spacing w:val="3"/>
                <w:sz w:val="24"/>
                <w:szCs w:val="24"/>
              </w:rPr>
              <w:t>/T31962-2015B</w:t>
            </w:r>
            <w:r>
              <w:rPr>
                <w:rFonts w:ascii="Times New Roman" w:hAnsi="Times New Roman" w:eastAsia="Times New Roman" w:cs="Times New Roman"/>
                <w:spacing w:val="19"/>
                <w:w w:val="101"/>
                <w:sz w:val="24"/>
                <w:szCs w:val="24"/>
              </w:rPr>
              <w:t xml:space="preserve"> </w:t>
            </w:r>
            <w:r>
              <w:rPr>
                <w:spacing w:val="3"/>
                <w:sz w:val="24"/>
                <w:szCs w:val="24"/>
              </w:rPr>
              <w:t>级标准后排入市政污水管网送大英县城市生活污水</w:t>
            </w:r>
            <w:r>
              <w:rPr>
                <w:spacing w:val="2"/>
                <w:sz w:val="24"/>
                <w:szCs w:val="24"/>
              </w:rPr>
              <w:t>处理厂处</w:t>
            </w:r>
            <w:r>
              <w:rPr>
                <w:sz w:val="24"/>
                <w:szCs w:val="24"/>
              </w:rPr>
              <w:t xml:space="preserve"> </w:t>
            </w:r>
            <w:r>
              <w:rPr>
                <w:spacing w:val="-3"/>
                <w:sz w:val="24"/>
                <w:szCs w:val="24"/>
              </w:rPr>
              <w:t>理达到规定标准后排入郪江。医疗废水经过医疗废水化粪池处理后再经医疗废水</w:t>
            </w:r>
            <w:r>
              <w:rPr>
                <w:spacing w:val="4"/>
                <w:sz w:val="24"/>
                <w:szCs w:val="24"/>
              </w:rPr>
              <w:t xml:space="preserve"> </w:t>
            </w:r>
            <w:r>
              <w:rPr>
                <w:spacing w:val="-2"/>
                <w:sz w:val="24"/>
                <w:szCs w:val="24"/>
              </w:rPr>
              <w:t>处理设施处理达到《医疗机构水污染物排放标准》（</w:t>
            </w:r>
            <w:r>
              <w:rPr>
                <w:rFonts w:ascii="Times New Roman" w:hAnsi="Times New Roman" w:eastAsia="Times New Roman" w:cs="Times New Roman"/>
                <w:spacing w:val="-2"/>
                <w:sz w:val="24"/>
                <w:szCs w:val="24"/>
              </w:rPr>
              <w:t>GB18466-2005</w:t>
            </w:r>
            <w:r>
              <w:rPr>
                <w:spacing w:val="-2"/>
                <w:sz w:val="24"/>
                <w:szCs w:val="24"/>
              </w:rPr>
              <w:t xml:space="preserve">）表 </w:t>
            </w:r>
            <w:r>
              <w:rPr>
                <w:rFonts w:ascii="Times New Roman" w:hAnsi="Times New Roman" w:eastAsia="Times New Roman" w:cs="Times New Roman"/>
                <w:spacing w:val="-2"/>
                <w:sz w:val="24"/>
                <w:szCs w:val="24"/>
              </w:rPr>
              <w:t>2</w:t>
            </w:r>
            <w:r>
              <w:rPr>
                <w:rFonts w:ascii="Times New Roman" w:hAnsi="Times New Roman" w:eastAsia="Times New Roman" w:cs="Times New Roman"/>
                <w:spacing w:val="24"/>
                <w:sz w:val="24"/>
                <w:szCs w:val="24"/>
              </w:rPr>
              <w:t xml:space="preserve">  </w:t>
            </w:r>
            <w:r>
              <w:rPr>
                <w:spacing w:val="-2"/>
                <w:sz w:val="24"/>
                <w:szCs w:val="24"/>
              </w:rPr>
              <w:t>中预</w:t>
            </w:r>
            <w:r>
              <w:rPr>
                <w:sz w:val="24"/>
                <w:szCs w:val="24"/>
              </w:rPr>
              <w:t xml:space="preserve"> </w:t>
            </w:r>
            <w:r>
              <w:rPr>
                <w:spacing w:val="4"/>
                <w:sz w:val="24"/>
                <w:szCs w:val="24"/>
              </w:rPr>
              <w:t>处理标准后排入市政污水管网送大英县城市生活污水处理厂处理达到规定标准</w:t>
            </w:r>
            <w:r>
              <w:rPr>
                <w:spacing w:val="3"/>
                <w:sz w:val="24"/>
                <w:szCs w:val="24"/>
              </w:rPr>
              <w:t xml:space="preserve"> </w:t>
            </w:r>
            <w:r>
              <w:rPr>
                <w:spacing w:val="-1"/>
                <w:sz w:val="24"/>
                <w:szCs w:val="24"/>
              </w:rPr>
              <w:t>后排入郪江。具体标准见下表。</w:t>
            </w:r>
          </w:p>
          <w:p w14:paraId="6D2A7E6D">
            <w:pPr>
              <w:pStyle w:val="6"/>
              <w:spacing w:before="236" w:line="219" w:lineRule="auto"/>
              <w:ind w:left="2957"/>
              <w:rPr>
                <w:sz w:val="24"/>
                <w:szCs w:val="24"/>
              </w:rPr>
            </w:pPr>
            <w:r>
              <w:rPr>
                <w:b/>
                <w:bCs/>
                <w:spacing w:val="-3"/>
                <w:sz w:val="24"/>
                <w:szCs w:val="24"/>
              </w:rPr>
              <w:t>表</w:t>
            </w:r>
            <w:r>
              <w:rPr>
                <w:spacing w:val="-47"/>
                <w:sz w:val="24"/>
                <w:szCs w:val="24"/>
              </w:rPr>
              <w:t xml:space="preserve"> </w:t>
            </w:r>
            <w:r>
              <w:rPr>
                <w:rFonts w:ascii="Times New Roman" w:hAnsi="Times New Roman" w:eastAsia="Times New Roman" w:cs="Times New Roman"/>
                <w:b/>
                <w:bCs/>
                <w:spacing w:val="-3"/>
                <w:sz w:val="24"/>
                <w:szCs w:val="24"/>
              </w:rPr>
              <w:t xml:space="preserve">3-8 </w:t>
            </w:r>
            <w:r>
              <w:rPr>
                <w:b/>
                <w:bCs/>
                <w:spacing w:val="-3"/>
                <w:sz w:val="24"/>
                <w:szCs w:val="24"/>
              </w:rPr>
              <w:t>生活污水排放标准</w:t>
            </w:r>
          </w:p>
          <w:p w14:paraId="3C46DFCC">
            <w:pPr>
              <w:spacing w:before="169" w:line="225" w:lineRule="auto"/>
              <w:ind w:left="6530"/>
              <w:rPr>
                <w:rFonts w:ascii="黑体" w:hAnsi="黑体" w:eastAsia="黑体" w:cs="黑体"/>
                <w:sz w:val="14"/>
                <w:szCs w:val="14"/>
              </w:rPr>
            </w:pPr>
            <w:r>
              <w:rPr>
                <w:rFonts w:ascii="黑体" w:hAnsi="黑体" w:eastAsia="黑体" w:cs="黑体"/>
                <w:spacing w:val="5"/>
                <w:sz w:val="14"/>
                <w:szCs w:val="14"/>
              </w:rPr>
              <w:t>（单位：</w:t>
            </w:r>
            <w:r>
              <w:rPr>
                <w:rFonts w:ascii="Times New Roman" w:hAnsi="Times New Roman" w:eastAsia="Times New Roman" w:cs="Times New Roman"/>
                <w:sz w:val="14"/>
                <w:szCs w:val="14"/>
              </w:rPr>
              <w:t>mg</w:t>
            </w:r>
            <w:r>
              <w:rPr>
                <w:rFonts w:ascii="Times New Roman" w:hAnsi="Times New Roman" w:eastAsia="Times New Roman" w:cs="Times New Roman"/>
                <w:spacing w:val="5"/>
                <w:sz w:val="14"/>
                <w:szCs w:val="14"/>
              </w:rPr>
              <w:t>/L</w:t>
            </w:r>
            <w:r>
              <w:rPr>
                <w:rFonts w:ascii="Times New Roman" w:hAnsi="Times New Roman" w:eastAsia="Times New Roman" w:cs="Times New Roman"/>
                <w:spacing w:val="-9"/>
                <w:sz w:val="14"/>
                <w:szCs w:val="14"/>
              </w:rPr>
              <w:t xml:space="preserve"> </w:t>
            </w:r>
            <w:r>
              <w:rPr>
                <w:rFonts w:ascii="黑体" w:hAnsi="黑体" w:eastAsia="黑体" w:cs="黑体"/>
                <w:spacing w:val="5"/>
                <w:sz w:val="14"/>
                <w:szCs w:val="14"/>
              </w:rPr>
              <w:t>，</w:t>
            </w:r>
            <w:r>
              <w:rPr>
                <w:rFonts w:ascii="Times New Roman" w:hAnsi="Times New Roman" w:eastAsia="Times New Roman" w:cs="Times New Roman"/>
                <w:sz w:val="14"/>
                <w:szCs w:val="14"/>
              </w:rPr>
              <w:t>pH</w:t>
            </w:r>
            <w:r>
              <w:rPr>
                <w:rFonts w:ascii="Times New Roman" w:hAnsi="Times New Roman" w:eastAsia="Times New Roman" w:cs="Times New Roman"/>
                <w:spacing w:val="13"/>
                <w:w w:val="101"/>
                <w:sz w:val="14"/>
                <w:szCs w:val="14"/>
              </w:rPr>
              <w:t xml:space="preserve"> </w:t>
            </w:r>
            <w:r>
              <w:rPr>
                <w:rFonts w:ascii="黑体" w:hAnsi="黑体" w:eastAsia="黑体" w:cs="黑体"/>
                <w:spacing w:val="5"/>
                <w:sz w:val="14"/>
                <w:szCs w:val="14"/>
              </w:rPr>
              <w:t>无量纲）</w:t>
            </w:r>
          </w:p>
        </w:tc>
      </w:tr>
      <w:tr w14:paraId="702DC2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8" w:hRule="atLeast"/>
        </w:trPr>
        <w:tc>
          <w:tcPr>
            <w:tcW w:w="474" w:type="dxa"/>
            <w:vMerge w:val="continue"/>
            <w:tcBorders>
              <w:top w:val="nil"/>
              <w:left w:val="single" w:color="000000" w:sz="6" w:space="0"/>
              <w:bottom w:val="nil"/>
              <w:right w:val="single" w:color="000000" w:sz="2" w:space="0"/>
            </w:tcBorders>
            <w:vAlign w:val="top"/>
          </w:tcPr>
          <w:p w14:paraId="7083EE95">
            <w:pPr>
              <w:rPr>
                <w:rFonts w:ascii="Arial"/>
                <w:sz w:val="21"/>
              </w:rPr>
            </w:pPr>
          </w:p>
        </w:tc>
        <w:tc>
          <w:tcPr>
            <w:tcW w:w="1967" w:type="dxa"/>
            <w:gridSpan w:val="2"/>
            <w:tcBorders>
              <w:top w:val="single" w:color="000000" w:sz="10" w:space="0"/>
              <w:left w:val="single" w:color="000000" w:sz="2" w:space="0"/>
            </w:tcBorders>
            <w:vAlign w:val="top"/>
          </w:tcPr>
          <w:p w14:paraId="7744B61C">
            <w:pPr>
              <w:spacing w:line="262" w:lineRule="auto"/>
              <w:rPr>
                <w:rFonts w:ascii="Arial"/>
                <w:sz w:val="21"/>
              </w:rPr>
            </w:pPr>
          </w:p>
          <w:p w14:paraId="631E439F">
            <w:pPr>
              <w:pStyle w:val="6"/>
              <w:spacing w:before="78" w:line="220" w:lineRule="auto"/>
              <w:ind w:left="702"/>
              <w:rPr>
                <w:sz w:val="24"/>
                <w:szCs w:val="24"/>
              </w:rPr>
            </w:pPr>
            <w:r>
              <w:rPr>
                <w:b/>
                <w:bCs/>
                <w:spacing w:val="-6"/>
                <w:sz w:val="24"/>
                <w:szCs w:val="24"/>
              </w:rPr>
              <w:t>污染物</w:t>
            </w:r>
          </w:p>
        </w:tc>
        <w:tc>
          <w:tcPr>
            <w:tcW w:w="944" w:type="dxa"/>
            <w:tcBorders>
              <w:top w:val="single" w:color="000000" w:sz="10" w:space="0"/>
            </w:tcBorders>
            <w:vAlign w:val="top"/>
          </w:tcPr>
          <w:p w14:paraId="3598B90F">
            <w:pPr>
              <w:spacing w:line="315" w:lineRule="auto"/>
              <w:rPr>
                <w:rFonts w:ascii="Arial"/>
                <w:sz w:val="21"/>
              </w:rPr>
            </w:pPr>
          </w:p>
          <w:p w14:paraId="64718933">
            <w:pPr>
              <w:spacing w:before="69" w:line="185" w:lineRule="auto"/>
              <w:ind w:left="309"/>
              <w:rPr>
                <w:rFonts w:ascii="Times New Roman" w:hAnsi="Times New Roman" w:eastAsia="Times New Roman" w:cs="Times New Roman"/>
                <w:sz w:val="24"/>
                <w:szCs w:val="24"/>
              </w:rPr>
            </w:pPr>
            <w:r>
              <w:rPr>
                <w:rFonts w:ascii="Times New Roman" w:hAnsi="Times New Roman" w:eastAsia="Times New Roman" w:cs="Times New Roman"/>
                <w:b/>
                <w:bCs/>
                <w:spacing w:val="-2"/>
                <w:sz w:val="24"/>
                <w:szCs w:val="24"/>
              </w:rPr>
              <w:t>pH</w:t>
            </w:r>
          </w:p>
        </w:tc>
        <w:tc>
          <w:tcPr>
            <w:tcW w:w="889" w:type="dxa"/>
            <w:tcBorders>
              <w:top w:val="single" w:color="000000" w:sz="10" w:space="0"/>
            </w:tcBorders>
            <w:vAlign w:val="top"/>
          </w:tcPr>
          <w:p w14:paraId="72133919">
            <w:pPr>
              <w:spacing w:line="312" w:lineRule="auto"/>
              <w:rPr>
                <w:rFonts w:ascii="Arial"/>
                <w:sz w:val="21"/>
              </w:rPr>
            </w:pPr>
          </w:p>
          <w:p w14:paraId="0E58703D">
            <w:pPr>
              <w:spacing w:before="69" w:line="188" w:lineRule="auto"/>
              <w:ind w:left="182"/>
              <w:rPr>
                <w:rFonts w:ascii="Times New Roman" w:hAnsi="Times New Roman" w:eastAsia="Times New Roman" w:cs="Times New Roman"/>
                <w:sz w:val="24"/>
                <w:szCs w:val="24"/>
              </w:rPr>
            </w:pPr>
            <w:r>
              <w:rPr>
                <w:rFonts w:ascii="Times New Roman" w:hAnsi="Times New Roman" w:eastAsia="Times New Roman" w:cs="Times New Roman"/>
                <w:b/>
                <w:bCs/>
                <w:spacing w:val="-4"/>
                <w:sz w:val="24"/>
                <w:szCs w:val="24"/>
              </w:rPr>
              <w:t>COD</w:t>
            </w:r>
          </w:p>
        </w:tc>
        <w:tc>
          <w:tcPr>
            <w:tcW w:w="834" w:type="dxa"/>
            <w:tcBorders>
              <w:top w:val="single" w:color="000000" w:sz="10" w:space="0"/>
            </w:tcBorders>
            <w:vAlign w:val="top"/>
          </w:tcPr>
          <w:p w14:paraId="7779ACA3">
            <w:pPr>
              <w:spacing w:line="311" w:lineRule="auto"/>
              <w:rPr>
                <w:rFonts w:ascii="Arial"/>
                <w:sz w:val="21"/>
              </w:rPr>
            </w:pPr>
          </w:p>
          <w:p w14:paraId="4969ED58">
            <w:pPr>
              <w:spacing w:before="69" w:line="197" w:lineRule="auto"/>
              <w:ind w:left="118"/>
              <w:rPr>
                <w:rFonts w:ascii="Times New Roman" w:hAnsi="Times New Roman" w:eastAsia="Times New Roman" w:cs="Times New Roman"/>
                <w:sz w:val="15"/>
                <w:szCs w:val="15"/>
              </w:rPr>
            </w:pPr>
            <w:r>
              <w:rPr>
                <w:rFonts w:ascii="Times New Roman" w:hAnsi="Times New Roman" w:eastAsia="Times New Roman" w:cs="Times New Roman"/>
                <w:b/>
                <w:bCs/>
                <w:spacing w:val="-1"/>
                <w:sz w:val="24"/>
                <w:szCs w:val="24"/>
              </w:rPr>
              <w:t>BOD</w:t>
            </w:r>
            <w:r>
              <w:rPr>
                <w:rFonts w:ascii="Times New Roman" w:hAnsi="Times New Roman" w:eastAsia="Times New Roman" w:cs="Times New Roman"/>
                <w:b/>
                <w:bCs/>
                <w:spacing w:val="-1"/>
                <w:position w:val="-1"/>
                <w:sz w:val="15"/>
                <w:szCs w:val="15"/>
              </w:rPr>
              <w:t>5</w:t>
            </w:r>
          </w:p>
        </w:tc>
        <w:tc>
          <w:tcPr>
            <w:tcW w:w="686" w:type="dxa"/>
            <w:tcBorders>
              <w:top w:val="single" w:color="000000" w:sz="10" w:space="0"/>
            </w:tcBorders>
            <w:vAlign w:val="top"/>
          </w:tcPr>
          <w:p w14:paraId="7A9BEE7F">
            <w:pPr>
              <w:spacing w:line="312" w:lineRule="auto"/>
              <w:rPr>
                <w:rFonts w:ascii="Arial"/>
                <w:sz w:val="21"/>
              </w:rPr>
            </w:pPr>
          </w:p>
          <w:p w14:paraId="20D918AA">
            <w:pPr>
              <w:spacing w:before="69" w:line="188" w:lineRule="auto"/>
              <w:ind w:left="218"/>
              <w:rPr>
                <w:rFonts w:ascii="Times New Roman" w:hAnsi="Times New Roman" w:eastAsia="Times New Roman" w:cs="Times New Roman"/>
                <w:sz w:val="24"/>
                <w:szCs w:val="24"/>
              </w:rPr>
            </w:pPr>
            <w:r>
              <w:rPr>
                <w:rFonts w:ascii="Times New Roman" w:hAnsi="Times New Roman" w:eastAsia="Times New Roman" w:cs="Times New Roman"/>
                <w:b/>
                <w:bCs/>
                <w:spacing w:val="-6"/>
                <w:sz w:val="24"/>
                <w:szCs w:val="24"/>
              </w:rPr>
              <w:t>SS</w:t>
            </w:r>
          </w:p>
        </w:tc>
        <w:tc>
          <w:tcPr>
            <w:tcW w:w="852" w:type="dxa"/>
            <w:gridSpan w:val="2"/>
            <w:tcBorders>
              <w:top w:val="single" w:color="000000" w:sz="10" w:space="0"/>
            </w:tcBorders>
            <w:vAlign w:val="top"/>
          </w:tcPr>
          <w:p w14:paraId="1E3C9115">
            <w:pPr>
              <w:spacing w:line="262" w:lineRule="auto"/>
              <w:rPr>
                <w:rFonts w:ascii="Arial"/>
                <w:sz w:val="21"/>
              </w:rPr>
            </w:pPr>
          </w:p>
          <w:p w14:paraId="63B87A67">
            <w:pPr>
              <w:pStyle w:val="6"/>
              <w:spacing w:before="78" w:line="219" w:lineRule="auto"/>
              <w:ind w:left="73"/>
              <w:rPr>
                <w:sz w:val="24"/>
                <w:szCs w:val="24"/>
              </w:rPr>
            </w:pPr>
            <w:r>
              <w:rPr>
                <w:b/>
                <w:bCs/>
                <w:spacing w:val="-6"/>
                <w:sz w:val="24"/>
                <w:szCs w:val="24"/>
              </w:rPr>
              <w:t>石油类</w:t>
            </w:r>
          </w:p>
        </w:tc>
        <w:tc>
          <w:tcPr>
            <w:tcW w:w="759" w:type="dxa"/>
            <w:tcBorders>
              <w:top w:val="single" w:color="000000" w:sz="10" w:space="0"/>
            </w:tcBorders>
            <w:vAlign w:val="top"/>
          </w:tcPr>
          <w:p w14:paraId="3AB69532">
            <w:pPr>
              <w:spacing w:line="261" w:lineRule="auto"/>
              <w:rPr>
                <w:rFonts w:ascii="Arial"/>
                <w:sz w:val="21"/>
              </w:rPr>
            </w:pPr>
          </w:p>
          <w:p w14:paraId="6A313183">
            <w:pPr>
              <w:pStyle w:val="6"/>
              <w:spacing w:before="78" w:line="219" w:lineRule="auto"/>
              <w:ind w:left="146"/>
              <w:rPr>
                <w:sz w:val="24"/>
                <w:szCs w:val="24"/>
              </w:rPr>
            </w:pPr>
            <w:r>
              <w:rPr>
                <w:b/>
                <w:bCs/>
                <w:spacing w:val="-8"/>
                <w:sz w:val="24"/>
                <w:szCs w:val="24"/>
              </w:rPr>
              <w:t>氨氮</w:t>
            </w:r>
          </w:p>
        </w:tc>
        <w:tc>
          <w:tcPr>
            <w:tcW w:w="686" w:type="dxa"/>
            <w:tcBorders>
              <w:top w:val="single" w:color="000000" w:sz="10" w:space="0"/>
            </w:tcBorders>
            <w:vAlign w:val="top"/>
          </w:tcPr>
          <w:p w14:paraId="4CA2FDBC">
            <w:pPr>
              <w:spacing w:line="262" w:lineRule="auto"/>
              <w:rPr>
                <w:rFonts w:ascii="Arial"/>
                <w:sz w:val="21"/>
              </w:rPr>
            </w:pPr>
          </w:p>
          <w:p w14:paraId="5A9C13BC">
            <w:pPr>
              <w:pStyle w:val="6"/>
              <w:spacing w:before="78" w:line="219" w:lineRule="auto"/>
              <w:ind w:left="118"/>
              <w:rPr>
                <w:sz w:val="24"/>
                <w:szCs w:val="24"/>
              </w:rPr>
            </w:pPr>
            <w:r>
              <w:rPr>
                <w:b/>
                <w:bCs/>
                <w:spacing w:val="-11"/>
                <w:sz w:val="24"/>
                <w:szCs w:val="24"/>
              </w:rPr>
              <w:t>总磷</w:t>
            </w:r>
          </w:p>
        </w:tc>
        <w:tc>
          <w:tcPr>
            <w:tcW w:w="903" w:type="dxa"/>
            <w:tcBorders>
              <w:top w:val="single" w:color="000000" w:sz="10" w:space="0"/>
              <w:right w:val="single" w:color="000000" w:sz="6" w:space="0"/>
            </w:tcBorders>
            <w:vAlign w:val="top"/>
          </w:tcPr>
          <w:p w14:paraId="180FCDE1">
            <w:pPr>
              <w:spacing w:line="261" w:lineRule="auto"/>
              <w:rPr>
                <w:rFonts w:ascii="Arial"/>
                <w:sz w:val="21"/>
              </w:rPr>
            </w:pPr>
          </w:p>
          <w:p w14:paraId="2DD72DB8">
            <w:pPr>
              <w:pStyle w:val="6"/>
              <w:spacing w:before="78" w:line="219" w:lineRule="auto"/>
              <w:ind w:left="147"/>
              <w:rPr>
                <w:sz w:val="24"/>
                <w:szCs w:val="24"/>
              </w:rPr>
            </w:pPr>
            <w:r>
              <w:rPr>
                <w:b/>
                <w:bCs/>
                <w:spacing w:val="-11"/>
                <w:sz w:val="24"/>
                <w:szCs w:val="24"/>
              </w:rPr>
              <w:t>总氮</w:t>
            </w:r>
          </w:p>
        </w:tc>
      </w:tr>
      <w:tr w14:paraId="0D3F21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8" w:hRule="atLeast"/>
        </w:trPr>
        <w:tc>
          <w:tcPr>
            <w:tcW w:w="474" w:type="dxa"/>
            <w:vMerge w:val="continue"/>
            <w:tcBorders>
              <w:top w:val="nil"/>
              <w:left w:val="single" w:color="000000" w:sz="6" w:space="0"/>
              <w:bottom w:val="nil"/>
              <w:right w:val="single" w:color="000000" w:sz="2" w:space="0"/>
            </w:tcBorders>
            <w:vAlign w:val="top"/>
          </w:tcPr>
          <w:p w14:paraId="460EA5FA">
            <w:pPr>
              <w:rPr>
                <w:rFonts w:ascii="Arial"/>
                <w:sz w:val="21"/>
              </w:rPr>
            </w:pPr>
          </w:p>
        </w:tc>
        <w:tc>
          <w:tcPr>
            <w:tcW w:w="1967" w:type="dxa"/>
            <w:gridSpan w:val="2"/>
            <w:tcBorders>
              <w:left w:val="single" w:color="000000" w:sz="2" w:space="0"/>
            </w:tcBorders>
            <w:vAlign w:val="top"/>
          </w:tcPr>
          <w:p w14:paraId="052D6CE4">
            <w:pPr>
              <w:spacing w:before="124" w:line="188" w:lineRule="auto"/>
              <w:ind w:left="293"/>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GB8978—1996</w:t>
            </w:r>
          </w:p>
          <w:p w14:paraId="7CA232B4">
            <w:pPr>
              <w:pStyle w:val="6"/>
              <w:spacing w:before="35" w:line="220" w:lineRule="auto"/>
              <w:ind w:left="580"/>
              <w:rPr>
                <w:sz w:val="24"/>
                <w:szCs w:val="24"/>
              </w:rPr>
            </w:pPr>
            <w:r>
              <w:rPr>
                <w:spacing w:val="-3"/>
                <w:sz w:val="24"/>
                <w:szCs w:val="24"/>
              </w:rPr>
              <w:t>三级标准</w:t>
            </w:r>
          </w:p>
        </w:tc>
        <w:tc>
          <w:tcPr>
            <w:tcW w:w="944" w:type="dxa"/>
            <w:vAlign w:val="top"/>
          </w:tcPr>
          <w:p w14:paraId="28BB9860">
            <w:pPr>
              <w:spacing w:before="280" w:line="188" w:lineRule="auto"/>
              <w:ind w:left="289"/>
              <w:rPr>
                <w:rFonts w:ascii="Times New Roman" w:hAnsi="Times New Roman" w:eastAsia="Times New Roman" w:cs="Times New Roman"/>
                <w:sz w:val="24"/>
                <w:szCs w:val="24"/>
              </w:rPr>
            </w:pPr>
            <w:r>
              <w:rPr>
                <w:rFonts w:ascii="Times New Roman" w:hAnsi="Times New Roman" w:eastAsia="Times New Roman" w:cs="Times New Roman"/>
                <w:spacing w:val="-4"/>
                <w:sz w:val="24"/>
                <w:szCs w:val="24"/>
              </w:rPr>
              <w:t>6~9</w:t>
            </w:r>
          </w:p>
        </w:tc>
        <w:tc>
          <w:tcPr>
            <w:tcW w:w="889" w:type="dxa"/>
            <w:vAlign w:val="top"/>
          </w:tcPr>
          <w:p w14:paraId="6984E5A3">
            <w:pPr>
              <w:spacing w:before="280" w:line="188" w:lineRule="auto"/>
              <w:ind w:left="270"/>
              <w:rPr>
                <w:rFonts w:ascii="Times New Roman" w:hAnsi="Times New Roman" w:eastAsia="Times New Roman" w:cs="Times New Roman"/>
                <w:sz w:val="24"/>
                <w:szCs w:val="24"/>
              </w:rPr>
            </w:pPr>
            <w:r>
              <w:rPr>
                <w:rFonts w:ascii="Times New Roman" w:hAnsi="Times New Roman" w:eastAsia="Times New Roman" w:cs="Times New Roman"/>
                <w:spacing w:val="-4"/>
                <w:sz w:val="24"/>
                <w:szCs w:val="24"/>
              </w:rPr>
              <w:t>500</w:t>
            </w:r>
          </w:p>
        </w:tc>
        <w:tc>
          <w:tcPr>
            <w:tcW w:w="834" w:type="dxa"/>
            <w:vAlign w:val="top"/>
          </w:tcPr>
          <w:p w14:paraId="05F30A37">
            <w:pPr>
              <w:spacing w:before="280" w:line="188" w:lineRule="auto"/>
              <w:ind w:left="241"/>
              <w:rPr>
                <w:rFonts w:ascii="Times New Roman" w:hAnsi="Times New Roman" w:eastAsia="Times New Roman" w:cs="Times New Roman"/>
                <w:sz w:val="24"/>
                <w:szCs w:val="24"/>
              </w:rPr>
            </w:pPr>
            <w:r>
              <w:rPr>
                <w:rFonts w:ascii="Times New Roman" w:hAnsi="Times New Roman" w:eastAsia="Times New Roman" w:cs="Times New Roman"/>
                <w:spacing w:val="-4"/>
                <w:sz w:val="24"/>
                <w:szCs w:val="24"/>
              </w:rPr>
              <w:t>300</w:t>
            </w:r>
          </w:p>
        </w:tc>
        <w:tc>
          <w:tcPr>
            <w:tcW w:w="686" w:type="dxa"/>
            <w:vAlign w:val="top"/>
          </w:tcPr>
          <w:p w14:paraId="494FC439">
            <w:pPr>
              <w:spacing w:before="280" w:line="188" w:lineRule="auto"/>
              <w:ind w:left="162"/>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400</w:t>
            </w:r>
          </w:p>
        </w:tc>
        <w:tc>
          <w:tcPr>
            <w:tcW w:w="852" w:type="dxa"/>
            <w:gridSpan w:val="2"/>
            <w:vAlign w:val="top"/>
          </w:tcPr>
          <w:p w14:paraId="2A086ECD">
            <w:pPr>
              <w:spacing w:before="280" w:line="188" w:lineRule="auto"/>
              <w:ind w:left="310"/>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20</w:t>
            </w:r>
          </w:p>
        </w:tc>
        <w:tc>
          <w:tcPr>
            <w:tcW w:w="759" w:type="dxa"/>
            <w:vAlign w:val="top"/>
          </w:tcPr>
          <w:p w14:paraId="5583D7E8">
            <w:pPr>
              <w:spacing w:line="310" w:lineRule="auto"/>
              <w:rPr>
                <w:rFonts w:ascii="Arial"/>
                <w:sz w:val="21"/>
              </w:rPr>
            </w:pPr>
          </w:p>
          <w:p w14:paraId="6B88D8BA">
            <w:pPr>
              <w:spacing w:before="69" w:line="115" w:lineRule="exact"/>
              <w:ind w:left="348"/>
              <w:rPr>
                <w:rFonts w:ascii="Times New Roman" w:hAnsi="Times New Roman" w:eastAsia="Times New Roman" w:cs="Times New Roman"/>
                <w:sz w:val="24"/>
                <w:szCs w:val="24"/>
              </w:rPr>
            </w:pPr>
            <w:r>
              <w:rPr>
                <w:rFonts w:ascii="Times New Roman" w:hAnsi="Times New Roman" w:eastAsia="Times New Roman" w:cs="Times New Roman"/>
                <w:position w:val="-2"/>
                <w:sz w:val="24"/>
                <w:szCs w:val="24"/>
              </w:rPr>
              <w:t>-</w:t>
            </w:r>
          </w:p>
        </w:tc>
        <w:tc>
          <w:tcPr>
            <w:tcW w:w="686" w:type="dxa"/>
            <w:vAlign w:val="top"/>
          </w:tcPr>
          <w:p w14:paraId="32F1EBA9">
            <w:pPr>
              <w:spacing w:line="310" w:lineRule="auto"/>
              <w:rPr>
                <w:rFonts w:ascii="Arial"/>
                <w:sz w:val="21"/>
              </w:rPr>
            </w:pPr>
          </w:p>
          <w:p w14:paraId="57468C5A">
            <w:pPr>
              <w:spacing w:before="69" w:line="115" w:lineRule="exact"/>
              <w:ind w:left="311"/>
              <w:rPr>
                <w:rFonts w:ascii="Times New Roman" w:hAnsi="Times New Roman" w:eastAsia="Times New Roman" w:cs="Times New Roman"/>
                <w:sz w:val="24"/>
                <w:szCs w:val="24"/>
              </w:rPr>
            </w:pPr>
            <w:r>
              <w:rPr>
                <w:rFonts w:ascii="Times New Roman" w:hAnsi="Times New Roman" w:eastAsia="Times New Roman" w:cs="Times New Roman"/>
                <w:position w:val="-2"/>
                <w:sz w:val="24"/>
                <w:szCs w:val="24"/>
              </w:rPr>
              <w:t>-</w:t>
            </w:r>
          </w:p>
        </w:tc>
        <w:tc>
          <w:tcPr>
            <w:tcW w:w="903" w:type="dxa"/>
            <w:tcBorders>
              <w:right w:val="single" w:color="000000" w:sz="6" w:space="0"/>
            </w:tcBorders>
            <w:vAlign w:val="top"/>
          </w:tcPr>
          <w:p w14:paraId="3128ED70">
            <w:pPr>
              <w:spacing w:line="310" w:lineRule="auto"/>
              <w:rPr>
                <w:rFonts w:ascii="Arial"/>
                <w:sz w:val="21"/>
              </w:rPr>
            </w:pPr>
          </w:p>
          <w:p w14:paraId="7CE283B4">
            <w:pPr>
              <w:spacing w:before="69" w:line="115" w:lineRule="exact"/>
              <w:ind w:left="341"/>
              <w:rPr>
                <w:rFonts w:ascii="Times New Roman" w:hAnsi="Times New Roman" w:eastAsia="Times New Roman" w:cs="Times New Roman"/>
                <w:sz w:val="24"/>
                <w:szCs w:val="24"/>
              </w:rPr>
            </w:pPr>
            <w:r>
              <w:rPr>
                <w:rFonts w:ascii="Times New Roman" w:hAnsi="Times New Roman" w:eastAsia="Times New Roman" w:cs="Times New Roman"/>
                <w:position w:val="-2"/>
                <w:sz w:val="24"/>
                <w:szCs w:val="24"/>
              </w:rPr>
              <w:t>-</w:t>
            </w:r>
          </w:p>
        </w:tc>
      </w:tr>
      <w:tr w14:paraId="388496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5" w:hRule="atLeast"/>
        </w:trPr>
        <w:tc>
          <w:tcPr>
            <w:tcW w:w="474" w:type="dxa"/>
            <w:vMerge w:val="continue"/>
            <w:tcBorders>
              <w:top w:val="nil"/>
              <w:left w:val="single" w:color="000000" w:sz="6" w:space="0"/>
              <w:bottom w:val="nil"/>
              <w:right w:val="single" w:color="000000" w:sz="2" w:space="0"/>
            </w:tcBorders>
            <w:vAlign w:val="top"/>
          </w:tcPr>
          <w:p w14:paraId="54E9CA94">
            <w:pPr>
              <w:rPr>
                <w:rFonts w:ascii="Arial"/>
                <w:sz w:val="21"/>
              </w:rPr>
            </w:pPr>
          </w:p>
        </w:tc>
        <w:tc>
          <w:tcPr>
            <w:tcW w:w="1967" w:type="dxa"/>
            <w:gridSpan w:val="2"/>
            <w:tcBorders>
              <w:left w:val="single" w:color="000000" w:sz="2" w:space="0"/>
              <w:bottom w:val="single" w:color="000000" w:sz="10" w:space="0"/>
            </w:tcBorders>
            <w:vAlign w:val="top"/>
          </w:tcPr>
          <w:p w14:paraId="30B3D575">
            <w:pPr>
              <w:pStyle w:val="6"/>
              <w:spacing w:before="119" w:line="239" w:lineRule="auto"/>
              <w:ind w:left="584" w:right="54" w:hanging="377"/>
              <w:rPr>
                <w:sz w:val="24"/>
                <w:szCs w:val="24"/>
              </w:rPr>
            </w:pPr>
            <w:r>
              <w:rPr>
                <w:rFonts w:ascii="Times New Roman" w:hAnsi="Times New Roman" w:eastAsia="Times New Roman" w:cs="Times New Roman"/>
                <w:spacing w:val="-1"/>
                <w:sz w:val="24"/>
                <w:szCs w:val="24"/>
              </w:rPr>
              <w:t>GB/T31962-2015</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pacing w:val="-5"/>
                <w:sz w:val="24"/>
                <w:szCs w:val="24"/>
              </w:rPr>
              <w:t>B</w:t>
            </w:r>
            <w:r>
              <w:rPr>
                <w:rFonts w:ascii="Times New Roman" w:hAnsi="Times New Roman" w:eastAsia="Times New Roman" w:cs="Times New Roman"/>
                <w:spacing w:val="15"/>
                <w:w w:val="101"/>
                <w:sz w:val="24"/>
                <w:szCs w:val="24"/>
              </w:rPr>
              <w:t xml:space="preserve"> </w:t>
            </w:r>
            <w:r>
              <w:rPr>
                <w:spacing w:val="-5"/>
                <w:sz w:val="24"/>
                <w:szCs w:val="24"/>
              </w:rPr>
              <w:t>级标准</w:t>
            </w:r>
          </w:p>
        </w:tc>
        <w:tc>
          <w:tcPr>
            <w:tcW w:w="944" w:type="dxa"/>
            <w:tcBorders>
              <w:bottom w:val="single" w:color="000000" w:sz="10" w:space="0"/>
            </w:tcBorders>
            <w:vAlign w:val="top"/>
          </w:tcPr>
          <w:p w14:paraId="343842C1">
            <w:pPr>
              <w:spacing w:line="310" w:lineRule="auto"/>
              <w:rPr>
                <w:rFonts w:ascii="Arial"/>
                <w:sz w:val="21"/>
              </w:rPr>
            </w:pPr>
          </w:p>
          <w:p w14:paraId="58F1F953">
            <w:pPr>
              <w:spacing w:before="69" w:line="115" w:lineRule="exact"/>
              <w:ind w:left="435"/>
              <w:rPr>
                <w:rFonts w:ascii="Times New Roman" w:hAnsi="Times New Roman" w:eastAsia="Times New Roman" w:cs="Times New Roman"/>
                <w:sz w:val="24"/>
                <w:szCs w:val="24"/>
              </w:rPr>
            </w:pPr>
            <w:r>
              <w:rPr>
                <w:rFonts w:ascii="Times New Roman" w:hAnsi="Times New Roman" w:eastAsia="Times New Roman" w:cs="Times New Roman"/>
                <w:position w:val="-2"/>
                <w:sz w:val="24"/>
                <w:szCs w:val="24"/>
              </w:rPr>
              <w:t>-</w:t>
            </w:r>
          </w:p>
        </w:tc>
        <w:tc>
          <w:tcPr>
            <w:tcW w:w="889" w:type="dxa"/>
            <w:tcBorders>
              <w:bottom w:val="single" w:color="000000" w:sz="10" w:space="0"/>
            </w:tcBorders>
            <w:vAlign w:val="top"/>
          </w:tcPr>
          <w:p w14:paraId="42877D78">
            <w:pPr>
              <w:spacing w:line="310" w:lineRule="auto"/>
              <w:rPr>
                <w:rFonts w:ascii="Arial"/>
                <w:sz w:val="21"/>
              </w:rPr>
            </w:pPr>
          </w:p>
          <w:p w14:paraId="1908EEC6">
            <w:pPr>
              <w:spacing w:before="69" w:line="115" w:lineRule="exact"/>
              <w:ind w:left="407"/>
              <w:rPr>
                <w:rFonts w:ascii="Times New Roman" w:hAnsi="Times New Roman" w:eastAsia="Times New Roman" w:cs="Times New Roman"/>
                <w:sz w:val="24"/>
                <w:szCs w:val="24"/>
              </w:rPr>
            </w:pPr>
            <w:r>
              <w:rPr>
                <w:rFonts w:ascii="Times New Roman" w:hAnsi="Times New Roman" w:eastAsia="Times New Roman" w:cs="Times New Roman"/>
                <w:position w:val="-2"/>
                <w:sz w:val="24"/>
                <w:szCs w:val="24"/>
              </w:rPr>
              <w:t>-</w:t>
            </w:r>
          </w:p>
        </w:tc>
        <w:tc>
          <w:tcPr>
            <w:tcW w:w="834" w:type="dxa"/>
            <w:tcBorders>
              <w:bottom w:val="single" w:color="000000" w:sz="10" w:space="0"/>
            </w:tcBorders>
            <w:vAlign w:val="top"/>
          </w:tcPr>
          <w:p w14:paraId="67FB8383">
            <w:pPr>
              <w:spacing w:line="310" w:lineRule="auto"/>
              <w:rPr>
                <w:rFonts w:ascii="Arial"/>
                <w:sz w:val="21"/>
              </w:rPr>
            </w:pPr>
          </w:p>
          <w:p w14:paraId="2F8C1AE9">
            <w:pPr>
              <w:spacing w:before="69" w:line="115" w:lineRule="exact"/>
              <w:ind w:left="382"/>
              <w:rPr>
                <w:rFonts w:ascii="Times New Roman" w:hAnsi="Times New Roman" w:eastAsia="Times New Roman" w:cs="Times New Roman"/>
                <w:sz w:val="24"/>
                <w:szCs w:val="24"/>
              </w:rPr>
            </w:pPr>
            <w:r>
              <w:rPr>
                <w:rFonts w:ascii="Times New Roman" w:hAnsi="Times New Roman" w:eastAsia="Times New Roman" w:cs="Times New Roman"/>
                <w:position w:val="-2"/>
                <w:sz w:val="24"/>
                <w:szCs w:val="24"/>
              </w:rPr>
              <w:t>-</w:t>
            </w:r>
          </w:p>
        </w:tc>
        <w:tc>
          <w:tcPr>
            <w:tcW w:w="686" w:type="dxa"/>
            <w:tcBorders>
              <w:bottom w:val="single" w:color="000000" w:sz="10" w:space="0"/>
            </w:tcBorders>
            <w:vAlign w:val="top"/>
          </w:tcPr>
          <w:p w14:paraId="7922F031">
            <w:pPr>
              <w:spacing w:line="310" w:lineRule="auto"/>
              <w:rPr>
                <w:rFonts w:ascii="Arial"/>
                <w:sz w:val="21"/>
              </w:rPr>
            </w:pPr>
          </w:p>
          <w:p w14:paraId="32402595">
            <w:pPr>
              <w:spacing w:before="69" w:line="115" w:lineRule="exact"/>
              <w:ind w:left="309"/>
              <w:rPr>
                <w:rFonts w:ascii="Times New Roman" w:hAnsi="Times New Roman" w:eastAsia="Times New Roman" w:cs="Times New Roman"/>
                <w:sz w:val="24"/>
                <w:szCs w:val="24"/>
              </w:rPr>
            </w:pPr>
            <w:r>
              <w:rPr>
                <w:rFonts w:ascii="Times New Roman" w:hAnsi="Times New Roman" w:eastAsia="Times New Roman" w:cs="Times New Roman"/>
                <w:position w:val="-2"/>
                <w:sz w:val="24"/>
                <w:szCs w:val="24"/>
              </w:rPr>
              <w:t>-</w:t>
            </w:r>
          </w:p>
        </w:tc>
        <w:tc>
          <w:tcPr>
            <w:tcW w:w="852" w:type="dxa"/>
            <w:gridSpan w:val="2"/>
            <w:tcBorders>
              <w:bottom w:val="single" w:color="000000" w:sz="10" w:space="0"/>
            </w:tcBorders>
            <w:vAlign w:val="top"/>
          </w:tcPr>
          <w:p w14:paraId="5C83FEC4">
            <w:pPr>
              <w:spacing w:line="310" w:lineRule="auto"/>
              <w:rPr>
                <w:rFonts w:ascii="Arial"/>
                <w:sz w:val="21"/>
              </w:rPr>
            </w:pPr>
          </w:p>
          <w:p w14:paraId="745CFD41">
            <w:pPr>
              <w:spacing w:before="69" w:line="115" w:lineRule="exact"/>
              <w:ind w:left="394"/>
              <w:rPr>
                <w:rFonts w:ascii="Times New Roman" w:hAnsi="Times New Roman" w:eastAsia="Times New Roman" w:cs="Times New Roman"/>
                <w:sz w:val="24"/>
                <w:szCs w:val="24"/>
              </w:rPr>
            </w:pPr>
            <w:r>
              <w:rPr>
                <w:rFonts w:ascii="Times New Roman" w:hAnsi="Times New Roman" w:eastAsia="Times New Roman" w:cs="Times New Roman"/>
                <w:position w:val="-2"/>
                <w:sz w:val="24"/>
                <w:szCs w:val="24"/>
              </w:rPr>
              <w:t>-</w:t>
            </w:r>
          </w:p>
        </w:tc>
        <w:tc>
          <w:tcPr>
            <w:tcW w:w="759" w:type="dxa"/>
            <w:tcBorders>
              <w:bottom w:val="single" w:color="000000" w:sz="10" w:space="0"/>
            </w:tcBorders>
            <w:vAlign w:val="top"/>
          </w:tcPr>
          <w:p w14:paraId="2D9B28DC">
            <w:pPr>
              <w:spacing w:before="280" w:line="188" w:lineRule="auto"/>
              <w:ind w:left="263"/>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45</w:t>
            </w:r>
          </w:p>
        </w:tc>
        <w:tc>
          <w:tcPr>
            <w:tcW w:w="686" w:type="dxa"/>
            <w:tcBorders>
              <w:bottom w:val="single" w:color="000000" w:sz="10" w:space="0"/>
            </w:tcBorders>
            <w:vAlign w:val="top"/>
          </w:tcPr>
          <w:p w14:paraId="2FB1A7B7">
            <w:pPr>
              <w:spacing w:before="280" w:line="188" w:lineRule="auto"/>
              <w:ind w:left="297"/>
              <w:rPr>
                <w:rFonts w:ascii="Times New Roman" w:hAnsi="Times New Roman" w:eastAsia="Times New Roman" w:cs="Times New Roman"/>
                <w:sz w:val="24"/>
                <w:szCs w:val="24"/>
              </w:rPr>
            </w:pPr>
            <w:r>
              <w:rPr>
                <w:rFonts w:ascii="Times New Roman" w:hAnsi="Times New Roman" w:eastAsia="Times New Roman" w:cs="Times New Roman"/>
                <w:sz w:val="24"/>
                <w:szCs w:val="24"/>
              </w:rPr>
              <w:t>8</w:t>
            </w:r>
          </w:p>
        </w:tc>
        <w:tc>
          <w:tcPr>
            <w:tcW w:w="903" w:type="dxa"/>
            <w:tcBorders>
              <w:bottom w:val="single" w:color="000000" w:sz="10" w:space="0"/>
              <w:right w:val="single" w:color="000000" w:sz="6" w:space="0"/>
            </w:tcBorders>
            <w:vAlign w:val="top"/>
          </w:tcPr>
          <w:p w14:paraId="5F360F81">
            <w:pPr>
              <w:spacing w:before="280" w:line="188" w:lineRule="auto"/>
              <w:ind w:left="260"/>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70</w:t>
            </w:r>
          </w:p>
        </w:tc>
      </w:tr>
      <w:tr w14:paraId="1B7ABA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atLeast"/>
        </w:trPr>
        <w:tc>
          <w:tcPr>
            <w:tcW w:w="474" w:type="dxa"/>
            <w:vMerge w:val="continue"/>
            <w:tcBorders>
              <w:top w:val="nil"/>
              <w:left w:val="single" w:color="000000" w:sz="6" w:space="0"/>
              <w:bottom w:val="nil"/>
              <w:right w:val="single" w:color="000000" w:sz="2" w:space="0"/>
            </w:tcBorders>
            <w:vAlign w:val="top"/>
          </w:tcPr>
          <w:p w14:paraId="6A65BE5C">
            <w:pPr>
              <w:rPr>
                <w:rFonts w:ascii="Arial"/>
                <w:sz w:val="21"/>
              </w:rPr>
            </w:pPr>
          </w:p>
        </w:tc>
        <w:tc>
          <w:tcPr>
            <w:tcW w:w="8520" w:type="dxa"/>
            <w:gridSpan w:val="11"/>
            <w:tcBorders>
              <w:top w:val="single" w:color="000000" w:sz="10" w:space="0"/>
              <w:left w:val="single" w:color="000000" w:sz="2" w:space="0"/>
              <w:right w:val="single" w:color="000000" w:sz="6" w:space="0"/>
            </w:tcBorders>
            <w:vAlign w:val="top"/>
          </w:tcPr>
          <w:p w14:paraId="45FB86A4">
            <w:pPr>
              <w:pStyle w:val="6"/>
              <w:spacing w:before="276" w:line="219" w:lineRule="auto"/>
              <w:ind w:left="2595"/>
              <w:rPr>
                <w:sz w:val="24"/>
                <w:szCs w:val="24"/>
              </w:rPr>
            </w:pPr>
            <w:r>
              <w:rPr>
                <w:b/>
                <w:bCs/>
                <w:spacing w:val="-4"/>
                <w:sz w:val="24"/>
                <w:szCs w:val="24"/>
              </w:rPr>
              <w:t>表</w:t>
            </w:r>
            <w:r>
              <w:rPr>
                <w:spacing w:val="-49"/>
                <w:sz w:val="24"/>
                <w:szCs w:val="24"/>
              </w:rPr>
              <w:t xml:space="preserve"> </w:t>
            </w:r>
            <w:r>
              <w:rPr>
                <w:rFonts w:ascii="Times New Roman" w:hAnsi="Times New Roman" w:eastAsia="Times New Roman" w:cs="Times New Roman"/>
                <w:b/>
                <w:bCs/>
                <w:spacing w:val="-4"/>
                <w:sz w:val="24"/>
                <w:szCs w:val="24"/>
              </w:rPr>
              <w:t>3-9</w:t>
            </w:r>
            <w:r>
              <w:rPr>
                <w:rFonts w:ascii="Times New Roman" w:hAnsi="Times New Roman" w:eastAsia="Times New Roman" w:cs="Times New Roman"/>
                <w:b/>
                <w:bCs/>
                <w:spacing w:val="20"/>
                <w:w w:val="101"/>
                <w:sz w:val="24"/>
                <w:szCs w:val="24"/>
              </w:rPr>
              <w:t xml:space="preserve"> </w:t>
            </w:r>
            <w:r>
              <w:rPr>
                <w:b/>
                <w:bCs/>
                <w:spacing w:val="-4"/>
                <w:sz w:val="24"/>
                <w:szCs w:val="24"/>
              </w:rPr>
              <w:t>医疗废水污染物排放标准</w:t>
            </w:r>
          </w:p>
        </w:tc>
      </w:tr>
      <w:tr w14:paraId="057B2E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2" w:hRule="atLeast"/>
        </w:trPr>
        <w:tc>
          <w:tcPr>
            <w:tcW w:w="474" w:type="dxa"/>
            <w:vMerge w:val="continue"/>
            <w:tcBorders>
              <w:top w:val="nil"/>
              <w:left w:val="single" w:color="000000" w:sz="6" w:space="0"/>
              <w:bottom w:val="nil"/>
              <w:right w:val="single" w:color="000000" w:sz="2" w:space="0"/>
            </w:tcBorders>
            <w:vAlign w:val="top"/>
          </w:tcPr>
          <w:p w14:paraId="32292B61">
            <w:pPr>
              <w:rPr>
                <w:rFonts w:ascii="Arial"/>
                <w:sz w:val="21"/>
              </w:rPr>
            </w:pPr>
          </w:p>
        </w:tc>
        <w:tc>
          <w:tcPr>
            <w:tcW w:w="1011" w:type="dxa"/>
            <w:tcBorders>
              <w:left w:val="single" w:color="000000" w:sz="2" w:space="0"/>
            </w:tcBorders>
            <w:vAlign w:val="top"/>
          </w:tcPr>
          <w:p w14:paraId="121B0FEA">
            <w:pPr>
              <w:rPr>
                <w:rFonts w:ascii="Arial"/>
                <w:sz w:val="21"/>
              </w:rPr>
            </w:pPr>
          </w:p>
          <w:p w14:paraId="7FC8030D">
            <w:pPr>
              <w:pStyle w:val="6"/>
              <w:spacing w:before="65" w:line="229" w:lineRule="auto"/>
              <w:ind w:left="369"/>
            </w:pPr>
            <w:r>
              <w:rPr>
                <w:b/>
                <w:bCs/>
                <w:spacing w:val="4"/>
              </w:rPr>
              <w:t>序号</w:t>
            </w:r>
          </w:p>
        </w:tc>
        <w:tc>
          <w:tcPr>
            <w:tcW w:w="4777" w:type="dxa"/>
            <w:gridSpan w:val="6"/>
            <w:vAlign w:val="top"/>
          </w:tcPr>
          <w:p w14:paraId="059D420D">
            <w:pPr>
              <w:spacing w:line="241" w:lineRule="auto"/>
              <w:rPr>
                <w:rFonts w:ascii="Arial"/>
                <w:sz w:val="21"/>
              </w:rPr>
            </w:pPr>
          </w:p>
          <w:p w14:paraId="1050D711">
            <w:pPr>
              <w:pStyle w:val="6"/>
              <w:spacing w:before="65" w:line="228" w:lineRule="auto"/>
              <w:ind w:left="1969"/>
            </w:pPr>
            <w:r>
              <w:rPr>
                <w:b/>
                <w:bCs/>
                <w:spacing w:val="6"/>
              </w:rPr>
              <w:t>控制项目</w:t>
            </w:r>
          </w:p>
        </w:tc>
        <w:tc>
          <w:tcPr>
            <w:tcW w:w="2732" w:type="dxa"/>
            <w:gridSpan w:val="4"/>
            <w:tcBorders>
              <w:right w:val="single" w:color="000000" w:sz="6" w:space="0"/>
            </w:tcBorders>
            <w:vAlign w:val="top"/>
          </w:tcPr>
          <w:p w14:paraId="12482F6B">
            <w:pPr>
              <w:pStyle w:val="6"/>
              <w:spacing w:before="173" w:line="252" w:lineRule="auto"/>
              <w:ind w:left="767" w:right="584" w:hanging="334"/>
            </w:pPr>
            <w:r>
              <w:rPr>
                <w:b/>
                <w:bCs/>
                <w:spacing w:val="3"/>
              </w:rPr>
              <w:t>（</w:t>
            </w:r>
            <w:r>
              <w:rPr>
                <w:rFonts w:ascii="Times New Roman" w:hAnsi="Times New Roman" w:eastAsia="Times New Roman" w:cs="Times New Roman"/>
                <w:b/>
                <w:bCs/>
              </w:rPr>
              <w:t>GB</w:t>
            </w:r>
            <w:r>
              <w:rPr>
                <w:rFonts w:ascii="Times New Roman" w:hAnsi="Times New Roman" w:eastAsia="Times New Roman" w:cs="Times New Roman"/>
                <w:b/>
                <w:bCs/>
                <w:spacing w:val="3"/>
              </w:rPr>
              <w:t>18466-2005</w:t>
            </w:r>
            <w:r>
              <w:rPr>
                <w:b/>
                <w:bCs/>
                <w:spacing w:val="3"/>
              </w:rPr>
              <w:t>）</w:t>
            </w:r>
            <w:r>
              <w:rPr>
                <w:spacing w:val="4"/>
              </w:rPr>
              <w:t xml:space="preserve"> </w:t>
            </w:r>
            <w:r>
              <w:rPr>
                <w:b/>
                <w:bCs/>
                <w:spacing w:val="6"/>
              </w:rPr>
              <w:t>预处理标准</w:t>
            </w:r>
          </w:p>
        </w:tc>
      </w:tr>
      <w:tr w14:paraId="473D47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474" w:type="dxa"/>
            <w:vMerge w:val="continue"/>
            <w:tcBorders>
              <w:top w:val="nil"/>
              <w:left w:val="single" w:color="000000" w:sz="6" w:space="0"/>
              <w:bottom w:val="nil"/>
              <w:right w:val="single" w:color="000000" w:sz="2" w:space="0"/>
            </w:tcBorders>
            <w:vAlign w:val="top"/>
          </w:tcPr>
          <w:p w14:paraId="190558E3">
            <w:pPr>
              <w:rPr>
                <w:rFonts w:ascii="Arial"/>
                <w:sz w:val="21"/>
              </w:rPr>
            </w:pPr>
          </w:p>
        </w:tc>
        <w:tc>
          <w:tcPr>
            <w:tcW w:w="1011" w:type="dxa"/>
            <w:tcBorders>
              <w:left w:val="single" w:color="000000" w:sz="2" w:space="0"/>
            </w:tcBorders>
            <w:vAlign w:val="top"/>
          </w:tcPr>
          <w:p w14:paraId="10E72858">
            <w:pPr>
              <w:spacing w:before="176" w:line="195" w:lineRule="auto"/>
              <w:ind w:left="544"/>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4777" w:type="dxa"/>
            <w:gridSpan w:val="6"/>
            <w:vAlign w:val="top"/>
          </w:tcPr>
          <w:p w14:paraId="14CFD4F8">
            <w:pPr>
              <w:pStyle w:val="6"/>
              <w:spacing w:before="140" w:line="228" w:lineRule="auto"/>
              <w:ind w:left="1230"/>
            </w:pPr>
            <w:r>
              <w:rPr>
                <w:spacing w:val="8"/>
              </w:rPr>
              <w:t>粪大肠菌群数（</w:t>
            </w:r>
            <w:r>
              <w:rPr>
                <w:rFonts w:ascii="Times New Roman" w:hAnsi="Times New Roman" w:eastAsia="Times New Roman" w:cs="Times New Roman"/>
              </w:rPr>
              <w:t>MPN</w:t>
            </w:r>
            <w:r>
              <w:rPr>
                <w:rFonts w:ascii="Times New Roman" w:hAnsi="Times New Roman" w:eastAsia="Times New Roman" w:cs="Times New Roman"/>
                <w:spacing w:val="8"/>
              </w:rPr>
              <w:t>/L</w:t>
            </w:r>
            <w:r>
              <w:rPr>
                <w:spacing w:val="8"/>
              </w:rPr>
              <w:t>）</w:t>
            </w:r>
          </w:p>
        </w:tc>
        <w:tc>
          <w:tcPr>
            <w:tcW w:w="2732" w:type="dxa"/>
            <w:gridSpan w:val="4"/>
            <w:tcBorders>
              <w:right w:val="single" w:color="000000" w:sz="6" w:space="0"/>
            </w:tcBorders>
            <w:vAlign w:val="top"/>
          </w:tcPr>
          <w:p w14:paraId="6BF4D86B">
            <w:pPr>
              <w:spacing w:before="176" w:line="195" w:lineRule="auto"/>
              <w:ind w:left="108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5000</w:t>
            </w:r>
          </w:p>
        </w:tc>
      </w:tr>
      <w:tr w14:paraId="7F4259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trPr>
        <w:tc>
          <w:tcPr>
            <w:tcW w:w="474" w:type="dxa"/>
            <w:vMerge w:val="continue"/>
            <w:tcBorders>
              <w:top w:val="nil"/>
              <w:left w:val="single" w:color="000000" w:sz="6" w:space="0"/>
              <w:bottom w:val="nil"/>
              <w:right w:val="single" w:color="000000" w:sz="2" w:space="0"/>
            </w:tcBorders>
            <w:vAlign w:val="top"/>
          </w:tcPr>
          <w:p w14:paraId="585BCD19">
            <w:pPr>
              <w:rPr>
                <w:rFonts w:ascii="Arial"/>
                <w:sz w:val="21"/>
              </w:rPr>
            </w:pPr>
          </w:p>
        </w:tc>
        <w:tc>
          <w:tcPr>
            <w:tcW w:w="1011" w:type="dxa"/>
            <w:tcBorders>
              <w:left w:val="single" w:color="000000" w:sz="2" w:space="0"/>
            </w:tcBorders>
            <w:vAlign w:val="top"/>
          </w:tcPr>
          <w:p w14:paraId="086CA464">
            <w:pPr>
              <w:spacing w:before="176" w:line="195" w:lineRule="auto"/>
              <w:ind w:left="524"/>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4777" w:type="dxa"/>
            <w:gridSpan w:val="6"/>
            <w:vAlign w:val="top"/>
          </w:tcPr>
          <w:p w14:paraId="5561435B">
            <w:pPr>
              <w:pStyle w:val="6"/>
              <w:spacing w:before="140" w:line="228" w:lineRule="auto"/>
              <w:ind w:left="1863"/>
            </w:pPr>
            <w:r>
              <w:rPr>
                <w:spacing w:val="8"/>
              </w:rPr>
              <w:t>肠道致病菌</w:t>
            </w:r>
          </w:p>
        </w:tc>
        <w:tc>
          <w:tcPr>
            <w:tcW w:w="2732" w:type="dxa"/>
            <w:gridSpan w:val="4"/>
            <w:tcBorders>
              <w:right w:val="single" w:color="000000" w:sz="6" w:space="0"/>
            </w:tcBorders>
            <w:vAlign w:val="top"/>
          </w:tcPr>
          <w:p w14:paraId="18F465A4">
            <w:pPr>
              <w:spacing w:before="264" w:line="97" w:lineRule="exact"/>
              <w:ind w:left="1223"/>
              <w:rPr>
                <w:rFonts w:ascii="Times New Roman" w:hAnsi="Times New Roman" w:eastAsia="Times New Roman" w:cs="Times New Roman"/>
                <w:sz w:val="20"/>
                <w:szCs w:val="20"/>
              </w:rPr>
            </w:pPr>
            <w:r>
              <w:rPr>
                <w:rFonts w:ascii="Times New Roman" w:hAnsi="Times New Roman" w:eastAsia="Times New Roman" w:cs="Times New Roman"/>
                <w:spacing w:val="1"/>
                <w:position w:val="-2"/>
                <w:sz w:val="20"/>
                <w:szCs w:val="20"/>
              </w:rPr>
              <w:t>--</w:t>
            </w:r>
          </w:p>
        </w:tc>
      </w:tr>
      <w:tr w14:paraId="668A30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474" w:type="dxa"/>
            <w:vMerge w:val="continue"/>
            <w:tcBorders>
              <w:top w:val="nil"/>
              <w:left w:val="single" w:color="000000" w:sz="6" w:space="0"/>
              <w:bottom w:val="single" w:color="000000" w:sz="6" w:space="0"/>
              <w:right w:val="single" w:color="000000" w:sz="2" w:space="0"/>
            </w:tcBorders>
            <w:vAlign w:val="top"/>
          </w:tcPr>
          <w:p w14:paraId="146E2EA9">
            <w:pPr>
              <w:rPr>
                <w:rFonts w:ascii="Arial"/>
                <w:sz w:val="21"/>
              </w:rPr>
            </w:pPr>
          </w:p>
        </w:tc>
        <w:tc>
          <w:tcPr>
            <w:tcW w:w="1011" w:type="dxa"/>
            <w:tcBorders>
              <w:left w:val="single" w:color="000000" w:sz="2" w:space="0"/>
              <w:bottom w:val="single" w:color="000000" w:sz="6" w:space="0"/>
            </w:tcBorders>
            <w:vAlign w:val="top"/>
          </w:tcPr>
          <w:p w14:paraId="35D39000">
            <w:pPr>
              <w:spacing w:before="176" w:line="195" w:lineRule="auto"/>
              <w:ind w:left="528"/>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4777" w:type="dxa"/>
            <w:gridSpan w:val="6"/>
            <w:tcBorders>
              <w:bottom w:val="single" w:color="000000" w:sz="6" w:space="0"/>
            </w:tcBorders>
            <w:vAlign w:val="top"/>
          </w:tcPr>
          <w:p w14:paraId="32F971A8">
            <w:pPr>
              <w:pStyle w:val="6"/>
              <w:spacing w:before="139" w:line="228" w:lineRule="auto"/>
              <w:ind w:left="1969"/>
            </w:pPr>
            <w:r>
              <w:rPr>
                <w:spacing w:val="7"/>
              </w:rPr>
              <w:t>肠道病菌</w:t>
            </w:r>
          </w:p>
        </w:tc>
        <w:tc>
          <w:tcPr>
            <w:tcW w:w="2732" w:type="dxa"/>
            <w:gridSpan w:val="4"/>
            <w:tcBorders>
              <w:bottom w:val="single" w:color="000000" w:sz="6" w:space="0"/>
              <w:right w:val="single" w:color="000000" w:sz="6" w:space="0"/>
            </w:tcBorders>
            <w:vAlign w:val="top"/>
          </w:tcPr>
          <w:p w14:paraId="7BA80ED7">
            <w:pPr>
              <w:spacing w:before="264" w:line="97" w:lineRule="exact"/>
              <w:ind w:left="1223"/>
              <w:rPr>
                <w:rFonts w:ascii="Times New Roman" w:hAnsi="Times New Roman" w:eastAsia="Times New Roman" w:cs="Times New Roman"/>
                <w:sz w:val="20"/>
                <w:szCs w:val="20"/>
              </w:rPr>
            </w:pPr>
            <w:r>
              <w:rPr>
                <w:rFonts w:ascii="Times New Roman" w:hAnsi="Times New Roman" w:eastAsia="Times New Roman" w:cs="Times New Roman"/>
                <w:spacing w:val="1"/>
                <w:position w:val="-2"/>
                <w:sz w:val="20"/>
                <w:szCs w:val="20"/>
              </w:rPr>
              <w:t>--</w:t>
            </w:r>
          </w:p>
        </w:tc>
      </w:tr>
    </w:tbl>
    <w:p w14:paraId="4C83BD3C">
      <w:pPr>
        <w:pStyle w:val="2"/>
      </w:pPr>
    </w:p>
    <w:p w14:paraId="674EB6FA">
      <w:pPr>
        <w:sectPr>
          <w:footerReference r:id="rId33" w:type="default"/>
          <w:pgSz w:w="11907" w:h="16840"/>
          <w:pgMar w:top="1431" w:right="1449" w:bottom="1014" w:left="1448" w:header="0" w:footer="852" w:gutter="0"/>
          <w:cols w:space="720" w:num="1"/>
        </w:sectPr>
      </w:pPr>
    </w:p>
    <w:p w14:paraId="0F929467">
      <w:pPr>
        <w:spacing w:before="28"/>
      </w:pPr>
    </w:p>
    <w:tbl>
      <w:tblPr>
        <w:tblStyle w:val="5"/>
        <w:tblW w:w="8994" w:type="dxa"/>
        <w:tblInd w:w="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4"/>
        <w:gridCol w:w="1011"/>
        <w:gridCol w:w="1261"/>
        <w:gridCol w:w="3516"/>
        <w:gridCol w:w="2732"/>
      </w:tblGrid>
      <w:tr w14:paraId="740C09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474" w:type="dxa"/>
            <w:vMerge w:val="restart"/>
            <w:tcBorders>
              <w:top w:val="single" w:color="000000" w:sz="6" w:space="0"/>
              <w:left w:val="single" w:color="000000" w:sz="6" w:space="0"/>
              <w:bottom w:val="nil"/>
              <w:right w:val="single" w:color="000000" w:sz="2" w:space="0"/>
            </w:tcBorders>
            <w:vAlign w:val="top"/>
          </w:tcPr>
          <w:p w14:paraId="1D0B5770">
            <w:pPr>
              <w:rPr>
                <w:rFonts w:ascii="Arial"/>
                <w:sz w:val="21"/>
              </w:rPr>
            </w:pPr>
          </w:p>
        </w:tc>
        <w:tc>
          <w:tcPr>
            <w:tcW w:w="1011" w:type="dxa"/>
            <w:tcBorders>
              <w:top w:val="single" w:color="000000" w:sz="6" w:space="0"/>
              <w:left w:val="single" w:color="000000" w:sz="2" w:space="0"/>
            </w:tcBorders>
            <w:vAlign w:val="top"/>
          </w:tcPr>
          <w:p w14:paraId="2D1990E4">
            <w:pPr>
              <w:spacing w:before="174" w:line="195" w:lineRule="auto"/>
              <w:ind w:left="523"/>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4777" w:type="dxa"/>
            <w:gridSpan w:val="2"/>
            <w:tcBorders>
              <w:top w:val="single" w:color="000000" w:sz="6" w:space="0"/>
            </w:tcBorders>
            <w:vAlign w:val="top"/>
          </w:tcPr>
          <w:p w14:paraId="5C3CE96D">
            <w:pPr>
              <w:pStyle w:val="6"/>
              <w:spacing w:before="138" w:line="221" w:lineRule="auto"/>
              <w:ind w:left="1728"/>
            </w:pPr>
            <w:r>
              <w:rPr>
                <w:rFonts w:ascii="Times New Roman" w:hAnsi="Times New Roman" w:eastAsia="Times New Roman" w:cs="Times New Roman"/>
              </w:rPr>
              <w:t>pH</w:t>
            </w:r>
            <w:r>
              <w:rPr>
                <w:spacing w:val="10"/>
              </w:rPr>
              <w:t>（无量纲）</w:t>
            </w:r>
          </w:p>
        </w:tc>
        <w:tc>
          <w:tcPr>
            <w:tcW w:w="2732" w:type="dxa"/>
            <w:tcBorders>
              <w:top w:val="single" w:color="000000" w:sz="6" w:space="0"/>
              <w:right w:val="single" w:color="000000" w:sz="6" w:space="0"/>
            </w:tcBorders>
            <w:vAlign w:val="top"/>
          </w:tcPr>
          <w:p w14:paraId="270B1C8D">
            <w:pPr>
              <w:spacing w:before="174" w:line="195" w:lineRule="auto"/>
              <w:ind w:left="1154"/>
              <w:rPr>
                <w:rFonts w:ascii="Times New Roman" w:hAnsi="Times New Roman" w:eastAsia="Times New Roman" w:cs="Times New Roman"/>
                <w:sz w:val="20"/>
                <w:szCs w:val="20"/>
              </w:rPr>
            </w:pPr>
            <w:r>
              <w:rPr>
                <w:rFonts w:ascii="Times New Roman" w:hAnsi="Times New Roman" w:eastAsia="Times New Roman" w:cs="Times New Roman"/>
                <w:sz w:val="20"/>
                <w:szCs w:val="20"/>
              </w:rPr>
              <w:t>6-9</w:t>
            </w:r>
          </w:p>
        </w:tc>
      </w:tr>
      <w:tr w14:paraId="406F38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474" w:type="dxa"/>
            <w:vMerge w:val="continue"/>
            <w:tcBorders>
              <w:top w:val="nil"/>
              <w:left w:val="single" w:color="000000" w:sz="6" w:space="0"/>
              <w:bottom w:val="nil"/>
              <w:right w:val="single" w:color="000000" w:sz="2" w:space="0"/>
            </w:tcBorders>
            <w:vAlign w:val="top"/>
          </w:tcPr>
          <w:p w14:paraId="1AA7661D">
            <w:pPr>
              <w:rPr>
                <w:rFonts w:ascii="Arial"/>
                <w:sz w:val="21"/>
              </w:rPr>
            </w:pPr>
          </w:p>
        </w:tc>
        <w:tc>
          <w:tcPr>
            <w:tcW w:w="1011" w:type="dxa"/>
            <w:vMerge w:val="restart"/>
            <w:tcBorders>
              <w:left w:val="single" w:color="000000" w:sz="2" w:space="0"/>
              <w:bottom w:val="nil"/>
            </w:tcBorders>
            <w:vAlign w:val="top"/>
          </w:tcPr>
          <w:p w14:paraId="49D67534">
            <w:pPr>
              <w:spacing w:line="347" w:lineRule="auto"/>
              <w:rPr>
                <w:rFonts w:ascii="Arial"/>
                <w:sz w:val="21"/>
              </w:rPr>
            </w:pPr>
          </w:p>
          <w:p w14:paraId="10F5E2AE">
            <w:pPr>
              <w:spacing w:before="57" w:line="192" w:lineRule="auto"/>
              <w:ind w:left="530"/>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261" w:type="dxa"/>
            <w:vMerge w:val="restart"/>
            <w:tcBorders>
              <w:bottom w:val="nil"/>
            </w:tcBorders>
            <w:vAlign w:val="top"/>
          </w:tcPr>
          <w:p w14:paraId="2C5C620C">
            <w:pPr>
              <w:pStyle w:val="6"/>
              <w:spacing w:before="231" w:line="227" w:lineRule="auto"/>
              <w:ind w:left="209"/>
            </w:pPr>
            <w:r>
              <w:rPr>
                <w:spacing w:val="7"/>
              </w:rPr>
              <w:t>化学需氧</w:t>
            </w:r>
          </w:p>
          <w:p w14:paraId="730ED507">
            <w:pPr>
              <w:pStyle w:val="6"/>
              <w:spacing w:before="28" w:line="233" w:lineRule="auto"/>
              <w:ind w:left="523"/>
            </w:pPr>
            <w:r>
              <w:t>量</w:t>
            </w:r>
          </w:p>
        </w:tc>
        <w:tc>
          <w:tcPr>
            <w:tcW w:w="3516" w:type="dxa"/>
            <w:vAlign w:val="top"/>
          </w:tcPr>
          <w:p w14:paraId="4829A6D4">
            <w:pPr>
              <w:pStyle w:val="6"/>
              <w:spacing w:before="125" w:line="221" w:lineRule="auto"/>
              <w:ind w:left="1112"/>
            </w:pPr>
            <w:r>
              <w:rPr>
                <w:spacing w:val="6"/>
              </w:rPr>
              <w:t>浓度（</w:t>
            </w:r>
            <w:r>
              <w:rPr>
                <w:rFonts w:ascii="Times New Roman" w:hAnsi="Times New Roman" w:eastAsia="Times New Roman" w:cs="Times New Roman"/>
              </w:rPr>
              <w:t>mg</w:t>
            </w:r>
            <w:r>
              <w:rPr>
                <w:rFonts w:ascii="Times New Roman" w:hAnsi="Times New Roman" w:eastAsia="Times New Roman" w:cs="Times New Roman"/>
                <w:spacing w:val="6"/>
              </w:rPr>
              <w:t>/L</w:t>
            </w:r>
            <w:r>
              <w:rPr>
                <w:spacing w:val="6"/>
              </w:rPr>
              <w:t>）</w:t>
            </w:r>
          </w:p>
        </w:tc>
        <w:tc>
          <w:tcPr>
            <w:tcW w:w="2732" w:type="dxa"/>
            <w:tcBorders>
              <w:right w:val="single" w:color="000000" w:sz="6" w:space="0"/>
            </w:tcBorders>
            <w:vAlign w:val="top"/>
          </w:tcPr>
          <w:p w14:paraId="2E5FEFD3">
            <w:pPr>
              <w:spacing w:before="163" w:line="195" w:lineRule="auto"/>
              <w:ind w:left="1130"/>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250</w:t>
            </w:r>
          </w:p>
        </w:tc>
      </w:tr>
      <w:tr w14:paraId="3603E5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474" w:type="dxa"/>
            <w:vMerge w:val="continue"/>
            <w:tcBorders>
              <w:top w:val="nil"/>
              <w:left w:val="single" w:color="000000" w:sz="6" w:space="0"/>
              <w:bottom w:val="nil"/>
              <w:right w:val="single" w:color="000000" w:sz="2" w:space="0"/>
            </w:tcBorders>
            <w:vAlign w:val="top"/>
          </w:tcPr>
          <w:p w14:paraId="2C35A4FD">
            <w:pPr>
              <w:rPr>
                <w:rFonts w:ascii="Arial"/>
                <w:sz w:val="21"/>
              </w:rPr>
            </w:pPr>
          </w:p>
        </w:tc>
        <w:tc>
          <w:tcPr>
            <w:tcW w:w="1011" w:type="dxa"/>
            <w:vMerge w:val="continue"/>
            <w:tcBorders>
              <w:top w:val="nil"/>
              <w:left w:val="single" w:color="000000" w:sz="2" w:space="0"/>
            </w:tcBorders>
            <w:vAlign w:val="top"/>
          </w:tcPr>
          <w:p w14:paraId="1212D2BA">
            <w:pPr>
              <w:rPr>
                <w:rFonts w:ascii="Arial"/>
                <w:sz w:val="21"/>
              </w:rPr>
            </w:pPr>
          </w:p>
        </w:tc>
        <w:tc>
          <w:tcPr>
            <w:tcW w:w="1261" w:type="dxa"/>
            <w:vMerge w:val="continue"/>
            <w:tcBorders>
              <w:top w:val="nil"/>
            </w:tcBorders>
            <w:vAlign w:val="top"/>
          </w:tcPr>
          <w:p w14:paraId="4E74B2A8">
            <w:pPr>
              <w:rPr>
                <w:rFonts w:ascii="Arial"/>
                <w:sz w:val="21"/>
              </w:rPr>
            </w:pPr>
          </w:p>
        </w:tc>
        <w:tc>
          <w:tcPr>
            <w:tcW w:w="3516" w:type="dxa"/>
            <w:vAlign w:val="top"/>
          </w:tcPr>
          <w:p w14:paraId="17D1A1F2">
            <w:pPr>
              <w:pStyle w:val="6"/>
              <w:spacing w:before="128" w:line="221" w:lineRule="auto"/>
              <w:ind w:left="308"/>
              <w:rPr>
                <w:rFonts w:ascii="Times New Roman" w:hAnsi="Times New Roman" w:eastAsia="Times New Roman" w:cs="Times New Roman"/>
              </w:rPr>
            </w:pPr>
            <w:r>
              <w:rPr>
                <w:spacing w:val="5"/>
              </w:rPr>
              <w:t>最高允许排放负荷</w:t>
            </w:r>
            <w:r>
              <w:rPr>
                <w:spacing w:val="-41"/>
              </w:rPr>
              <w:t xml:space="preserve"> </w:t>
            </w:r>
            <w:r>
              <w:rPr>
                <w:rFonts w:ascii="Times New Roman" w:hAnsi="Times New Roman" w:eastAsia="Times New Roman" w:cs="Times New Roman"/>
                <w:spacing w:val="5"/>
              </w:rPr>
              <w:t>g/</w:t>
            </w:r>
            <w:r>
              <w:rPr>
                <w:spacing w:val="5"/>
              </w:rPr>
              <w:t>（床位）</w:t>
            </w:r>
            <w:r>
              <w:rPr>
                <w:spacing w:val="-65"/>
              </w:rPr>
              <w:t xml:space="preserve"> </w:t>
            </w:r>
            <w:r>
              <w:rPr>
                <w:rFonts w:ascii="Times New Roman" w:hAnsi="Times New Roman" w:eastAsia="Times New Roman" w:cs="Times New Roman"/>
                <w:spacing w:val="5"/>
              </w:rPr>
              <w:t>·d</w:t>
            </w:r>
          </w:p>
        </w:tc>
        <w:tc>
          <w:tcPr>
            <w:tcW w:w="2732" w:type="dxa"/>
            <w:tcBorders>
              <w:right w:val="single" w:color="000000" w:sz="6" w:space="0"/>
            </w:tcBorders>
            <w:vAlign w:val="top"/>
          </w:tcPr>
          <w:p w14:paraId="7FDE28DD">
            <w:pPr>
              <w:spacing w:before="164" w:line="195" w:lineRule="auto"/>
              <w:ind w:left="1130"/>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250</w:t>
            </w:r>
          </w:p>
        </w:tc>
      </w:tr>
      <w:tr w14:paraId="131F49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474" w:type="dxa"/>
            <w:vMerge w:val="continue"/>
            <w:tcBorders>
              <w:top w:val="nil"/>
              <w:left w:val="single" w:color="000000" w:sz="6" w:space="0"/>
              <w:bottom w:val="nil"/>
              <w:right w:val="single" w:color="000000" w:sz="2" w:space="0"/>
            </w:tcBorders>
            <w:vAlign w:val="top"/>
          </w:tcPr>
          <w:p w14:paraId="1B59375A">
            <w:pPr>
              <w:rPr>
                <w:rFonts w:ascii="Arial"/>
                <w:sz w:val="21"/>
              </w:rPr>
            </w:pPr>
          </w:p>
        </w:tc>
        <w:tc>
          <w:tcPr>
            <w:tcW w:w="1011" w:type="dxa"/>
            <w:vMerge w:val="restart"/>
            <w:tcBorders>
              <w:left w:val="single" w:color="000000" w:sz="2" w:space="0"/>
              <w:bottom w:val="nil"/>
            </w:tcBorders>
            <w:vAlign w:val="top"/>
          </w:tcPr>
          <w:p w14:paraId="6A8EFD2C">
            <w:pPr>
              <w:spacing w:line="347" w:lineRule="auto"/>
              <w:rPr>
                <w:rFonts w:ascii="Arial"/>
                <w:sz w:val="21"/>
              </w:rPr>
            </w:pPr>
          </w:p>
          <w:p w14:paraId="34CB2EB7">
            <w:pPr>
              <w:spacing w:before="58" w:line="195" w:lineRule="auto"/>
              <w:ind w:left="529"/>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1261" w:type="dxa"/>
            <w:vMerge w:val="restart"/>
            <w:tcBorders>
              <w:bottom w:val="nil"/>
            </w:tcBorders>
            <w:vAlign w:val="top"/>
          </w:tcPr>
          <w:p w14:paraId="4CC40B24">
            <w:pPr>
              <w:pStyle w:val="6"/>
              <w:spacing w:before="234" w:line="227" w:lineRule="auto"/>
              <w:ind w:left="210"/>
            </w:pPr>
            <w:r>
              <w:rPr>
                <w:spacing w:val="6"/>
              </w:rPr>
              <w:t>生化需氧</w:t>
            </w:r>
          </w:p>
          <w:p w14:paraId="3EE8AF29">
            <w:pPr>
              <w:pStyle w:val="6"/>
              <w:spacing w:before="25" w:line="233" w:lineRule="auto"/>
              <w:ind w:left="523"/>
            </w:pPr>
            <w:r>
              <w:t>量</w:t>
            </w:r>
          </w:p>
        </w:tc>
        <w:tc>
          <w:tcPr>
            <w:tcW w:w="3516" w:type="dxa"/>
            <w:vAlign w:val="top"/>
          </w:tcPr>
          <w:p w14:paraId="50911DF0">
            <w:pPr>
              <w:pStyle w:val="6"/>
              <w:spacing w:before="128" w:line="221" w:lineRule="auto"/>
              <w:ind w:left="1112"/>
            </w:pPr>
            <w:r>
              <w:rPr>
                <w:spacing w:val="6"/>
              </w:rPr>
              <w:t>浓度（</w:t>
            </w:r>
            <w:r>
              <w:rPr>
                <w:rFonts w:ascii="Times New Roman" w:hAnsi="Times New Roman" w:eastAsia="Times New Roman" w:cs="Times New Roman"/>
              </w:rPr>
              <w:t>mg</w:t>
            </w:r>
            <w:r>
              <w:rPr>
                <w:rFonts w:ascii="Times New Roman" w:hAnsi="Times New Roman" w:eastAsia="Times New Roman" w:cs="Times New Roman"/>
                <w:spacing w:val="6"/>
              </w:rPr>
              <w:t>/L</w:t>
            </w:r>
            <w:r>
              <w:rPr>
                <w:spacing w:val="6"/>
              </w:rPr>
              <w:t>）</w:t>
            </w:r>
          </w:p>
        </w:tc>
        <w:tc>
          <w:tcPr>
            <w:tcW w:w="2732" w:type="dxa"/>
            <w:tcBorders>
              <w:right w:val="single" w:color="000000" w:sz="6" w:space="0"/>
            </w:tcBorders>
            <w:vAlign w:val="top"/>
          </w:tcPr>
          <w:p w14:paraId="47F41027">
            <w:pPr>
              <w:spacing w:before="164" w:line="195" w:lineRule="auto"/>
              <w:ind w:left="1150"/>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100</w:t>
            </w:r>
          </w:p>
        </w:tc>
      </w:tr>
      <w:tr w14:paraId="077379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trPr>
        <w:tc>
          <w:tcPr>
            <w:tcW w:w="474" w:type="dxa"/>
            <w:vMerge w:val="continue"/>
            <w:tcBorders>
              <w:top w:val="nil"/>
              <w:left w:val="single" w:color="000000" w:sz="6" w:space="0"/>
              <w:bottom w:val="nil"/>
              <w:right w:val="single" w:color="000000" w:sz="2" w:space="0"/>
            </w:tcBorders>
            <w:vAlign w:val="top"/>
          </w:tcPr>
          <w:p w14:paraId="5E460817">
            <w:pPr>
              <w:rPr>
                <w:rFonts w:ascii="Arial"/>
                <w:sz w:val="21"/>
              </w:rPr>
            </w:pPr>
          </w:p>
        </w:tc>
        <w:tc>
          <w:tcPr>
            <w:tcW w:w="1011" w:type="dxa"/>
            <w:vMerge w:val="continue"/>
            <w:tcBorders>
              <w:top w:val="nil"/>
              <w:left w:val="single" w:color="000000" w:sz="2" w:space="0"/>
            </w:tcBorders>
            <w:vAlign w:val="top"/>
          </w:tcPr>
          <w:p w14:paraId="707D33CA">
            <w:pPr>
              <w:rPr>
                <w:rFonts w:ascii="Arial"/>
                <w:sz w:val="21"/>
              </w:rPr>
            </w:pPr>
          </w:p>
        </w:tc>
        <w:tc>
          <w:tcPr>
            <w:tcW w:w="1261" w:type="dxa"/>
            <w:vMerge w:val="continue"/>
            <w:tcBorders>
              <w:top w:val="nil"/>
            </w:tcBorders>
            <w:vAlign w:val="top"/>
          </w:tcPr>
          <w:p w14:paraId="1BCCA2F0">
            <w:pPr>
              <w:rPr>
                <w:rFonts w:ascii="Arial"/>
                <w:sz w:val="21"/>
              </w:rPr>
            </w:pPr>
          </w:p>
        </w:tc>
        <w:tc>
          <w:tcPr>
            <w:tcW w:w="3516" w:type="dxa"/>
            <w:vAlign w:val="top"/>
          </w:tcPr>
          <w:p w14:paraId="3F789EC3">
            <w:pPr>
              <w:pStyle w:val="6"/>
              <w:spacing w:before="129" w:line="221" w:lineRule="auto"/>
              <w:ind w:left="308"/>
              <w:rPr>
                <w:rFonts w:ascii="Times New Roman" w:hAnsi="Times New Roman" w:eastAsia="Times New Roman" w:cs="Times New Roman"/>
              </w:rPr>
            </w:pPr>
            <w:r>
              <w:rPr>
                <w:spacing w:val="5"/>
              </w:rPr>
              <w:t>最高允许排放负荷</w:t>
            </w:r>
            <w:r>
              <w:rPr>
                <w:spacing w:val="-41"/>
              </w:rPr>
              <w:t xml:space="preserve"> </w:t>
            </w:r>
            <w:r>
              <w:rPr>
                <w:rFonts w:ascii="Times New Roman" w:hAnsi="Times New Roman" w:eastAsia="Times New Roman" w:cs="Times New Roman"/>
                <w:spacing w:val="5"/>
              </w:rPr>
              <w:t>g/</w:t>
            </w:r>
            <w:r>
              <w:rPr>
                <w:spacing w:val="5"/>
              </w:rPr>
              <w:t>（床位）</w:t>
            </w:r>
            <w:r>
              <w:rPr>
                <w:spacing w:val="-65"/>
              </w:rPr>
              <w:t xml:space="preserve"> </w:t>
            </w:r>
            <w:r>
              <w:rPr>
                <w:rFonts w:ascii="Times New Roman" w:hAnsi="Times New Roman" w:eastAsia="Times New Roman" w:cs="Times New Roman"/>
                <w:spacing w:val="5"/>
              </w:rPr>
              <w:t>·d</w:t>
            </w:r>
          </w:p>
        </w:tc>
        <w:tc>
          <w:tcPr>
            <w:tcW w:w="2732" w:type="dxa"/>
            <w:tcBorders>
              <w:right w:val="single" w:color="000000" w:sz="6" w:space="0"/>
            </w:tcBorders>
            <w:vAlign w:val="top"/>
          </w:tcPr>
          <w:p w14:paraId="1153566F">
            <w:pPr>
              <w:spacing w:before="165" w:line="195" w:lineRule="auto"/>
              <w:ind w:left="1150"/>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100</w:t>
            </w:r>
          </w:p>
        </w:tc>
      </w:tr>
      <w:tr w14:paraId="7D5B0C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474" w:type="dxa"/>
            <w:vMerge w:val="continue"/>
            <w:tcBorders>
              <w:top w:val="nil"/>
              <w:left w:val="single" w:color="000000" w:sz="6" w:space="0"/>
              <w:bottom w:val="nil"/>
              <w:right w:val="single" w:color="000000" w:sz="2" w:space="0"/>
            </w:tcBorders>
            <w:vAlign w:val="top"/>
          </w:tcPr>
          <w:p w14:paraId="7C42AEAF">
            <w:pPr>
              <w:rPr>
                <w:rFonts w:ascii="Arial"/>
                <w:sz w:val="21"/>
              </w:rPr>
            </w:pPr>
          </w:p>
        </w:tc>
        <w:tc>
          <w:tcPr>
            <w:tcW w:w="1011" w:type="dxa"/>
            <w:vMerge w:val="restart"/>
            <w:tcBorders>
              <w:left w:val="single" w:color="000000" w:sz="2" w:space="0"/>
              <w:bottom w:val="nil"/>
            </w:tcBorders>
            <w:vAlign w:val="top"/>
          </w:tcPr>
          <w:p w14:paraId="5770A281">
            <w:pPr>
              <w:spacing w:line="350" w:lineRule="auto"/>
              <w:rPr>
                <w:rFonts w:ascii="Arial"/>
                <w:sz w:val="21"/>
              </w:rPr>
            </w:pPr>
          </w:p>
          <w:p w14:paraId="49D65C90">
            <w:pPr>
              <w:spacing w:before="57" w:line="192" w:lineRule="auto"/>
              <w:ind w:left="528"/>
              <w:rPr>
                <w:rFonts w:ascii="Times New Roman" w:hAnsi="Times New Roman" w:eastAsia="Times New Roman" w:cs="Times New Roman"/>
                <w:sz w:val="20"/>
                <w:szCs w:val="20"/>
              </w:rPr>
            </w:pPr>
            <w:r>
              <w:rPr>
                <w:rFonts w:ascii="Times New Roman" w:hAnsi="Times New Roman" w:eastAsia="Times New Roman" w:cs="Times New Roman"/>
                <w:sz w:val="20"/>
                <w:szCs w:val="20"/>
              </w:rPr>
              <w:t>7</w:t>
            </w:r>
          </w:p>
        </w:tc>
        <w:tc>
          <w:tcPr>
            <w:tcW w:w="1261" w:type="dxa"/>
            <w:vMerge w:val="restart"/>
            <w:tcBorders>
              <w:bottom w:val="nil"/>
            </w:tcBorders>
            <w:vAlign w:val="top"/>
          </w:tcPr>
          <w:p w14:paraId="272BFA56">
            <w:pPr>
              <w:spacing w:line="304" w:lineRule="auto"/>
              <w:rPr>
                <w:rFonts w:ascii="Arial"/>
                <w:sz w:val="21"/>
              </w:rPr>
            </w:pPr>
          </w:p>
          <w:p w14:paraId="22FEC648">
            <w:pPr>
              <w:pStyle w:val="6"/>
              <w:spacing w:before="65" w:line="229" w:lineRule="auto"/>
              <w:ind w:left="316"/>
            </w:pPr>
            <w:r>
              <w:rPr>
                <w:spacing w:val="6"/>
              </w:rPr>
              <w:t>悬浮物</w:t>
            </w:r>
          </w:p>
        </w:tc>
        <w:tc>
          <w:tcPr>
            <w:tcW w:w="3516" w:type="dxa"/>
            <w:vAlign w:val="top"/>
          </w:tcPr>
          <w:p w14:paraId="20ECC725">
            <w:pPr>
              <w:pStyle w:val="6"/>
              <w:spacing w:before="128" w:line="221" w:lineRule="auto"/>
              <w:ind w:left="1112"/>
            </w:pPr>
            <w:r>
              <w:rPr>
                <w:spacing w:val="6"/>
              </w:rPr>
              <w:t>浓度（</w:t>
            </w:r>
            <w:r>
              <w:rPr>
                <w:rFonts w:ascii="Times New Roman" w:hAnsi="Times New Roman" w:eastAsia="Times New Roman" w:cs="Times New Roman"/>
              </w:rPr>
              <w:t>mg</w:t>
            </w:r>
            <w:r>
              <w:rPr>
                <w:rFonts w:ascii="Times New Roman" w:hAnsi="Times New Roman" w:eastAsia="Times New Roman" w:cs="Times New Roman"/>
                <w:spacing w:val="6"/>
              </w:rPr>
              <w:t>/L</w:t>
            </w:r>
            <w:r>
              <w:rPr>
                <w:spacing w:val="6"/>
              </w:rPr>
              <w:t>）</w:t>
            </w:r>
          </w:p>
        </w:tc>
        <w:tc>
          <w:tcPr>
            <w:tcW w:w="2732" w:type="dxa"/>
            <w:tcBorders>
              <w:right w:val="single" w:color="000000" w:sz="6" w:space="0"/>
            </w:tcBorders>
            <w:vAlign w:val="top"/>
          </w:tcPr>
          <w:p w14:paraId="669E0419">
            <w:pPr>
              <w:spacing w:before="166" w:line="195" w:lineRule="auto"/>
              <w:ind w:left="1190"/>
              <w:rPr>
                <w:rFonts w:ascii="Times New Roman" w:hAnsi="Times New Roman" w:eastAsia="Times New Roman" w:cs="Times New Roman"/>
                <w:sz w:val="20"/>
                <w:szCs w:val="20"/>
              </w:rPr>
            </w:pPr>
            <w:r>
              <w:rPr>
                <w:rFonts w:ascii="Times New Roman" w:hAnsi="Times New Roman" w:eastAsia="Times New Roman" w:cs="Times New Roman"/>
                <w:sz w:val="20"/>
                <w:szCs w:val="20"/>
              </w:rPr>
              <w:t>60</w:t>
            </w:r>
          </w:p>
        </w:tc>
      </w:tr>
      <w:tr w14:paraId="6287A1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474" w:type="dxa"/>
            <w:vMerge w:val="continue"/>
            <w:tcBorders>
              <w:top w:val="nil"/>
              <w:left w:val="single" w:color="000000" w:sz="6" w:space="0"/>
              <w:bottom w:val="nil"/>
              <w:right w:val="single" w:color="000000" w:sz="2" w:space="0"/>
            </w:tcBorders>
            <w:vAlign w:val="top"/>
          </w:tcPr>
          <w:p w14:paraId="01E888A8">
            <w:pPr>
              <w:rPr>
                <w:rFonts w:ascii="Arial"/>
                <w:sz w:val="21"/>
              </w:rPr>
            </w:pPr>
          </w:p>
        </w:tc>
        <w:tc>
          <w:tcPr>
            <w:tcW w:w="1011" w:type="dxa"/>
            <w:vMerge w:val="continue"/>
            <w:tcBorders>
              <w:top w:val="nil"/>
              <w:left w:val="single" w:color="000000" w:sz="2" w:space="0"/>
            </w:tcBorders>
            <w:vAlign w:val="top"/>
          </w:tcPr>
          <w:p w14:paraId="60DF7330">
            <w:pPr>
              <w:rPr>
                <w:rFonts w:ascii="Arial"/>
                <w:sz w:val="21"/>
              </w:rPr>
            </w:pPr>
          </w:p>
        </w:tc>
        <w:tc>
          <w:tcPr>
            <w:tcW w:w="1261" w:type="dxa"/>
            <w:vMerge w:val="continue"/>
            <w:tcBorders>
              <w:top w:val="nil"/>
            </w:tcBorders>
            <w:vAlign w:val="top"/>
          </w:tcPr>
          <w:p w14:paraId="160D02B9">
            <w:pPr>
              <w:rPr>
                <w:rFonts w:ascii="Arial"/>
                <w:sz w:val="21"/>
              </w:rPr>
            </w:pPr>
          </w:p>
        </w:tc>
        <w:tc>
          <w:tcPr>
            <w:tcW w:w="3516" w:type="dxa"/>
            <w:vAlign w:val="top"/>
          </w:tcPr>
          <w:p w14:paraId="60E1AC05">
            <w:pPr>
              <w:pStyle w:val="6"/>
              <w:spacing w:before="131" w:line="221" w:lineRule="auto"/>
              <w:ind w:left="308"/>
              <w:rPr>
                <w:rFonts w:ascii="Times New Roman" w:hAnsi="Times New Roman" w:eastAsia="Times New Roman" w:cs="Times New Roman"/>
              </w:rPr>
            </w:pPr>
            <w:r>
              <w:rPr>
                <w:spacing w:val="5"/>
              </w:rPr>
              <w:t>最高允许排放负荷</w:t>
            </w:r>
            <w:r>
              <w:rPr>
                <w:spacing w:val="-41"/>
              </w:rPr>
              <w:t xml:space="preserve"> </w:t>
            </w:r>
            <w:r>
              <w:rPr>
                <w:rFonts w:ascii="Times New Roman" w:hAnsi="Times New Roman" w:eastAsia="Times New Roman" w:cs="Times New Roman"/>
                <w:spacing w:val="5"/>
              </w:rPr>
              <w:t>g/</w:t>
            </w:r>
            <w:r>
              <w:rPr>
                <w:spacing w:val="5"/>
              </w:rPr>
              <w:t>（床位）</w:t>
            </w:r>
            <w:r>
              <w:rPr>
                <w:spacing w:val="-65"/>
              </w:rPr>
              <w:t xml:space="preserve"> </w:t>
            </w:r>
            <w:r>
              <w:rPr>
                <w:rFonts w:ascii="Times New Roman" w:hAnsi="Times New Roman" w:eastAsia="Times New Roman" w:cs="Times New Roman"/>
                <w:spacing w:val="5"/>
              </w:rPr>
              <w:t>·d</w:t>
            </w:r>
          </w:p>
        </w:tc>
        <w:tc>
          <w:tcPr>
            <w:tcW w:w="2732" w:type="dxa"/>
            <w:tcBorders>
              <w:right w:val="single" w:color="000000" w:sz="6" w:space="0"/>
            </w:tcBorders>
            <w:vAlign w:val="top"/>
          </w:tcPr>
          <w:p w14:paraId="2EF93B0A">
            <w:pPr>
              <w:spacing w:before="167" w:line="195" w:lineRule="auto"/>
              <w:ind w:left="1190"/>
              <w:rPr>
                <w:rFonts w:ascii="Times New Roman" w:hAnsi="Times New Roman" w:eastAsia="Times New Roman" w:cs="Times New Roman"/>
                <w:sz w:val="20"/>
                <w:szCs w:val="20"/>
              </w:rPr>
            </w:pPr>
            <w:r>
              <w:rPr>
                <w:rFonts w:ascii="Times New Roman" w:hAnsi="Times New Roman" w:eastAsia="Times New Roman" w:cs="Times New Roman"/>
                <w:sz w:val="20"/>
                <w:szCs w:val="20"/>
              </w:rPr>
              <w:t>60</w:t>
            </w:r>
          </w:p>
        </w:tc>
      </w:tr>
      <w:tr w14:paraId="42C5F7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trPr>
        <w:tc>
          <w:tcPr>
            <w:tcW w:w="474" w:type="dxa"/>
            <w:vMerge w:val="continue"/>
            <w:tcBorders>
              <w:top w:val="nil"/>
              <w:left w:val="single" w:color="000000" w:sz="6" w:space="0"/>
              <w:bottom w:val="nil"/>
              <w:right w:val="single" w:color="000000" w:sz="2" w:space="0"/>
            </w:tcBorders>
            <w:vAlign w:val="top"/>
          </w:tcPr>
          <w:p w14:paraId="5D77E47C">
            <w:pPr>
              <w:rPr>
                <w:rFonts w:ascii="Arial"/>
                <w:sz w:val="21"/>
              </w:rPr>
            </w:pPr>
          </w:p>
        </w:tc>
        <w:tc>
          <w:tcPr>
            <w:tcW w:w="1011" w:type="dxa"/>
            <w:tcBorders>
              <w:left w:val="single" w:color="000000" w:sz="2" w:space="0"/>
            </w:tcBorders>
            <w:vAlign w:val="top"/>
          </w:tcPr>
          <w:p w14:paraId="4159376E">
            <w:pPr>
              <w:spacing w:before="167" w:line="195" w:lineRule="auto"/>
              <w:ind w:left="533"/>
              <w:rPr>
                <w:rFonts w:ascii="Times New Roman" w:hAnsi="Times New Roman" w:eastAsia="Times New Roman" w:cs="Times New Roman"/>
                <w:sz w:val="20"/>
                <w:szCs w:val="20"/>
              </w:rPr>
            </w:pPr>
            <w:r>
              <w:rPr>
                <w:rFonts w:ascii="Times New Roman" w:hAnsi="Times New Roman" w:eastAsia="Times New Roman" w:cs="Times New Roman"/>
                <w:sz w:val="20"/>
                <w:szCs w:val="20"/>
              </w:rPr>
              <w:t>8</w:t>
            </w:r>
          </w:p>
        </w:tc>
        <w:tc>
          <w:tcPr>
            <w:tcW w:w="4777" w:type="dxa"/>
            <w:gridSpan w:val="2"/>
            <w:vAlign w:val="top"/>
          </w:tcPr>
          <w:p w14:paraId="61BFFDF4">
            <w:pPr>
              <w:pStyle w:val="6"/>
              <w:spacing w:before="131" w:line="221" w:lineRule="auto"/>
              <w:ind w:left="1742"/>
            </w:pPr>
            <w:r>
              <w:rPr>
                <w:spacing w:val="6"/>
              </w:rPr>
              <w:t>氨氮（</w:t>
            </w:r>
            <w:r>
              <w:rPr>
                <w:rFonts w:ascii="Times New Roman" w:hAnsi="Times New Roman" w:eastAsia="Times New Roman" w:cs="Times New Roman"/>
              </w:rPr>
              <w:t>mg</w:t>
            </w:r>
            <w:r>
              <w:rPr>
                <w:rFonts w:ascii="Times New Roman" w:hAnsi="Times New Roman" w:eastAsia="Times New Roman" w:cs="Times New Roman"/>
                <w:spacing w:val="6"/>
              </w:rPr>
              <w:t>/L</w:t>
            </w:r>
            <w:r>
              <w:rPr>
                <w:spacing w:val="6"/>
              </w:rPr>
              <w:t>）</w:t>
            </w:r>
          </w:p>
        </w:tc>
        <w:tc>
          <w:tcPr>
            <w:tcW w:w="2732" w:type="dxa"/>
            <w:tcBorders>
              <w:right w:val="single" w:color="000000" w:sz="6" w:space="0"/>
            </w:tcBorders>
            <w:vAlign w:val="top"/>
          </w:tcPr>
          <w:p w14:paraId="01F6D3E3">
            <w:pPr>
              <w:spacing w:before="256" w:line="96" w:lineRule="exact"/>
              <w:ind w:left="1223"/>
              <w:rPr>
                <w:rFonts w:ascii="Times New Roman" w:hAnsi="Times New Roman" w:eastAsia="Times New Roman" w:cs="Times New Roman"/>
                <w:sz w:val="20"/>
                <w:szCs w:val="20"/>
              </w:rPr>
            </w:pPr>
            <w:r>
              <w:rPr>
                <w:rFonts w:ascii="Times New Roman" w:hAnsi="Times New Roman" w:eastAsia="Times New Roman" w:cs="Times New Roman"/>
                <w:spacing w:val="1"/>
                <w:position w:val="-2"/>
                <w:sz w:val="20"/>
                <w:szCs w:val="20"/>
              </w:rPr>
              <w:t>--</w:t>
            </w:r>
          </w:p>
        </w:tc>
      </w:tr>
      <w:tr w14:paraId="44120B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trPr>
        <w:tc>
          <w:tcPr>
            <w:tcW w:w="474" w:type="dxa"/>
            <w:vMerge w:val="continue"/>
            <w:tcBorders>
              <w:top w:val="nil"/>
              <w:left w:val="single" w:color="000000" w:sz="6" w:space="0"/>
              <w:bottom w:val="nil"/>
              <w:right w:val="single" w:color="000000" w:sz="2" w:space="0"/>
            </w:tcBorders>
            <w:vAlign w:val="top"/>
          </w:tcPr>
          <w:p w14:paraId="27FA3056">
            <w:pPr>
              <w:rPr>
                <w:rFonts w:ascii="Arial"/>
                <w:sz w:val="21"/>
              </w:rPr>
            </w:pPr>
          </w:p>
        </w:tc>
        <w:tc>
          <w:tcPr>
            <w:tcW w:w="1011" w:type="dxa"/>
            <w:tcBorders>
              <w:left w:val="single" w:color="000000" w:sz="2" w:space="0"/>
            </w:tcBorders>
            <w:vAlign w:val="top"/>
          </w:tcPr>
          <w:p w14:paraId="1514C3EC">
            <w:pPr>
              <w:spacing w:before="167" w:line="195" w:lineRule="auto"/>
              <w:ind w:left="528"/>
              <w:rPr>
                <w:rFonts w:ascii="Times New Roman" w:hAnsi="Times New Roman" w:eastAsia="Times New Roman" w:cs="Times New Roman"/>
                <w:sz w:val="20"/>
                <w:szCs w:val="20"/>
              </w:rPr>
            </w:pPr>
            <w:r>
              <w:rPr>
                <w:rFonts w:ascii="Times New Roman" w:hAnsi="Times New Roman" w:eastAsia="Times New Roman" w:cs="Times New Roman"/>
                <w:sz w:val="20"/>
                <w:szCs w:val="20"/>
              </w:rPr>
              <w:t>9</w:t>
            </w:r>
          </w:p>
        </w:tc>
        <w:tc>
          <w:tcPr>
            <w:tcW w:w="4777" w:type="dxa"/>
            <w:gridSpan w:val="2"/>
            <w:vAlign w:val="top"/>
          </w:tcPr>
          <w:p w14:paraId="34F6ECA5">
            <w:pPr>
              <w:pStyle w:val="6"/>
              <w:spacing w:before="131" w:line="221" w:lineRule="auto"/>
              <w:ind w:left="1534"/>
            </w:pPr>
            <w:r>
              <w:rPr>
                <w:spacing w:val="7"/>
              </w:rPr>
              <w:t>动植物油（</w:t>
            </w:r>
            <w:r>
              <w:rPr>
                <w:rFonts w:ascii="Times New Roman" w:hAnsi="Times New Roman" w:eastAsia="Times New Roman" w:cs="Times New Roman"/>
              </w:rPr>
              <w:t>mg</w:t>
            </w:r>
            <w:r>
              <w:rPr>
                <w:rFonts w:ascii="Times New Roman" w:hAnsi="Times New Roman" w:eastAsia="Times New Roman" w:cs="Times New Roman"/>
                <w:spacing w:val="7"/>
              </w:rPr>
              <w:t>/L</w:t>
            </w:r>
            <w:r>
              <w:rPr>
                <w:spacing w:val="7"/>
              </w:rPr>
              <w:t>）</w:t>
            </w:r>
          </w:p>
        </w:tc>
        <w:tc>
          <w:tcPr>
            <w:tcW w:w="2732" w:type="dxa"/>
            <w:tcBorders>
              <w:right w:val="single" w:color="000000" w:sz="6" w:space="0"/>
            </w:tcBorders>
            <w:vAlign w:val="top"/>
          </w:tcPr>
          <w:p w14:paraId="3B920F82">
            <w:pPr>
              <w:spacing w:before="167" w:line="195" w:lineRule="auto"/>
              <w:ind w:left="118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20</w:t>
            </w:r>
          </w:p>
        </w:tc>
      </w:tr>
      <w:tr w14:paraId="46C56F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trPr>
        <w:tc>
          <w:tcPr>
            <w:tcW w:w="474" w:type="dxa"/>
            <w:vMerge w:val="continue"/>
            <w:tcBorders>
              <w:top w:val="nil"/>
              <w:left w:val="single" w:color="000000" w:sz="6" w:space="0"/>
              <w:bottom w:val="nil"/>
              <w:right w:val="single" w:color="000000" w:sz="2" w:space="0"/>
            </w:tcBorders>
            <w:vAlign w:val="top"/>
          </w:tcPr>
          <w:p w14:paraId="278BA040">
            <w:pPr>
              <w:rPr>
                <w:rFonts w:ascii="Arial"/>
                <w:sz w:val="21"/>
              </w:rPr>
            </w:pPr>
          </w:p>
        </w:tc>
        <w:tc>
          <w:tcPr>
            <w:tcW w:w="1011" w:type="dxa"/>
            <w:tcBorders>
              <w:left w:val="single" w:color="000000" w:sz="2" w:space="0"/>
            </w:tcBorders>
            <w:vAlign w:val="top"/>
          </w:tcPr>
          <w:p w14:paraId="7D3714F3">
            <w:pPr>
              <w:spacing w:before="168" w:line="195" w:lineRule="auto"/>
              <w:ind w:left="492"/>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10</w:t>
            </w:r>
          </w:p>
        </w:tc>
        <w:tc>
          <w:tcPr>
            <w:tcW w:w="4777" w:type="dxa"/>
            <w:gridSpan w:val="2"/>
            <w:vAlign w:val="top"/>
          </w:tcPr>
          <w:p w14:paraId="4854B512">
            <w:pPr>
              <w:pStyle w:val="6"/>
              <w:spacing w:before="130" w:line="221" w:lineRule="auto"/>
              <w:ind w:left="1639"/>
            </w:pPr>
            <w:r>
              <w:rPr>
                <w:spacing w:val="7"/>
              </w:rPr>
              <w:t>石油类（</w:t>
            </w:r>
            <w:r>
              <w:rPr>
                <w:rFonts w:ascii="Times New Roman" w:hAnsi="Times New Roman" w:eastAsia="Times New Roman" w:cs="Times New Roman"/>
              </w:rPr>
              <w:t>mg</w:t>
            </w:r>
            <w:r>
              <w:rPr>
                <w:rFonts w:ascii="Times New Roman" w:hAnsi="Times New Roman" w:eastAsia="Times New Roman" w:cs="Times New Roman"/>
                <w:spacing w:val="7"/>
              </w:rPr>
              <w:t>/L</w:t>
            </w:r>
            <w:r>
              <w:rPr>
                <w:spacing w:val="7"/>
              </w:rPr>
              <w:t>）</w:t>
            </w:r>
          </w:p>
        </w:tc>
        <w:tc>
          <w:tcPr>
            <w:tcW w:w="2732" w:type="dxa"/>
            <w:tcBorders>
              <w:right w:val="single" w:color="000000" w:sz="6" w:space="0"/>
            </w:tcBorders>
            <w:vAlign w:val="top"/>
          </w:tcPr>
          <w:p w14:paraId="0E5243B1">
            <w:pPr>
              <w:spacing w:before="168" w:line="195" w:lineRule="auto"/>
              <w:ind w:left="118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20</w:t>
            </w:r>
          </w:p>
        </w:tc>
      </w:tr>
      <w:tr w14:paraId="108D46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474" w:type="dxa"/>
            <w:vMerge w:val="continue"/>
            <w:tcBorders>
              <w:top w:val="nil"/>
              <w:left w:val="single" w:color="000000" w:sz="6" w:space="0"/>
              <w:bottom w:val="nil"/>
              <w:right w:val="single" w:color="000000" w:sz="2" w:space="0"/>
            </w:tcBorders>
            <w:vAlign w:val="top"/>
          </w:tcPr>
          <w:p w14:paraId="07815D18">
            <w:pPr>
              <w:rPr>
                <w:rFonts w:ascii="Arial"/>
                <w:sz w:val="21"/>
              </w:rPr>
            </w:pPr>
          </w:p>
        </w:tc>
        <w:tc>
          <w:tcPr>
            <w:tcW w:w="1011" w:type="dxa"/>
            <w:tcBorders>
              <w:left w:val="single" w:color="000000" w:sz="2" w:space="0"/>
            </w:tcBorders>
            <w:vAlign w:val="top"/>
          </w:tcPr>
          <w:p w14:paraId="402FD743">
            <w:pPr>
              <w:spacing w:before="168" w:line="195" w:lineRule="auto"/>
              <w:ind w:left="496"/>
              <w:rPr>
                <w:rFonts w:ascii="Times New Roman" w:hAnsi="Times New Roman" w:eastAsia="Times New Roman" w:cs="Times New Roman"/>
                <w:sz w:val="20"/>
                <w:szCs w:val="20"/>
              </w:rPr>
            </w:pPr>
            <w:r>
              <w:rPr>
                <w:rFonts w:ascii="Times New Roman" w:hAnsi="Times New Roman" w:eastAsia="Times New Roman" w:cs="Times New Roman"/>
                <w:spacing w:val="-10"/>
                <w:sz w:val="20"/>
                <w:szCs w:val="20"/>
              </w:rPr>
              <w:t>11</w:t>
            </w:r>
          </w:p>
        </w:tc>
        <w:tc>
          <w:tcPr>
            <w:tcW w:w="4777" w:type="dxa"/>
            <w:gridSpan w:val="2"/>
            <w:vAlign w:val="top"/>
          </w:tcPr>
          <w:p w14:paraId="165D5B27">
            <w:pPr>
              <w:pStyle w:val="6"/>
              <w:spacing w:before="132" w:line="221" w:lineRule="auto"/>
              <w:ind w:left="1129"/>
            </w:pPr>
            <w:r>
              <w:rPr>
                <w:spacing w:val="7"/>
              </w:rPr>
              <w:t>阴离子表面活性剂（</w:t>
            </w:r>
            <w:r>
              <w:rPr>
                <w:rFonts w:ascii="Times New Roman" w:hAnsi="Times New Roman" w:eastAsia="Times New Roman" w:cs="Times New Roman"/>
              </w:rPr>
              <w:t>mg</w:t>
            </w:r>
            <w:r>
              <w:rPr>
                <w:rFonts w:ascii="Times New Roman" w:hAnsi="Times New Roman" w:eastAsia="Times New Roman" w:cs="Times New Roman"/>
                <w:spacing w:val="7"/>
              </w:rPr>
              <w:t>/L</w:t>
            </w:r>
            <w:r>
              <w:rPr>
                <w:spacing w:val="7"/>
              </w:rPr>
              <w:t>）</w:t>
            </w:r>
          </w:p>
        </w:tc>
        <w:tc>
          <w:tcPr>
            <w:tcW w:w="2732" w:type="dxa"/>
            <w:tcBorders>
              <w:right w:val="single" w:color="000000" w:sz="6" w:space="0"/>
            </w:tcBorders>
            <w:vAlign w:val="top"/>
          </w:tcPr>
          <w:p w14:paraId="193C3DF8">
            <w:pPr>
              <w:spacing w:before="168" w:line="195" w:lineRule="auto"/>
              <w:ind w:left="1205"/>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10</w:t>
            </w:r>
          </w:p>
        </w:tc>
      </w:tr>
      <w:tr w14:paraId="63D982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trPr>
        <w:tc>
          <w:tcPr>
            <w:tcW w:w="474" w:type="dxa"/>
            <w:vMerge w:val="continue"/>
            <w:tcBorders>
              <w:top w:val="nil"/>
              <w:left w:val="single" w:color="000000" w:sz="6" w:space="0"/>
              <w:bottom w:val="nil"/>
              <w:right w:val="single" w:color="000000" w:sz="2" w:space="0"/>
            </w:tcBorders>
            <w:vAlign w:val="top"/>
          </w:tcPr>
          <w:p w14:paraId="3D354EA4">
            <w:pPr>
              <w:rPr>
                <w:rFonts w:ascii="Arial"/>
                <w:sz w:val="21"/>
              </w:rPr>
            </w:pPr>
          </w:p>
        </w:tc>
        <w:tc>
          <w:tcPr>
            <w:tcW w:w="1011" w:type="dxa"/>
            <w:tcBorders>
              <w:left w:val="single" w:color="000000" w:sz="2" w:space="0"/>
            </w:tcBorders>
            <w:vAlign w:val="top"/>
          </w:tcPr>
          <w:p w14:paraId="7710AAB0">
            <w:pPr>
              <w:spacing w:before="168" w:line="195" w:lineRule="auto"/>
              <w:ind w:left="492"/>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12</w:t>
            </w:r>
          </w:p>
        </w:tc>
        <w:tc>
          <w:tcPr>
            <w:tcW w:w="4777" w:type="dxa"/>
            <w:gridSpan w:val="2"/>
            <w:vAlign w:val="top"/>
          </w:tcPr>
          <w:p w14:paraId="3778FE4B">
            <w:pPr>
              <w:pStyle w:val="6"/>
              <w:spacing w:before="132" w:line="228" w:lineRule="auto"/>
              <w:ind w:left="1552"/>
            </w:pPr>
            <w:r>
              <w:rPr>
                <w:spacing w:val="7"/>
              </w:rPr>
              <w:t>色度（稀释倍数）</w:t>
            </w:r>
          </w:p>
        </w:tc>
        <w:tc>
          <w:tcPr>
            <w:tcW w:w="2732" w:type="dxa"/>
            <w:tcBorders>
              <w:right w:val="single" w:color="000000" w:sz="6" w:space="0"/>
            </w:tcBorders>
            <w:vAlign w:val="top"/>
          </w:tcPr>
          <w:p w14:paraId="6C61208A">
            <w:pPr>
              <w:spacing w:before="257" w:line="96" w:lineRule="exact"/>
              <w:ind w:left="1223"/>
              <w:rPr>
                <w:rFonts w:ascii="Times New Roman" w:hAnsi="Times New Roman" w:eastAsia="Times New Roman" w:cs="Times New Roman"/>
                <w:sz w:val="20"/>
                <w:szCs w:val="20"/>
              </w:rPr>
            </w:pPr>
            <w:r>
              <w:rPr>
                <w:rFonts w:ascii="Times New Roman" w:hAnsi="Times New Roman" w:eastAsia="Times New Roman" w:cs="Times New Roman"/>
                <w:spacing w:val="1"/>
                <w:position w:val="-2"/>
                <w:sz w:val="20"/>
                <w:szCs w:val="20"/>
              </w:rPr>
              <w:t>--</w:t>
            </w:r>
          </w:p>
        </w:tc>
      </w:tr>
      <w:tr w14:paraId="65A313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474" w:type="dxa"/>
            <w:vMerge w:val="continue"/>
            <w:tcBorders>
              <w:top w:val="nil"/>
              <w:left w:val="single" w:color="000000" w:sz="6" w:space="0"/>
              <w:bottom w:val="nil"/>
              <w:right w:val="single" w:color="000000" w:sz="2" w:space="0"/>
            </w:tcBorders>
            <w:vAlign w:val="top"/>
          </w:tcPr>
          <w:p w14:paraId="5673AA76">
            <w:pPr>
              <w:rPr>
                <w:rFonts w:ascii="Arial"/>
                <w:sz w:val="21"/>
              </w:rPr>
            </w:pPr>
          </w:p>
        </w:tc>
        <w:tc>
          <w:tcPr>
            <w:tcW w:w="1011" w:type="dxa"/>
            <w:tcBorders>
              <w:left w:val="single" w:color="000000" w:sz="2" w:space="0"/>
            </w:tcBorders>
            <w:vAlign w:val="top"/>
          </w:tcPr>
          <w:p w14:paraId="0807C8FF">
            <w:pPr>
              <w:spacing w:before="168" w:line="195" w:lineRule="auto"/>
              <w:ind w:left="492"/>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13</w:t>
            </w:r>
          </w:p>
        </w:tc>
        <w:tc>
          <w:tcPr>
            <w:tcW w:w="4777" w:type="dxa"/>
            <w:gridSpan w:val="2"/>
            <w:vAlign w:val="top"/>
          </w:tcPr>
          <w:p w14:paraId="654E7817">
            <w:pPr>
              <w:pStyle w:val="6"/>
              <w:spacing w:before="132" w:line="221" w:lineRule="auto"/>
              <w:ind w:left="1638"/>
            </w:pPr>
            <w:r>
              <w:rPr>
                <w:spacing w:val="7"/>
              </w:rPr>
              <w:t>挥发酚（</w:t>
            </w:r>
            <w:r>
              <w:rPr>
                <w:rFonts w:ascii="Times New Roman" w:hAnsi="Times New Roman" w:eastAsia="Times New Roman" w:cs="Times New Roman"/>
              </w:rPr>
              <w:t>mg</w:t>
            </w:r>
            <w:r>
              <w:rPr>
                <w:rFonts w:ascii="Times New Roman" w:hAnsi="Times New Roman" w:eastAsia="Times New Roman" w:cs="Times New Roman"/>
                <w:spacing w:val="7"/>
              </w:rPr>
              <w:t>/L</w:t>
            </w:r>
            <w:r>
              <w:rPr>
                <w:spacing w:val="7"/>
              </w:rPr>
              <w:t>）</w:t>
            </w:r>
          </w:p>
        </w:tc>
        <w:tc>
          <w:tcPr>
            <w:tcW w:w="2732" w:type="dxa"/>
            <w:tcBorders>
              <w:right w:val="single" w:color="000000" w:sz="6" w:space="0"/>
            </w:tcBorders>
            <w:vAlign w:val="top"/>
          </w:tcPr>
          <w:p w14:paraId="635D7AB4">
            <w:pPr>
              <w:spacing w:before="168" w:line="195" w:lineRule="auto"/>
              <w:ind w:left="1176"/>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1.0</w:t>
            </w:r>
          </w:p>
        </w:tc>
      </w:tr>
      <w:tr w14:paraId="669735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trPr>
        <w:tc>
          <w:tcPr>
            <w:tcW w:w="474" w:type="dxa"/>
            <w:vMerge w:val="continue"/>
            <w:tcBorders>
              <w:top w:val="nil"/>
              <w:left w:val="single" w:color="000000" w:sz="6" w:space="0"/>
              <w:bottom w:val="nil"/>
              <w:right w:val="single" w:color="000000" w:sz="2" w:space="0"/>
            </w:tcBorders>
            <w:vAlign w:val="top"/>
          </w:tcPr>
          <w:p w14:paraId="14BB86D5">
            <w:pPr>
              <w:rPr>
                <w:rFonts w:ascii="Arial"/>
                <w:sz w:val="21"/>
              </w:rPr>
            </w:pPr>
          </w:p>
        </w:tc>
        <w:tc>
          <w:tcPr>
            <w:tcW w:w="1011" w:type="dxa"/>
            <w:tcBorders>
              <w:left w:val="single" w:color="000000" w:sz="2" w:space="0"/>
            </w:tcBorders>
            <w:vAlign w:val="top"/>
          </w:tcPr>
          <w:p w14:paraId="6DABAADE">
            <w:pPr>
              <w:spacing w:before="171" w:line="195" w:lineRule="auto"/>
              <w:ind w:left="492"/>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14</w:t>
            </w:r>
          </w:p>
        </w:tc>
        <w:tc>
          <w:tcPr>
            <w:tcW w:w="4777" w:type="dxa"/>
            <w:gridSpan w:val="2"/>
            <w:vAlign w:val="top"/>
          </w:tcPr>
          <w:p w14:paraId="4C3AC715">
            <w:pPr>
              <w:pStyle w:val="6"/>
              <w:spacing w:before="132" w:line="221" w:lineRule="auto"/>
              <w:ind w:left="1539"/>
            </w:pPr>
            <w:r>
              <w:rPr>
                <w:spacing w:val="6"/>
              </w:rPr>
              <w:t>总氰化物（</w:t>
            </w:r>
            <w:r>
              <w:rPr>
                <w:rFonts w:ascii="Times New Roman" w:hAnsi="Times New Roman" w:eastAsia="Times New Roman" w:cs="Times New Roman"/>
              </w:rPr>
              <w:t>mg</w:t>
            </w:r>
            <w:r>
              <w:rPr>
                <w:rFonts w:ascii="Times New Roman" w:hAnsi="Times New Roman" w:eastAsia="Times New Roman" w:cs="Times New Roman"/>
                <w:spacing w:val="6"/>
              </w:rPr>
              <w:t>/L</w:t>
            </w:r>
            <w:r>
              <w:rPr>
                <w:spacing w:val="6"/>
              </w:rPr>
              <w:t>）</w:t>
            </w:r>
          </w:p>
        </w:tc>
        <w:tc>
          <w:tcPr>
            <w:tcW w:w="2732" w:type="dxa"/>
            <w:tcBorders>
              <w:right w:val="single" w:color="000000" w:sz="6" w:space="0"/>
            </w:tcBorders>
            <w:vAlign w:val="top"/>
          </w:tcPr>
          <w:p w14:paraId="65D1CBAD">
            <w:pPr>
              <w:spacing w:before="170" w:line="195" w:lineRule="auto"/>
              <w:ind w:left="1159"/>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0.5</w:t>
            </w:r>
          </w:p>
        </w:tc>
      </w:tr>
      <w:tr w14:paraId="62C0D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474" w:type="dxa"/>
            <w:vMerge w:val="continue"/>
            <w:tcBorders>
              <w:top w:val="nil"/>
              <w:left w:val="single" w:color="000000" w:sz="6" w:space="0"/>
              <w:bottom w:val="nil"/>
              <w:right w:val="single" w:color="000000" w:sz="2" w:space="0"/>
            </w:tcBorders>
            <w:vAlign w:val="top"/>
          </w:tcPr>
          <w:p w14:paraId="625D449E">
            <w:pPr>
              <w:rPr>
                <w:rFonts w:ascii="Arial"/>
                <w:sz w:val="21"/>
              </w:rPr>
            </w:pPr>
          </w:p>
        </w:tc>
        <w:tc>
          <w:tcPr>
            <w:tcW w:w="1011" w:type="dxa"/>
            <w:tcBorders>
              <w:left w:val="single" w:color="000000" w:sz="2" w:space="0"/>
            </w:tcBorders>
            <w:vAlign w:val="top"/>
          </w:tcPr>
          <w:p w14:paraId="723A6D84">
            <w:pPr>
              <w:spacing w:before="170" w:line="195" w:lineRule="auto"/>
              <w:ind w:left="492"/>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15</w:t>
            </w:r>
          </w:p>
        </w:tc>
        <w:tc>
          <w:tcPr>
            <w:tcW w:w="4777" w:type="dxa"/>
            <w:gridSpan w:val="2"/>
            <w:vAlign w:val="top"/>
          </w:tcPr>
          <w:p w14:paraId="33B099C8">
            <w:pPr>
              <w:pStyle w:val="6"/>
              <w:spacing w:before="134" w:line="221" w:lineRule="auto"/>
              <w:ind w:left="1747"/>
            </w:pPr>
            <w:r>
              <w:rPr>
                <w:spacing w:val="5"/>
              </w:rPr>
              <w:t>总汞（</w:t>
            </w:r>
            <w:r>
              <w:rPr>
                <w:rFonts w:ascii="Times New Roman" w:hAnsi="Times New Roman" w:eastAsia="Times New Roman" w:cs="Times New Roman"/>
              </w:rPr>
              <w:t>mg</w:t>
            </w:r>
            <w:r>
              <w:rPr>
                <w:rFonts w:ascii="Times New Roman" w:hAnsi="Times New Roman" w:eastAsia="Times New Roman" w:cs="Times New Roman"/>
                <w:spacing w:val="5"/>
              </w:rPr>
              <w:t>/L</w:t>
            </w:r>
            <w:r>
              <w:rPr>
                <w:spacing w:val="5"/>
              </w:rPr>
              <w:t>）</w:t>
            </w:r>
          </w:p>
        </w:tc>
        <w:tc>
          <w:tcPr>
            <w:tcW w:w="2732" w:type="dxa"/>
            <w:tcBorders>
              <w:right w:val="single" w:color="000000" w:sz="6" w:space="0"/>
            </w:tcBorders>
            <w:vAlign w:val="top"/>
          </w:tcPr>
          <w:p w14:paraId="1C451E98">
            <w:pPr>
              <w:spacing w:before="170" w:line="195" w:lineRule="auto"/>
              <w:ind w:left="110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0.05</w:t>
            </w:r>
          </w:p>
        </w:tc>
      </w:tr>
      <w:tr w14:paraId="35AB49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474" w:type="dxa"/>
            <w:vMerge w:val="continue"/>
            <w:tcBorders>
              <w:top w:val="nil"/>
              <w:left w:val="single" w:color="000000" w:sz="6" w:space="0"/>
              <w:bottom w:val="nil"/>
              <w:right w:val="single" w:color="000000" w:sz="2" w:space="0"/>
            </w:tcBorders>
            <w:vAlign w:val="top"/>
          </w:tcPr>
          <w:p w14:paraId="6AF69954">
            <w:pPr>
              <w:rPr>
                <w:rFonts w:ascii="Arial"/>
                <w:sz w:val="21"/>
              </w:rPr>
            </w:pPr>
          </w:p>
        </w:tc>
        <w:tc>
          <w:tcPr>
            <w:tcW w:w="1011" w:type="dxa"/>
            <w:tcBorders>
              <w:left w:val="single" w:color="000000" w:sz="2" w:space="0"/>
            </w:tcBorders>
            <w:vAlign w:val="top"/>
          </w:tcPr>
          <w:p w14:paraId="126AD479">
            <w:pPr>
              <w:spacing w:before="170" w:line="195" w:lineRule="auto"/>
              <w:ind w:left="492"/>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16</w:t>
            </w:r>
          </w:p>
        </w:tc>
        <w:tc>
          <w:tcPr>
            <w:tcW w:w="4777" w:type="dxa"/>
            <w:gridSpan w:val="2"/>
            <w:vAlign w:val="top"/>
          </w:tcPr>
          <w:p w14:paraId="3D92D8CA">
            <w:pPr>
              <w:pStyle w:val="6"/>
              <w:spacing w:before="134" w:line="221" w:lineRule="auto"/>
              <w:ind w:left="1747"/>
            </w:pPr>
            <w:r>
              <w:rPr>
                <w:spacing w:val="5"/>
              </w:rPr>
              <w:t>总镉（</w:t>
            </w:r>
            <w:r>
              <w:rPr>
                <w:rFonts w:ascii="Times New Roman" w:hAnsi="Times New Roman" w:eastAsia="Times New Roman" w:cs="Times New Roman"/>
              </w:rPr>
              <w:t>mg</w:t>
            </w:r>
            <w:r>
              <w:rPr>
                <w:rFonts w:ascii="Times New Roman" w:hAnsi="Times New Roman" w:eastAsia="Times New Roman" w:cs="Times New Roman"/>
                <w:spacing w:val="5"/>
              </w:rPr>
              <w:t>/L</w:t>
            </w:r>
            <w:r>
              <w:rPr>
                <w:spacing w:val="5"/>
              </w:rPr>
              <w:t>）</w:t>
            </w:r>
          </w:p>
        </w:tc>
        <w:tc>
          <w:tcPr>
            <w:tcW w:w="2732" w:type="dxa"/>
            <w:tcBorders>
              <w:right w:val="single" w:color="000000" w:sz="6" w:space="0"/>
            </w:tcBorders>
            <w:vAlign w:val="top"/>
          </w:tcPr>
          <w:p w14:paraId="03048CAA">
            <w:pPr>
              <w:spacing w:before="170" w:line="195" w:lineRule="auto"/>
              <w:ind w:left="1159"/>
              <w:rPr>
                <w:rFonts w:ascii="Times New Roman" w:hAnsi="Times New Roman" w:eastAsia="Times New Roman" w:cs="Times New Roman"/>
                <w:sz w:val="20"/>
                <w:szCs w:val="20"/>
              </w:rPr>
            </w:pPr>
            <w:r>
              <w:rPr>
                <w:rFonts w:ascii="Times New Roman" w:hAnsi="Times New Roman" w:eastAsia="Times New Roman" w:cs="Times New Roman"/>
                <w:sz w:val="20"/>
                <w:szCs w:val="20"/>
              </w:rPr>
              <w:t>0.</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z w:val="20"/>
                <w:szCs w:val="20"/>
              </w:rPr>
              <w:t>1</w:t>
            </w:r>
          </w:p>
        </w:tc>
      </w:tr>
      <w:tr w14:paraId="175517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474" w:type="dxa"/>
            <w:vMerge w:val="continue"/>
            <w:tcBorders>
              <w:top w:val="nil"/>
              <w:left w:val="single" w:color="000000" w:sz="6" w:space="0"/>
              <w:bottom w:val="nil"/>
              <w:right w:val="single" w:color="000000" w:sz="2" w:space="0"/>
            </w:tcBorders>
            <w:vAlign w:val="top"/>
          </w:tcPr>
          <w:p w14:paraId="4E835985">
            <w:pPr>
              <w:rPr>
                <w:rFonts w:ascii="Arial"/>
                <w:sz w:val="21"/>
              </w:rPr>
            </w:pPr>
          </w:p>
        </w:tc>
        <w:tc>
          <w:tcPr>
            <w:tcW w:w="1011" w:type="dxa"/>
            <w:tcBorders>
              <w:left w:val="single" w:color="000000" w:sz="2" w:space="0"/>
            </w:tcBorders>
            <w:vAlign w:val="top"/>
          </w:tcPr>
          <w:p w14:paraId="26A545CB">
            <w:pPr>
              <w:spacing w:before="171" w:line="195" w:lineRule="auto"/>
              <w:ind w:left="492"/>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17</w:t>
            </w:r>
          </w:p>
        </w:tc>
        <w:tc>
          <w:tcPr>
            <w:tcW w:w="4777" w:type="dxa"/>
            <w:gridSpan w:val="2"/>
            <w:vAlign w:val="top"/>
          </w:tcPr>
          <w:p w14:paraId="576E3E3C">
            <w:pPr>
              <w:pStyle w:val="6"/>
              <w:spacing w:before="135" w:line="221" w:lineRule="auto"/>
              <w:ind w:left="1747"/>
            </w:pPr>
            <w:r>
              <w:rPr>
                <w:spacing w:val="5"/>
              </w:rPr>
              <w:t>总铬（</w:t>
            </w:r>
            <w:r>
              <w:rPr>
                <w:rFonts w:ascii="Times New Roman" w:hAnsi="Times New Roman" w:eastAsia="Times New Roman" w:cs="Times New Roman"/>
              </w:rPr>
              <w:t>mg</w:t>
            </w:r>
            <w:r>
              <w:rPr>
                <w:rFonts w:ascii="Times New Roman" w:hAnsi="Times New Roman" w:eastAsia="Times New Roman" w:cs="Times New Roman"/>
                <w:spacing w:val="5"/>
              </w:rPr>
              <w:t>/L</w:t>
            </w:r>
            <w:r>
              <w:rPr>
                <w:spacing w:val="5"/>
              </w:rPr>
              <w:t>）</w:t>
            </w:r>
          </w:p>
        </w:tc>
        <w:tc>
          <w:tcPr>
            <w:tcW w:w="2732" w:type="dxa"/>
            <w:tcBorders>
              <w:right w:val="single" w:color="000000" w:sz="6" w:space="0"/>
            </w:tcBorders>
            <w:vAlign w:val="top"/>
          </w:tcPr>
          <w:p w14:paraId="7CC9D890">
            <w:pPr>
              <w:spacing w:before="171" w:line="195" w:lineRule="auto"/>
              <w:ind w:left="1176"/>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1.5</w:t>
            </w:r>
          </w:p>
        </w:tc>
      </w:tr>
      <w:tr w14:paraId="7BBE89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474" w:type="dxa"/>
            <w:vMerge w:val="continue"/>
            <w:tcBorders>
              <w:top w:val="nil"/>
              <w:left w:val="single" w:color="000000" w:sz="6" w:space="0"/>
              <w:bottom w:val="nil"/>
              <w:right w:val="single" w:color="000000" w:sz="2" w:space="0"/>
            </w:tcBorders>
            <w:vAlign w:val="top"/>
          </w:tcPr>
          <w:p w14:paraId="65E039CD">
            <w:pPr>
              <w:rPr>
                <w:rFonts w:ascii="Arial"/>
                <w:sz w:val="21"/>
              </w:rPr>
            </w:pPr>
          </w:p>
        </w:tc>
        <w:tc>
          <w:tcPr>
            <w:tcW w:w="1011" w:type="dxa"/>
            <w:tcBorders>
              <w:left w:val="single" w:color="000000" w:sz="2" w:space="0"/>
            </w:tcBorders>
            <w:vAlign w:val="top"/>
          </w:tcPr>
          <w:p w14:paraId="381F865A">
            <w:pPr>
              <w:spacing w:before="173" w:line="195" w:lineRule="auto"/>
              <w:ind w:left="492"/>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18</w:t>
            </w:r>
          </w:p>
        </w:tc>
        <w:tc>
          <w:tcPr>
            <w:tcW w:w="4777" w:type="dxa"/>
            <w:gridSpan w:val="2"/>
            <w:vAlign w:val="top"/>
          </w:tcPr>
          <w:p w14:paraId="55ECD688">
            <w:pPr>
              <w:pStyle w:val="6"/>
              <w:spacing w:before="135" w:line="221" w:lineRule="auto"/>
              <w:ind w:left="1640"/>
            </w:pPr>
            <w:r>
              <w:rPr>
                <w:spacing w:val="6"/>
              </w:rPr>
              <w:t>六价铬（</w:t>
            </w:r>
            <w:r>
              <w:rPr>
                <w:rFonts w:ascii="Times New Roman" w:hAnsi="Times New Roman" w:eastAsia="Times New Roman" w:cs="Times New Roman"/>
              </w:rPr>
              <w:t>mg</w:t>
            </w:r>
            <w:r>
              <w:rPr>
                <w:rFonts w:ascii="Times New Roman" w:hAnsi="Times New Roman" w:eastAsia="Times New Roman" w:cs="Times New Roman"/>
                <w:spacing w:val="6"/>
              </w:rPr>
              <w:t>/L</w:t>
            </w:r>
            <w:r>
              <w:rPr>
                <w:spacing w:val="6"/>
              </w:rPr>
              <w:t>）</w:t>
            </w:r>
          </w:p>
        </w:tc>
        <w:tc>
          <w:tcPr>
            <w:tcW w:w="2732" w:type="dxa"/>
            <w:tcBorders>
              <w:right w:val="single" w:color="000000" w:sz="6" w:space="0"/>
            </w:tcBorders>
            <w:vAlign w:val="top"/>
          </w:tcPr>
          <w:p w14:paraId="78B6CE22">
            <w:pPr>
              <w:spacing w:before="173" w:line="195" w:lineRule="auto"/>
              <w:ind w:left="1159"/>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0.5</w:t>
            </w:r>
          </w:p>
        </w:tc>
      </w:tr>
      <w:tr w14:paraId="5213CD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trPr>
        <w:tc>
          <w:tcPr>
            <w:tcW w:w="474" w:type="dxa"/>
            <w:vMerge w:val="continue"/>
            <w:tcBorders>
              <w:top w:val="nil"/>
              <w:left w:val="single" w:color="000000" w:sz="6" w:space="0"/>
              <w:bottom w:val="nil"/>
              <w:right w:val="single" w:color="000000" w:sz="2" w:space="0"/>
            </w:tcBorders>
            <w:vAlign w:val="top"/>
          </w:tcPr>
          <w:p w14:paraId="2E6DEE45">
            <w:pPr>
              <w:rPr>
                <w:rFonts w:ascii="Arial"/>
                <w:sz w:val="21"/>
              </w:rPr>
            </w:pPr>
          </w:p>
        </w:tc>
        <w:tc>
          <w:tcPr>
            <w:tcW w:w="1011" w:type="dxa"/>
            <w:tcBorders>
              <w:left w:val="single" w:color="000000" w:sz="2" w:space="0"/>
            </w:tcBorders>
            <w:vAlign w:val="top"/>
          </w:tcPr>
          <w:p w14:paraId="30143BF3">
            <w:pPr>
              <w:spacing w:before="174" w:line="195" w:lineRule="auto"/>
              <w:ind w:left="492"/>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18</w:t>
            </w:r>
          </w:p>
        </w:tc>
        <w:tc>
          <w:tcPr>
            <w:tcW w:w="4777" w:type="dxa"/>
            <w:gridSpan w:val="2"/>
            <w:vAlign w:val="top"/>
          </w:tcPr>
          <w:p w14:paraId="7FEB3CFD">
            <w:pPr>
              <w:pStyle w:val="6"/>
              <w:spacing w:before="138" w:line="221" w:lineRule="auto"/>
              <w:ind w:left="1747"/>
            </w:pPr>
            <w:r>
              <w:rPr>
                <w:spacing w:val="5"/>
              </w:rPr>
              <w:t>总砷（</w:t>
            </w:r>
            <w:r>
              <w:rPr>
                <w:rFonts w:ascii="Times New Roman" w:hAnsi="Times New Roman" w:eastAsia="Times New Roman" w:cs="Times New Roman"/>
              </w:rPr>
              <w:t>mg</w:t>
            </w:r>
            <w:r>
              <w:rPr>
                <w:rFonts w:ascii="Times New Roman" w:hAnsi="Times New Roman" w:eastAsia="Times New Roman" w:cs="Times New Roman"/>
                <w:spacing w:val="5"/>
              </w:rPr>
              <w:t>/L</w:t>
            </w:r>
            <w:r>
              <w:rPr>
                <w:spacing w:val="5"/>
              </w:rPr>
              <w:t>）</w:t>
            </w:r>
          </w:p>
        </w:tc>
        <w:tc>
          <w:tcPr>
            <w:tcW w:w="2732" w:type="dxa"/>
            <w:tcBorders>
              <w:right w:val="single" w:color="000000" w:sz="6" w:space="0"/>
            </w:tcBorders>
            <w:vAlign w:val="top"/>
          </w:tcPr>
          <w:p w14:paraId="2C2742D1">
            <w:pPr>
              <w:spacing w:before="174" w:line="195" w:lineRule="auto"/>
              <w:ind w:left="1159"/>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0.5</w:t>
            </w:r>
          </w:p>
        </w:tc>
      </w:tr>
      <w:tr w14:paraId="44D384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trPr>
        <w:tc>
          <w:tcPr>
            <w:tcW w:w="474" w:type="dxa"/>
            <w:vMerge w:val="continue"/>
            <w:tcBorders>
              <w:top w:val="nil"/>
              <w:left w:val="single" w:color="000000" w:sz="6" w:space="0"/>
              <w:bottom w:val="nil"/>
              <w:right w:val="single" w:color="000000" w:sz="2" w:space="0"/>
            </w:tcBorders>
            <w:vAlign w:val="top"/>
          </w:tcPr>
          <w:p w14:paraId="5AFB59B5">
            <w:pPr>
              <w:rPr>
                <w:rFonts w:ascii="Arial"/>
                <w:sz w:val="21"/>
              </w:rPr>
            </w:pPr>
          </w:p>
        </w:tc>
        <w:tc>
          <w:tcPr>
            <w:tcW w:w="1011" w:type="dxa"/>
            <w:tcBorders>
              <w:left w:val="single" w:color="000000" w:sz="2" w:space="0"/>
            </w:tcBorders>
            <w:vAlign w:val="top"/>
          </w:tcPr>
          <w:p w14:paraId="758DCDC1">
            <w:pPr>
              <w:spacing w:before="173" w:line="195" w:lineRule="auto"/>
              <w:ind w:left="47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20</w:t>
            </w:r>
          </w:p>
        </w:tc>
        <w:tc>
          <w:tcPr>
            <w:tcW w:w="4777" w:type="dxa"/>
            <w:gridSpan w:val="2"/>
            <w:vAlign w:val="top"/>
          </w:tcPr>
          <w:p w14:paraId="09331605">
            <w:pPr>
              <w:pStyle w:val="6"/>
              <w:spacing w:before="137" w:line="221" w:lineRule="auto"/>
              <w:ind w:left="1747"/>
            </w:pPr>
            <w:r>
              <w:rPr>
                <w:spacing w:val="5"/>
              </w:rPr>
              <w:t>总铅（</w:t>
            </w:r>
            <w:r>
              <w:rPr>
                <w:rFonts w:ascii="Times New Roman" w:hAnsi="Times New Roman" w:eastAsia="Times New Roman" w:cs="Times New Roman"/>
              </w:rPr>
              <w:t>mg</w:t>
            </w:r>
            <w:r>
              <w:rPr>
                <w:rFonts w:ascii="Times New Roman" w:hAnsi="Times New Roman" w:eastAsia="Times New Roman" w:cs="Times New Roman"/>
                <w:spacing w:val="5"/>
              </w:rPr>
              <w:t>/L</w:t>
            </w:r>
            <w:r>
              <w:rPr>
                <w:spacing w:val="5"/>
              </w:rPr>
              <w:t>）</w:t>
            </w:r>
          </w:p>
        </w:tc>
        <w:tc>
          <w:tcPr>
            <w:tcW w:w="2732" w:type="dxa"/>
            <w:tcBorders>
              <w:right w:val="single" w:color="000000" w:sz="6" w:space="0"/>
            </w:tcBorders>
            <w:vAlign w:val="top"/>
          </w:tcPr>
          <w:p w14:paraId="2ABD27AE">
            <w:pPr>
              <w:spacing w:before="173" w:line="195" w:lineRule="auto"/>
              <w:ind w:left="1176"/>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1.0</w:t>
            </w:r>
          </w:p>
        </w:tc>
      </w:tr>
      <w:tr w14:paraId="2B317C7E">
        <w:tblPrEx>
          <w:tblCellMar>
            <w:top w:w="0" w:type="dxa"/>
            <w:left w:w="0" w:type="dxa"/>
            <w:bottom w:w="0" w:type="dxa"/>
            <w:right w:w="0" w:type="dxa"/>
          </w:tblCellMar>
        </w:tblPrEx>
        <w:trPr>
          <w:trHeight w:val="472" w:hRule="atLeast"/>
        </w:trPr>
        <w:tc>
          <w:tcPr>
            <w:tcW w:w="474" w:type="dxa"/>
            <w:vMerge w:val="continue"/>
            <w:tcBorders>
              <w:top w:val="nil"/>
              <w:left w:val="single" w:color="000000" w:sz="6" w:space="0"/>
              <w:bottom w:val="nil"/>
              <w:right w:val="single" w:color="000000" w:sz="2" w:space="0"/>
            </w:tcBorders>
            <w:vAlign w:val="top"/>
          </w:tcPr>
          <w:p w14:paraId="6989708E">
            <w:pPr>
              <w:rPr>
                <w:rFonts w:ascii="Arial"/>
                <w:sz w:val="21"/>
              </w:rPr>
            </w:pPr>
          </w:p>
        </w:tc>
        <w:tc>
          <w:tcPr>
            <w:tcW w:w="1011" w:type="dxa"/>
            <w:tcBorders>
              <w:left w:val="single" w:color="000000" w:sz="2" w:space="0"/>
            </w:tcBorders>
            <w:vAlign w:val="top"/>
          </w:tcPr>
          <w:p w14:paraId="0E7641D2">
            <w:pPr>
              <w:spacing w:before="173" w:line="195" w:lineRule="auto"/>
              <w:ind w:left="47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21</w:t>
            </w:r>
          </w:p>
        </w:tc>
        <w:tc>
          <w:tcPr>
            <w:tcW w:w="4777" w:type="dxa"/>
            <w:gridSpan w:val="2"/>
            <w:vAlign w:val="top"/>
          </w:tcPr>
          <w:p w14:paraId="6FB806FE">
            <w:pPr>
              <w:pStyle w:val="6"/>
              <w:spacing w:before="137" w:line="221" w:lineRule="auto"/>
              <w:ind w:left="1747"/>
            </w:pPr>
            <w:r>
              <w:rPr>
                <w:spacing w:val="5"/>
              </w:rPr>
              <w:t>总银（</w:t>
            </w:r>
            <w:r>
              <w:rPr>
                <w:rFonts w:ascii="Times New Roman" w:hAnsi="Times New Roman" w:eastAsia="Times New Roman" w:cs="Times New Roman"/>
              </w:rPr>
              <w:t>mg</w:t>
            </w:r>
            <w:r>
              <w:rPr>
                <w:rFonts w:ascii="Times New Roman" w:hAnsi="Times New Roman" w:eastAsia="Times New Roman" w:cs="Times New Roman"/>
                <w:spacing w:val="5"/>
              </w:rPr>
              <w:t>/L</w:t>
            </w:r>
            <w:r>
              <w:rPr>
                <w:spacing w:val="5"/>
              </w:rPr>
              <w:t>）</w:t>
            </w:r>
          </w:p>
        </w:tc>
        <w:tc>
          <w:tcPr>
            <w:tcW w:w="2732" w:type="dxa"/>
            <w:tcBorders>
              <w:right w:val="single" w:color="000000" w:sz="6" w:space="0"/>
            </w:tcBorders>
            <w:vAlign w:val="top"/>
          </w:tcPr>
          <w:p w14:paraId="0CEDB41E">
            <w:pPr>
              <w:spacing w:before="173" w:line="195" w:lineRule="auto"/>
              <w:ind w:left="1159"/>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0.5</w:t>
            </w:r>
          </w:p>
        </w:tc>
      </w:tr>
      <w:tr w14:paraId="02A05D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trPr>
        <w:tc>
          <w:tcPr>
            <w:tcW w:w="474" w:type="dxa"/>
            <w:vMerge w:val="continue"/>
            <w:tcBorders>
              <w:top w:val="nil"/>
              <w:left w:val="single" w:color="000000" w:sz="6" w:space="0"/>
              <w:bottom w:val="nil"/>
              <w:right w:val="single" w:color="000000" w:sz="2" w:space="0"/>
            </w:tcBorders>
            <w:vAlign w:val="top"/>
          </w:tcPr>
          <w:p w14:paraId="36604F77">
            <w:pPr>
              <w:rPr>
                <w:rFonts w:ascii="Arial"/>
                <w:sz w:val="21"/>
              </w:rPr>
            </w:pPr>
          </w:p>
        </w:tc>
        <w:tc>
          <w:tcPr>
            <w:tcW w:w="1011" w:type="dxa"/>
            <w:tcBorders>
              <w:left w:val="single" w:color="000000" w:sz="2" w:space="0"/>
            </w:tcBorders>
            <w:vAlign w:val="top"/>
          </w:tcPr>
          <w:p w14:paraId="23FC3A3A">
            <w:pPr>
              <w:spacing w:before="176" w:line="195" w:lineRule="auto"/>
              <w:ind w:left="47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22</w:t>
            </w:r>
          </w:p>
        </w:tc>
        <w:tc>
          <w:tcPr>
            <w:tcW w:w="4777" w:type="dxa"/>
            <w:gridSpan w:val="2"/>
            <w:vAlign w:val="top"/>
          </w:tcPr>
          <w:p w14:paraId="180365EB">
            <w:pPr>
              <w:pStyle w:val="6"/>
              <w:spacing w:before="137" w:line="221" w:lineRule="auto"/>
              <w:ind w:left="1810"/>
            </w:pPr>
            <w:r>
              <w:rPr>
                <w:spacing w:val="5"/>
              </w:rPr>
              <w:t>总</w:t>
            </w:r>
            <w:r>
              <w:rPr>
                <w:rFonts w:ascii="Times New Roman" w:hAnsi="Times New Roman" w:eastAsia="Times New Roman" w:cs="Times New Roman"/>
                <w:spacing w:val="5"/>
              </w:rPr>
              <w:t>α</w:t>
            </w:r>
            <w:r>
              <w:rPr>
                <w:spacing w:val="5"/>
              </w:rPr>
              <w:t>（</w:t>
            </w:r>
            <w:r>
              <w:rPr>
                <w:rFonts w:ascii="Times New Roman" w:hAnsi="Times New Roman" w:eastAsia="Times New Roman" w:cs="Times New Roman"/>
              </w:rPr>
              <w:t>Bq</w:t>
            </w:r>
            <w:r>
              <w:rPr>
                <w:rFonts w:ascii="Times New Roman" w:hAnsi="Times New Roman" w:eastAsia="Times New Roman" w:cs="Times New Roman"/>
                <w:spacing w:val="5"/>
              </w:rPr>
              <w:t>/L</w:t>
            </w:r>
            <w:r>
              <w:rPr>
                <w:spacing w:val="5"/>
              </w:rPr>
              <w:t>）</w:t>
            </w:r>
          </w:p>
        </w:tc>
        <w:tc>
          <w:tcPr>
            <w:tcW w:w="2732" w:type="dxa"/>
            <w:tcBorders>
              <w:right w:val="single" w:color="000000" w:sz="6" w:space="0"/>
            </w:tcBorders>
            <w:vAlign w:val="top"/>
          </w:tcPr>
          <w:p w14:paraId="6F6105F6">
            <w:pPr>
              <w:spacing w:before="176" w:line="195" w:lineRule="auto"/>
              <w:ind w:left="1255"/>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r>
      <w:tr w14:paraId="64C9D6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474" w:type="dxa"/>
            <w:vMerge w:val="continue"/>
            <w:tcBorders>
              <w:top w:val="nil"/>
              <w:left w:val="single" w:color="000000" w:sz="6" w:space="0"/>
              <w:bottom w:val="nil"/>
              <w:right w:val="single" w:color="000000" w:sz="2" w:space="0"/>
            </w:tcBorders>
            <w:vAlign w:val="top"/>
          </w:tcPr>
          <w:p w14:paraId="371F060B">
            <w:pPr>
              <w:rPr>
                <w:rFonts w:ascii="Arial"/>
                <w:sz w:val="21"/>
              </w:rPr>
            </w:pPr>
          </w:p>
        </w:tc>
        <w:tc>
          <w:tcPr>
            <w:tcW w:w="1011" w:type="dxa"/>
            <w:tcBorders>
              <w:left w:val="single" w:color="000000" w:sz="2" w:space="0"/>
            </w:tcBorders>
            <w:vAlign w:val="top"/>
          </w:tcPr>
          <w:p w14:paraId="6C4DD604">
            <w:pPr>
              <w:spacing w:before="175" w:line="195" w:lineRule="auto"/>
              <w:ind w:left="47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23</w:t>
            </w:r>
          </w:p>
        </w:tc>
        <w:tc>
          <w:tcPr>
            <w:tcW w:w="4777" w:type="dxa"/>
            <w:gridSpan w:val="2"/>
            <w:vAlign w:val="top"/>
          </w:tcPr>
          <w:p w14:paraId="33194CBC">
            <w:pPr>
              <w:pStyle w:val="6"/>
              <w:spacing w:before="139" w:line="221" w:lineRule="auto"/>
              <w:ind w:left="1812"/>
            </w:pPr>
            <w:r>
              <w:rPr>
                <w:spacing w:val="4"/>
              </w:rPr>
              <w:t>总</w:t>
            </w:r>
            <w:r>
              <w:rPr>
                <w:rFonts w:ascii="Times New Roman" w:hAnsi="Times New Roman" w:eastAsia="Times New Roman" w:cs="Times New Roman"/>
                <w:spacing w:val="4"/>
              </w:rPr>
              <w:t>β</w:t>
            </w:r>
            <w:r>
              <w:rPr>
                <w:spacing w:val="4"/>
              </w:rPr>
              <w:t>（</w:t>
            </w:r>
            <w:r>
              <w:rPr>
                <w:rFonts w:ascii="Times New Roman" w:hAnsi="Times New Roman" w:eastAsia="Times New Roman" w:cs="Times New Roman"/>
              </w:rPr>
              <w:t>Bq</w:t>
            </w:r>
            <w:r>
              <w:rPr>
                <w:rFonts w:ascii="Times New Roman" w:hAnsi="Times New Roman" w:eastAsia="Times New Roman" w:cs="Times New Roman"/>
                <w:spacing w:val="4"/>
              </w:rPr>
              <w:t>/L</w:t>
            </w:r>
            <w:r>
              <w:rPr>
                <w:spacing w:val="4"/>
              </w:rPr>
              <w:t>）</w:t>
            </w:r>
          </w:p>
        </w:tc>
        <w:tc>
          <w:tcPr>
            <w:tcW w:w="2732" w:type="dxa"/>
            <w:tcBorders>
              <w:right w:val="single" w:color="000000" w:sz="6" w:space="0"/>
            </w:tcBorders>
            <w:vAlign w:val="top"/>
          </w:tcPr>
          <w:p w14:paraId="5DE6131F">
            <w:pPr>
              <w:spacing w:before="175" w:line="195" w:lineRule="auto"/>
              <w:ind w:left="1205"/>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10</w:t>
            </w:r>
          </w:p>
        </w:tc>
      </w:tr>
      <w:tr w14:paraId="10E5E0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trPr>
        <w:tc>
          <w:tcPr>
            <w:tcW w:w="474" w:type="dxa"/>
            <w:vMerge w:val="continue"/>
            <w:tcBorders>
              <w:top w:val="nil"/>
              <w:left w:val="single" w:color="000000" w:sz="6" w:space="0"/>
              <w:bottom w:val="nil"/>
              <w:right w:val="single" w:color="000000" w:sz="2" w:space="0"/>
            </w:tcBorders>
            <w:vAlign w:val="top"/>
          </w:tcPr>
          <w:p w14:paraId="4BE0B3AD">
            <w:pPr>
              <w:rPr>
                <w:rFonts w:ascii="Arial"/>
                <w:sz w:val="21"/>
              </w:rPr>
            </w:pPr>
          </w:p>
        </w:tc>
        <w:tc>
          <w:tcPr>
            <w:tcW w:w="1011" w:type="dxa"/>
            <w:tcBorders>
              <w:left w:val="single" w:color="000000" w:sz="2" w:space="0"/>
            </w:tcBorders>
            <w:vAlign w:val="top"/>
          </w:tcPr>
          <w:p w14:paraId="1669C7E7">
            <w:pPr>
              <w:spacing w:before="175" w:line="195" w:lineRule="auto"/>
              <w:ind w:left="47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24</w:t>
            </w:r>
          </w:p>
        </w:tc>
        <w:tc>
          <w:tcPr>
            <w:tcW w:w="4777" w:type="dxa"/>
            <w:gridSpan w:val="2"/>
            <w:vAlign w:val="top"/>
          </w:tcPr>
          <w:p w14:paraId="5145AF2F">
            <w:pPr>
              <w:pStyle w:val="6"/>
              <w:spacing w:before="140" w:line="228" w:lineRule="auto"/>
              <w:ind w:left="2081"/>
            </w:pPr>
            <w:r>
              <w:rPr>
                <w:spacing w:val="5"/>
              </w:rPr>
              <w:t>总余氯</w:t>
            </w:r>
          </w:p>
        </w:tc>
        <w:tc>
          <w:tcPr>
            <w:tcW w:w="2732" w:type="dxa"/>
            <w:tcBorders>
              <w:right w:val="single" w:color="000000" w:sz="6" w:space="0"/>
            </w:tcBorders>
            <w:vAlign w:val="top"/>
          </w:tcPr>
          <w:p w14:paraId="6D2D2CFC">
            <w:pPr>
              <w:spacing w:before="263" w:line="97" w:lineRule="exact"/>
              <w:ind w:left="1223"/>
              <w:rPr>
                <w:rFonts w:ascii="Times New Roman" w:hAnsi="Times New Roman" w:eastAsia="Times New Roman" w:cs="Times New Roman"/>
                <w:sz w:val="20"/>
                <w:szCs w:val="20"/>
              </w:rPr>
            </w:pPr>
            <w:r>
              <w:rPr>
                <w:rFonts w:ascii="Times New Roman" w:hAnsi="Times New Roman" w:eastAsia="Times New Roman" w:cs="Times New Roman"/>
                <w:spacing w:val="1"/>
                <w:position w:val="-2"/>
                <w:sz w:val="20"/>
                <w:szCs w:val="20"/>
              </w:rPr>
              <w:t>--</w:t>
            </w:r>
          </w:p>
        </w:tc>
      </w:tr>
      <w:tr w14:paraId="76BEE1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4" w:hRule="atLeast"/>
        </w:trPr>
        <w:tc>
          <w:tcPr>
            <w:tcW w:w="474" w:type="dxa"/>
            <w:vMerge w:val="continue"/>
            <w:tcBorders>
              <w:top w:val="nil"/>
              <w:left w:val="single" w:color="000000" w:sz="6" w:space="0"/>
              <w:bottom w:val="single" w:color="000000" w:sz="6" w:space="0"/>
              <w:right w:val="single" w:color="000000" w:sz="2" w:space="0"/>
            </w:tcBorders>
            <w:vAlign w:val="top"/>
          </w:tcPr>
          <w:p w14:paraId="7428FF53">
            <w:pPr>
              <w:rPr>
                <w:rFonts w:ascii="Arial"/>
                <w:sz w:val="21"/>
              </w:rPr>
            </w:pPr>
          </w:p>
        </w:tc>
        <w:tc>
          <w:tcPr>
            <w:tcW w:w="8520" w:type="dxa"/>
            <w:gridSpan w:val="4"/>
            <w:tcBorders>
              <w:left w:val="single" w:color="000000" w:sz="2" w:space="0"/>
              <w:bottom w:val="single" w:color="000000" w:sz="6" w:space="0"/>
              <w:right w:val="single" w:color="000000" w:sz="6" w:space="0"/>
            </w:tcBorders>
            <w:vAlign w:val="top"/>
          </w:tcPr>
          <w:p w14:paraId="79842EB9">
            <w:pPr>
              <w:spacing w:line="257" w:lineRule="auto"/>
              <w:rPr>
                <w:rFonts w:ascii="Arial"/>
                <w:sz w:val="21"/>
              </w:rPr>
            </w:pPr>
          </w:p>
          <w:p w14:paraId="58DC8F68">
            <w:pPr>
              <w:spacing w:line="258" w:lineRule="auto"/>
              <w:rPr>
                <w:rFonts w:ascii="Arial"/>
                <w:sz w:val="21"/>
              </w:rPr>
            </w:pPr>
          </w:p>
          <w:p w14:paraId="12FA90C9">
            <w:pPr>
              <w:pStyle w:val="6"/>
              <w:spacing w:before="78" w:line="295" w:lineRule="auto"/>
              <w:ind w:left="242" w:right="116" w:firstLine="460"/>
              <w:rPr>
                <w:sz w:val="24"/>
                <w:szCs w:val="24"/>
              </w:rPr>
            </w:pPr>
            <w:r>
              <w:rPr>
                <w:rFonts w:ascii="Times New Roman" w:hAnsi="Times New Roman" w:eastAsia="Times New Roman" w:cs="Times New Roman"/>
                <w:spacing w:val="-4"/>
                <w:sz w:val="24"/>
                <w:szCs w:val="24"/>
              </w:rPr>
              <w:t>3</w:t>
            </w:r>
            <w:r>
              <w:rPr>
                <w:spacing w:val="-4"/>
                <w:sz w:val="24"/>
                <w:szCs w:val="24"/>
              </w:rPr>
              <w:t>、施工期噪声执行《建筑施工场界环境噪声排放标准》（</w:t>
            </w:r>
            <w:r>
              <w:rPr>
                <w:rFonts w:ascii="Times New Roman" w:hAnsi="Times New Roman" w:eastAsia="Times New Roman" w:cs="Times New Roman"/>
                <w:spacing w:val="-4"/>
                <w:sz w:val="24"/>
                <w:szCs w:val="24"/>
              </w:rPr>
              <w:t>GB12</w:t>
            </w:r>
            <w:r>
              <w:rPr>
                <w:rFonts w:ascii="Times New Roman" w:hAnsi="Times New Roman" w:eastAsia="Times New Roman" w:cs="Times New Roman"/>
                <w:spacing w:val="-5"/>
                <w:sz w:val="24"/>
                <w:szCs w:val="24"/>
              </w:rPr>
              <w:t>523-2011</w:t>
            </w:r>
            <w:r>
              <w:rPr>
                <w:spacing w:val="-5"/>
                <w:sz w:val="24"/>
                <w:szCs w:val="24"/>
              </w:rPr>
              <w:t>）</w:t>
            </w:r>
            <w:r>
              <w:rPr>
                <w:sz w:val="24"/>
                <w:szCs w:val="24"/>
              </w:rPr>
              <w:t xml:space="preserve"> </w:t>
            </w:r>
            <w:r>
              <w:rPr>
                <w:spacing w:val="-3"/>
                <w:sz w:val="24"/>
                <w:szCs w:val="24"/>
              </w:rPr>
              <w:t>中相应标准限值，如下表所示：</w:t>
            </w:r>
          </w:p>
        </w:tc>
      </w:tr>
    </w:tbl>
    <w:p w14:paraId="26382EF3">
      <w:pPr>
        <w:pStyle w:val="2"/>
      </w:pPr>
    </w:p>
    <w:p w14:paraId="067380B2">
      <w:pPr>
        <w:sectPr>
          <w:footerReference r:id="rId34" w:type="default"/>
          <w:pgSz w:w="11907" w:h="16840"/>
          <w:pgMar w:top="1431" w:right="1449" w:bottom="1014" w:left="1448" w:header="0" w:footer="852" w:gutter="0"/>
          <w:cols w:space="720" w:num="1"/>
        </w:sectPr>
      </w:pPr>
    </w:p>
    <w:p w14:paraId="374875FD">
      <w:pPr>
        <w:spacing w:before="28"/>
      </w:pPr>
    </w:p>
    <w:tbl>
      <w:tblPr>
        <w:tblStyle w:val="5"/>
        <w:tblW w:w="899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74"/>
        <w:gridCol w:w="8520"/>
      </w:tblGrid>
      <w:tr w14:paraId="12BE39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307" w:hRule="atLeast"/>
        </w:trPr>
        <w:tc>
          <w:tcPr>
            <w:tcW w:w="474" w:type="dxa"/>
            <w:tcBorders>
              <w:bottom w:val="single" w:color="000000" w:sz="2" w:space="0"/>
              <w:right w:val="single" w:color="000000" w:sz="2" w:space="0"/>
            </w:tcBorders>
            <w:vAlign w:val="top"/>
          </w:tcPr>
          <w:p w14:paraId="6B837252">
            <w:pPr>
              <w:rPr>
                <w:rFonts w:ascii="Arial"/>
                <w:sz w:val="21"/>
              </w:rPr>
            </w:pPr>
          </w:p>
        </w:tc>
        <w:tc>
          <w:tcPr>
            <w:tcW w:w="8520" w:type="dxa"/>
            <w:tcBorders>
              <w:left w:val="single" w:color="000000" w:sz="2" w:space="0"/>
              <w:bottom w:val="single" w:color="000000" w:sz="2" w:space="0"/>
            </w:tcBorders>
            <w:vAlign w:val="top"/>
          </w:tcPr>
          <w:p w14:paraId="1063365D">
            <w:pPr>
              <w:pStyle w:val="6"/>
              <w:spacing w:before="30" w:line="220" w:lineRule="auto"/>
              <w:ind w:left="1217"/>
              <w:rPr>
                <w:rFonts w:ascii="Times New Roman" w:hAnsi="Times New Roman" w:eastAsia="Times New Roman" w:cs="Times New Roman"/>
                <w:sz w:val="24"/>
                <w:szCs w:val="24"/>
              </w:rPr>
            </w:pPr>
            <w:r>
              <w:rPr>
                <w:b/>
                <w:bCs/>
                <w:spacing w:val="-1"/>
                <w:sz w:val="24"/>
                <w:szCs w:val="24"/>
              </w:rPr>
              <w:t>表</w:t>
            </w:r>
            <w:r>
              <w:rPr>
                <w:spacing w:val="-56"/>
                <w:sz w:val="24"/>
                <w:szCs w:val="24"/>
              </w:rPr>
              <w:t xml:space="preserve"> </w:t>
            </w:r>
            <w:r>
              <w:rPr>
                <w:rFonts w:ascii="Times New Roman" w:hAnsi="Times New Roman" w:eastAsia="Times New Roman" w:cs="Times New Roman"/>
                <w:b/>
                <w:bCs/>
                <w:spacing w:val="-1"/>
                <w:sz w:val="24"/>
                <w:szCs w:val="24"/>
              </w:rPr>
              <w:t>3-10</w:t>
            </w:r>
            <w:r>
              <w:rPr>
                <w:b/>
                <w:bCs/>
                <w:spacing w:val="-1"/>
                <w:sz w:val="24"/>
                <w:szCs w:val="24"/>
              </w:rPr>
              <w:t>《建筑施工场界环境噪声排放标准》</w:t>
            </w:r>
            <w:r>
              <w:rPr>
                <w:rFonts w:ascii="Times New Roman" w:hAnsi="Times New Roman" w:eastAsia="Times New Roman" w:cs="Times New Roman"/>
                <w:b/>
                <w:bCs/>
                <w:spacing w:val="-2"/>
                <w:sz w:val="24"/>
                <w:szCs w:val="24"/>
              </w:rPr>
              <w:t>GB12523-2011</w:t>
            </w:r>
          </w:p>
          <w:p w14:paraId="44CCBA8F">
            <w:pPr>
              <w:spacing w:line="145" w:lineRule="exact"/>
            </w:pPr>
          </w:p>
          <w:tbl>
            <w:tblPr>
              <w:tblStyle w:val="5"/>
              <w:tblW w:w="8219"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102"/>
              <w:gridCol w:w="2557"/>
              <w:gridCol w:w="2560"/>
            </w:tblGrid>
            <w:tr w14:paraId="359969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3102" w:type="dxa"/>
                  <w:vMerge w:val="restart"/>
                  <w:tcBorders>
                    <w:top w:val="single" w:color="000000" w:sz="10" w:space="0"/>
                    <w:left w:val="nil"/>
                    <w:bottom w:val="nil"/>
                  </w:tcBorders>
                  <w:vAlign w:val="top"/>
                </w:tcPr>
                <w:p w14:paraId="6325E337">
                  <w:pPr>
                    <w:spacing w:line="370" w:lineRule="auto"/>
                    <w:rPr>
                      <w:rFonts w:ascii="Arial"/>
                      <w:sz w:val="21"/>
                    </w:rPr>
                  </w:pPr>
                </w:p>
                <w:p w14:paraId="1A00BD42">
                  <w:pPr>
                    <w:pStyle w:val="6"/>
                    <w:spacing w:before="78" w:line="219" w:lineRule="auto"/>
                    <w:ind w:left="1080"/>
                    <w:rPr>
                      <w:sz w:val="24"/>
                      <w:szCs w:val="24"/>
                    </w:rPr>
                  </w:pPr>
                  <w:r>
                    <w:rPr>
                      <w:spacing w:val="-3"/>
                      <w:sz w:val="24"/>
                      <w:szCs w:val="24"/>
                    </w:rPr>
                    <w:t>执行标准</w:t>
                  </w:r>
                </w:p>
              </w:tc>
              <w:tc>
                <w:tcPr>
                  <w:tcW w:w="5117" w:type="dxa"/>
                  <w:gridSpan w:val="2"/>
                  <w:tcBorders>
                    <w:top w:val="single" w:color="000000" w:sz="10" w:space="0"/>
                    <w:right w:val="nil"/>
                  </w:tcBorders>
                  <w:vAlign w:val="top"/>
                </w:tcPr>
                <w:p w14:paraId="3BB6124F">
                  <w:pPr>
                    <w:pStyle w:val="6"/>
                    <w:spacing w:before="174" w:line="210" w:lineRule="auto"/>
                    <w:ind w:left="1560"/>
                    <w:rPr>
                      <w:rFonts w:ascii="Times New Roman" w:hAnsi="Times New Roman" w:eastAsia="Times New Roman" w:cs="Times New Roman"/>
                      <w:sz w:val="24"/>
                      <w:szCs w:val="24"/>
                    </w:rPr>
                  </w:pPr>
                  <w:r>
                    <w:rPr>
                      <w:spacing w:val="-2"/>
                      <w:sz w:val="24"/>
                      <w:szCs w:val="24"/>
                    </w:rPr>
                    <w:t>标准值</w:t>
                  </w:r>
                  <w:r>
                    <w:rPr>
                      <w:spacing w:val="-47"/>
                      <w:sz w:val="24"/>
                      <w:szCs w:val="24"/>
                    </w:rPr>
                    <w:t xml:space="preserve"> </w:t>
                  </w:r>
                  <w:r>
                    <w:rPr>
                      <w:rFonts w:ascii="Times New Roman" w:hAnsi="Times New Roman" w:eastAsia="Times New Roman" w:cs="Times New Roman"/>
                      <w:spacing w:val="-2"/>
                      <w:sz w:val="24"/>
                      <w:szCs w:val="24"/>
                    </w:rPr>
                    <w:t>Leq</w:t>
                  </w:r>
                  <w:r>
                    <w:rPr>
                      <w:spacing w:val="-2"/>
                      <w:sz w:val="24"/>
                      <w:szCs w:val="24"/>
                    </w:rPr>
                    <w:t>：</w:t>
                  </w:r>
                  <w:r>
                    <w:rPr>
                      <w:rFonts w:ascii="Times New Roman" w:hAnsi="Times New Roman" w:eastAsia="Times New Roman" w:cs="Times New Roman"/>
                      <w:spacing w:val="-2"/>
                      <w:sz w:val="24"/>
                      <w:szCs w:val="24"/>
                    </w:rPr>
                    <w:t>dB(A)</w:t>
                  </w:r>
                </w:p>
              </w:tc>
            </w:tr>
            <w:tr w14:paraId="2DF871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trPr>
              <w:tc>
                <w:tcPr>
                  <w:tcW w:w="3102" w:type="dxa"/>
                  <w:vMerge w:val="continue"/>
                  <w:tcBorders>
                    <w:top w:val="nil"/>
                    <w:left w:val="nil"/>
                  </w:tcBorders>
                  <w:vAlign w:val="top"/>
                </w:tcPr>
                <w:p w14:paraId="1401F46D">
                  <w:pPr>
                    <w:rPr>
                      <w:rFonts w:ascii="Arial"/>
                      <w:sz w:val="21"/>
                    </w:rPr>
                  </w:pPr>
                </w:p>
              </w:tc>
              <w:tc>
                <w:tcPr>
                  <w:tcW w:w="2557" w:type="dxa"/>
                  <w:vAlign w:val="top"/>
                </w:tcPr>
                <w:p w14:paraId="63496BDE">
                  <w:pPr>
                    <w:pStyle w:val="6"/>
                    <w:spacing w:before="154" w:line="222" w:lineRule="auto"/>
                    <w:ind w:left="1042"/>
                    <w:rPr>
                      <w:sz w:val="24"/>
                      <w:szCs w:val="24"/>
                    </w:rPr>
                  </w:pPr>
                  <w:r>
                    <w:rPr>
                      <w:spacing w:val="-5"/>
                      <w:sz w:val="24"/>
                      <w:szCs w:val="24"/>
                    </w:rPr>
                    <w:t>昼间</w:t>
                  </w:r>
                </w:p>
              </w:tc>
              <w:tc>
                <w:tcPr>
                  <w:tcW w:w="2560" w:type="dxa"/>
                  <w:tcBorders>
                    <w:right w:val="nil"/>
                  </w:tcBorders>
                  <w:vAlign w:val="top"/>
                </w:tcPr>
                <w:p w14:paraId="0BB26B9B">
                  <w:pPr>
                    <w:pStyle w:val="6"/>
                    <w:spacing w:before="154" w:line="219" w:lineRule="auto"/>
                    <w:ind w:left="1048"/>
                    <w:rPr>
                      <w:sz w:val="24"/>
                      <w:szCs w:val="24"/>
                    </w:rPr>
                  </w:pPr>
                  <w:r>
                    <w:rPr>
                      <w:spacing w:val="-7"/>
                      <w:sz w:val="24"/>
                      <w:szCs w:val="24"/>
                    </w:rPr>
                    <w:t>夜间</w:t>
                  </w:r>
                </w:p>
              </w:tc>
            </w:tr>
            <w:tr w14:paraId="43C083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3102" w:type="dxa"/>
                  <w:tcBorders>
                    <w:left w:val="nil"/>
                    <w:bottom w:val="single" w:color="000000" w:sz="10" w:space="0"/>
                  </w:tcBorders>
                  <w:vAlign w:val="top"/>
                </w:tcPr>
                <w:p w14:paraId="6DECD14A">
                  <w:pPr>
                    <w:spacing w:before="218" w:line="188" w:lineRule="auto"/>
                    <w:ind w:left="818"/>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GB12523-2011</w:t>
                  </w:r>
                </w:p>
              </w:tc>
              <w:tc>
                <w:tcPr>
                  <w:tcW w:w="2557" w:type="dxa"/>
                  <w:tcBorders>
                    <w:bottom w:val="single" w:color="000000" w:sz="10" w:space="0"/>
                  </w:tcBorders>
                  <w:vAlign w:val="top"/>
                </w:tcPr>
                <w:p w14:paraId="2EECCC7B">
                  <w:pPr>
                    <w:spacing w:before="218" w:line="188" w:lineRule="auto"/>
                    <w:ind w:left="1162"/>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70</w:t>
                  </w:r>
                </w:p>
              </w:tc>
              <w:tc>
                <w:tcPr>
                  <w:tcW w:w="2560" w:type="dxa"/>
                  <w:tcBorders>
                    <w:bottom w:val="single" w:color="000000" w:sz="10" w:space="0"/>
                    <w:right w:val="nil"/>
                  </w:tcBorders>
                  <w:vAlign w:val="top"/>
                </w:tcPr>
                <w:p w14:paraId="778C6450">
                  <w:pPr>
                    <w:spacing w:before="222" w:line="185" w:lineRule="auto"/>
                    <w:ind w:left="1166"/>
                    <w:rPr>
                      <w:rFonts w:ascii="Times New Roman" w:hAnsi="Times New Roman" w:eastAsia="Times New Roman" w:cs="Times New Roman"/>
                      <w:sz w:val="24"/>
                      <w:szCs w:val="24"/>
                    </w:rPr>
                  </w:pPr>
                  <w:r>
                    <w:rPr>
                      <w:rFonts w:ascii="Times New Roman" w:hAnsi="Times New Roman" w:eastAsia="Times New Roman" w:cs="Times New Roman"/>
                      <w:spacing w:val="-6"/>
                      <w:sz w:val="24"/>
                      <w:szCs w:val="24"/>
                    </w:rPr>
                    <w:t>55</w:t>
                  </w:r>
                </w:p>
              </w:tc>
            </w:tr>
          </w:tbl>
          <w:p w14:paraId="1BF5876E">
            <w:pPr>
              <w:pStyle w:val="6"/>
              <w:spacing w:before="35" w:line="219" w:lineRule="auto"/>
              <w:jc w:val="right"/>
              <w:rPr>
                <w:sz w:val="24"/>
                <w:szCs w:val="24"/>
              </w:rPr>
            </w:pPr>
            <w:r>
              <w:rPr>
                <w:spacing w:val="-7"/>
                <w:sz w:val="24"/>
                <w:szCs w:val="24"/>
              </w:rPr>
              <w:t>运营期执行《工业企业厂界环境噪声排放标准》（</w:t>
            </w:r>
            <w:r>
              <w:rPr>
                <w:rFonts w:ascii="Times New Roman" w:hAnsi="Times New Roman" w:eastAsia="Times New Roman" w:cs="Times New Roman"/>
                <w:spacing w:val="-7"/>
                <w:sz w:val="24"/>
                <w:szCs w:val="24"/>
              </w:rPr>
              <w:t>GB12348-2008</w:t>
            </w:r>
            <w:r>
              <w:rPr>
                <w:spacing w:val="-7"/>
                <w:sz w:val="24"/>
                <w:szCs w:val="24"/>
              </w:rPr>
              <w:t>）</w:t>
            </w:r>
            <w:r>
              <w:rPr>
                <w:rFonts w:ascii="Times New Roman" w:hAnsi="Times New Roman" w:eastAsia="Times New Roman" w:cs="Times New Roman"/>
                <w:spacing w:val="-7"/>
                <w:sz w:val="24"/>
                <w:szCs w:val="24"/>
              </w:rPr>
              <w:t xml:space="preserve">2 </w:t>
            </w:r>
            <w:r>
              <w:rPr>
                <w:spacing w:val="-7"/>
                <w:sz w:val="24"/>
                <w:szCs w:val="24"/>
              </w:rPr>
              <w:t>类标准，</w:t>
            </w:r>
          </w:p>
          <w:p w14:paraId="73C8B235">
            <w:pPr>
              <w:pStyle w:val="6"/>
              <w:spacing w:before="183" w:line="210" w:lineRule="auto"/>
              <w:ind w:left="106"/>
              <w:rPr>
                <w:sz w:val="24"/>
                <w:szCs w:val="24"/>
              </w:rPr>
            </w:pPr>
            <w:r>
              <w:rPr>
                <w:spacing w:val="-4"/>
                <w:sz w:val="24"/>
                <w:szCs w:val="24"/>
              </w:rPr>
              <w:t>昼间</w:t>
            </w:r>
            <w:r>
              <w:rPr>
                <w:spacing w:val="-32"/>
                <w:sz w:val="24"/>
                <w:szCs w:val="24"/>
              </w:rPr>
              <w:t xml:space="preserve"> </w:t>
            </w:r>
            <w:r>
              <w:rPr>
                <w:rFonts w:ascii="Times New Roman" w:hAnsi="Times New Roman" w:eastAsia="Times New Roman" w:cs="Times New Roman"/>
                <w:spacing w:val="-4"/>
                <w:sz w:val="24"/>
                <w:szCs w:val="24"/>
              </w:rPr>
              <w:t>60dB(A)</w:t>
            </w:r>
            <w:r>
              <w:rPr>
                <w:rFonts w:ascii="Times New Roman" w:hAnsi="Times New Roman" w:eastAsia="Times New Roman" w:cs="Times New Roman"/>
                <w:spacing w:val="-29"/>
                <w:sz w:val="24"/>
                <w:szCs w:val="24"/>
              </w:rPr>
              <w:t xml:space="preserve"> </w:t>
            </w:r>
            <w:r>
              <w:rPr>
                <w:spacing w:val="-4"/>
                <w:sz w:val="24"/>
                <w:szCs w:val="24"/>
              </w:rPr>
              <w:t>，夜间</w:t>
            </w:r>
            <w:r>
              <w:rPr>
                <w:spacing w:val="-48"/>
                <w:sz w:val="24"/>
                <w:szCs w:val="24"/>
              </w:rPr>
              <w:t xml:space="preserve"> </w:t>
            </w:r>
            <w:r>
              <w:rPr>
                <w:rFonts w:ascii="Times New Roman" w:hAnsi="Times New Roman" w:eastAsia="Times New Roman" w:cs="Times New Roman"/>
                <w:spacing w:val="-4"/>
                <w:sz w:val="24"/>
                <w:szCs w:val="24"/>
              </w:rPr>
              <w:t>50dB(A)</w:t>
            </w:r>
            <w:r>
              <w:rPr>
                <w:spacing w:val="-4"/>
                <w:sz w:val="24"/>
                <w:szCs w:val="24"/>
              </w:rPr>
              <w:t>。</w:t>
            </w:r>
          </w:p>
          <w:p w14:paraId="2B967491">
            <w:pPr>
              <w:pStyle w:val="6"/>
              <w:spacing w:before="192" w:line="219" w:lineRule="auto"/>
              <w:ind w:left="592"/>
              <w:rPr>
                <w:sz w:val="24"/>
                <w:szCs w:val="24"/>
              </w:rPr>
            </w:pPr>
            <w:r>
              <w:rPr>
                <w:spacing w:val="-2"/>
                <w:sz w:val="24"/>
                <w:szCs w:val="24"/>
              </w:rPr>
              <w:t>具体标准限值如下表：</w:t>
            </w:r>
          </w:p>
          <w:p w14:paraId="617EAEB9">
            <w:pPr>
              <w:pStyle w:val="6"/>
              <w:spacing w:before="183" w:line="220" w:lineRule="auto"/>
              <w:ind w:left="1217"/>
              <w:rPr>
                <w:rFonts w:ascii="Times New Roman" w:hAnsi="Times New Roman" w:eastAsia="Times New Roman" w:cs="Times New Roman"/>
                <w:sz w:val="24"/>
                <w:szCs w:val="24"/>
              </w:rPr>
            </w:pPr>
            <w:r>
              <w:rPr>
                <w:b/>
                <w:bCs/>
                <w:spacing w:val="-2"/>
                <w:sz w:val="24"/>
                <w:szCs w:val="24"/>
              </w:rPr>
              <w:t>表</w:t>
            </w:r>
            <w:r>
              <w:rPr>
                <w:spacing w:val="-47"/>
                <w:sz w:val="24"/>
                <w:szCs w:val="24"/>
              </w:rPr>
              <w:t xml:space="preserve"> </w:t>
            </w:r>
            <w:r>
              <w:rPr>
                <w:rFonts w:ascii="Times New Roman" w:hAnsi="Times New Roman" w:eastAsia="Times New Roman" w:cs="Times New Roman"/>
                <w:b/>
                <w:bCs/>
                <w:spacing w:val="-2"/>
                <w:sz w:val="24"/>
                <w:szCs w:val="24"/>
              </w:rPr>
              <w:t>3-11</w:t>
            </w:r>
            <w:r>
              <w:rPr>
                <w:b/>
                <w:bCs/>
                <w:spacing w:val="-2"/>
                <w:sz w:val="24"/>
                <w:szCs w:val="24"/>
              </w:rPr>
              <w:t>《工业企业厂界环境噪声排放标准》</w:t>
            </w:r>
            <w:r>
              <w:rPr>
                <w:rFonts w:ascii="Times New Roman" w:hAnsi="Times New Roman" w:eastAsia="Times New Roman" w:cs="Times New Roman"/>
                <w:b/>
                <w:bCs/>
                <w:spacing w:val="-2"/>
                <w:sz w:val="24"/>
                <w:szCs w:val="24"/>
              </w:rPr>
              <w:t>GB12348-2008</w:t>
            </w:r>
          </w:p>
          <w:p w14:paraId="5488A4E7">
            <w:pPr>
              <w:spacing w:line="145" w:lineRule="exact"/>
            </w:pPr>
          </w:p>
          <w:tbl>
            <w:tblPr>
              <w:tblStyle w:val="5"/>
              <w:tblW w:w="8220"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69"/>
              <w:gridCol w:w="1679"/>
              <w:gridCol w:w="2035"/>
              <w:gridCol w:w="2037"/>
            </w:tblGrid>
            <w:tr w14:paraId="463D9C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2469" w:type="dxa"/>
                  <w:vMerge w:val="restart"/>
                  <w:tcBorders>
                    <w:top w:val="single" w:color="000000" w:sz="10" w:space="0"/>
                    <w:left w:val="nil"/>
                    <w:bottom w:val="nil"/>
                  </w:tcBorders>
                  <w:vAlign w:val="top"/>
                </w:tcPr>
                <w:p w14:paraId="6B2A917A">
                  <w:pPr>
                    <w:spacing w:line="244" w:lineRule="auto"/>
                    <w:rPr>
                      <w:rFonts w:ascii="Arial"/>
                      <w:sz w:val="21"/>
                    </w:rPr>
                  </w:pPr>
                </w:p>
                <w:p w14:paraId="04AD2371">
                  <w:pPr>
                    <w:pStyle w:val="6"/>
                    <w:spacing w:before="78" w:line="219" w:lineRule="auto"/>
                    <w:ind w:left="761"/>
                    <w:rPr>
                      <w:sz w:val="24"/>
                      <w:szCs w:val="24"/>
                    </w:rPr>
                  </w:pPr>
                  <w:r>
                    <w:rPr>
                      <w:b/>
                      <w:bCs/>
                      <w:spacing w:val="-5"/>
                      <w:sz w:val="24"/>
                      <w:szCs w:val="24"/>
                    </w:rPr>
                    <w:t>执行标准</w:t>
                  </w:r>
                </w:p>
              </w:tc>
              <w:tc>
                <w:tcPr>
                  <w:tcW w:w="1679" w:type="dxa"/>
                  <w:vMerge w:val="restart"/>
                  <w:tcBorders>
                    <w:top w:val="single" w:color="000000" w:sz="10" w:space="0"/>
                    <w:bottom w:val="nil"/>
                  </w:tcBorders>
                  <w:vAlign w:val="top"/>
                </w:tcPr>
                <w:p w14:paraId="1D5015C2">
                  <w:pPr>
                    <w:spacing w:line="244" w:lineRule="auto"/>
                    <w:rPr>
                      <w:rFonts w:ascii="Arial"/>
                      <w:sz w:val="21"/>
                    </w:rPr>
                  </w:pPr>
                </w:p>
                <w:p w14:paraId="2A924281">
                  <w:pPr>
                    <w:pStyle w:val="6"/>
                    <w:spacing w:before="78" w:line="219" w:lineRule="auto"/>
                    <w:ind w:left="601"/>
                    <w:rPr>
                      <w:sz w:val="24"/>
                      <w:szCs w:val="24"/>
                    </w:rPr>
                  </w:pPr>
                  <w:r>
                    <w:rPr>
                      <w:b/>
                      <w:bCs/>
                      <w:spacing w:val="-8"/>
                      <w:sz w:val="24"/>
                      <w:szCs w:val="24"/>
                    </w:rPr>
                    <w:t>类别</w:t>
                  </w:r>
                </w:p>
              </w:tc>
              <w:tc>
                <w:tcPr>
                  <w:tcW w:w="4072" w:type="dxa"/>
                  <w:gridSpan w:val="2"/>
                  <w:tcBorders>
                    <w:top w:val="single" w:color="000000" w:sz="10" w:space="0"/>
                    <w:right w:val="nil"/>
                  </w:tcBorders>
                  <w:vAlign w:val="top"/>
                </w:tcPr>
                <w:p w14:paraId="4645CED8">
                  <w:pPr>
                    <w:pStyle w:val="6"/>
                    <w:spacing w:before="93" w:line="210" w:lineRule="auto"/>
                    <w:ind w:left="1015"/>
                    <w:rPr>
                      <w:rFonts w:ascii="Times New Roman" w:hAnsi="Times New Roman" w:eastAsia="Times New Roman" w:cs="Times New Roman"/>
                      <w:sz w:val="24"/>
                      <w:szCs w:val="24"/>
                    </w:rPr>
                  </w:pPr>
                  <w:r>
                    <w:rPr>
                      <w:b/>
                      <w:bCs/>
                      <w:spacing w:val="-2"/>
                      <w:sz w:val="24"/>
                      <w:szCs w:val="24"/>
                    </w:rPr>
                    <w:t>标准值</w:t>
                  </w:r>
                  <w:r>
                    <w:rPr>
                      <w:spacing w:val="-54"/>
                      <w:sz w:val="24"/>
                      <w:szCs w:val="24"/>
                    </w:rPr>
                    <w:t xml:space="preserve"> </w:t>
                  </w:r>
                  <w:r>
                    <w:rPr>
                      <w:rFonts w:ascii="Times New Roman" w:hAnsi="Times New Roman" w:eastAsia="Times New Roman" w:cs="Times New Roman"/>
                      <w:b/>
                      <w:bCs/>
                      <w:spacing w:val="-2"/>
                      <w:sz w:val="24"/>
                      <w:szCs w:val="24"/>
                    </w:rPr>
                    <w:t>Leq</w:t>
                  </w:r>
                  <w:r>
                    <w:rPr>
                      <w:b/>
                      <w:bCs/>
                      <w:spacing w:val="-2"/>
                      <w:sz w:val="24"/>
                      <w:szCs w:val="24"/>
                    </w:rPr>
                    <w:t>：</w:t>
                  </w:r>
                  <w:r>
                    <w:rPr>
                      <w:rFonts w:ascii="Times New Roman" w:hAnsi="Times New Roman" w:eastAsia="Times New Roman" w:cs="Times New Roman"/>
                      <w:b/>
                      <w:bCs/>
                      <w:spacing w:val="-2"/>
                      <w:sz w:val="24"/>
                      <w:szCs w:val="24"/>
                    </w:rPr>
                    <w:t>dB(A)</w:t>
                  </w:r>
                </w:p>
              </w:tc>
            </w:tr>
            <w:tr w14:paraId="4139BB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2469" w:type="dxa"/>
                  <w:vMerge w:val="continue"/>
                  <w:tcBorders>
                    <w:top w:val="nil"/>
                    <w:left w:val="nil"/>
                  </w:tcBorders>
                  <w:vAlign w:val="top"/>
                </w:tcPr>
                <w:p w14:paraId="34706A5B">
                  <w:pPr>
                    <w:rPr>
                      <w:rFonts w:ascii="Arial"/>
                      <w:sz w:val="21"/>
                    </w:rPr>
                  </w:pPr>
                </w:p>
              </w:tc>
              <w:tc>
                <w:tcPr>
                  <w:tcW w:w="1679" w:type="dxa"/>
                  <w:vMerge w:val="continue"/>
                  <w:tcBorders>
                    <w:top w:val="nil"/>
                  </w:tcBorders>
                  <w:vAlign w:val="top"/>
                </w:tcPr>
                <w:p w14:paraId="41A30C99">
                  <w:pPr>
                    <w:rPr>
                      <w:rFonts w:ascii="Arial"/>
                      <w:sz w:val="21"/>
                    </w:rPr>
                  </w:pPr>
                </w:p>
              </w:tc>
              <w:tc>
                <w:tcPr>
                  <w:tcW w:w="2035" w:type="dxa"/>
                  <w:vAlign w:val="top"/>
                </w:tcPr>
                <w:p w14:paraId="178538F2">
                  <w:pPr>
                    <w:pStyle w:val="6"/>
                    <w:spacing w:before="109" w:line="222" w:lineRule="auto"/>
                    <w:ind w:left="781"/>
                    <w:rPr>
                      <w:sz w:val="24"/>
                      <w:szCs w:val="24"/>
                    </w:rPr>
                  </w:pPr>
                  <w:r>
                    <w:rPr>
                      <w:spacing w:val="-5"/>
                      <w:sz w:val="24"/>
                      <w:szCs w:val="24"/>
                    </w:rPr>
                    <w:t>昼间</w:t>
                  </w:r>
                </w:p>
              </w:tc>
              <w:tc>
                <w:tcPr>
                  <w:tcW w:w="2037" w:type="dxa"/>
                  <w:tcBorders>
                    <w:right w:val="nil"/>
                  </w:tcBorders>
                  <w:vAlign w:val="top"/>
                </w:tcPr>
                <w:p w14:paraId="757CF26D">
                  <w:pPr>
                    <w:pStyle w:val="6"/>
                    <w:spacing w:before="109" w:line="219" w:lineRule="auto"/>
                    <w:ind w:left="786"/>
                    <w:rPr>
                      <w:sz w:val="24"/>
                      <w:szCs w:val="24"/>
                    </w:rPr>
                  </w:pPr>
                  <w:r>
                    <w:rPr>
                      <w:spacing w:val="-7"/>
                      <w:sz w:val="24"/>
                      <w:szCs w:val="24"/>
                    </w:rPr>
                    <w:t>夜间</w:t>
                  </w:r>
                </w:p>
              </w:tc>
            </w:tr>
            <w:tr w14:paraId="7814FA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trPr>
              <w:tc>
                <w:tcPr>
                  <w:tcW w:w="2469" w:type="dxa"/>
                  <w:tcBorders>
                    <w:left w:val="nil"/>
                    <w:bottom w:val="single" w:color="000000" w:sz="10" w:space="0"/>
                  </w:tcBorders>
                  <w:vAlign w:val="top"/>
                </w:tcPr>
                <w:p w14:paraId="79DEDF88">
                  <w:pPr>
                    <w:spacing w:before="232" w:line="188" w:lineRule="auto"/>
                    <w:ind w:left="496"/>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GB12348-2008</w:t>
                  </w:r>
                </w:p>
              </w:tc>
              <w:tc>
                <w:tcPr>
                  <w:tcW w:w="1679" w:type="dxa"/>
                  <w:tcBorders>
                    <w:bottom w:val="single" w:color="000000" w:sz="10" w:space="0"/>
                  </w:tcBorders>
                  <w:vAlign w:val="top"/>
                </w:tcPr>
                <w:p w14:paraId="661BA7E5">
                  <w:pPr>
                    <w:pStyle w:val="6"/>
                    <w:spacing w:before="191" w:line="219" w:lineRule="auto"/>
                    <w:ind w:left="628"/>
                    <w:rPr>
                      <w:sz w:val="24"/>
                      <w:szCs w:val="24"/>
                    </w:rPr>
                  </w:pPr>
                  <w:r>
                    <w:rPr>
                      <w:rFonts w:ascii="Times New Roman" w:hAnsi="Times New Roman" w:eastAsia="Times New Roman" w:cs="Times New Roman"/>
                      <w:spacing w:val="-3"/>
                      <w:sz w:val="24"/>
                      <w:szCs w:val="24"/>
                    </w:rPr>
                    <w:t>2</w:t>
                  </w:r>
                  <w:r>
                    <w:rPr>
                      <w:rFonts w:ascii="Times New Roman" w:hAnsi="Times New Roman" w:eastAsia="Times New Roman" w:cs="Times New Roman"/>
                      <w:spacing w:val="9"/>
                      <w:sz w:val="24"/>
                      <w:szCs w:val="24"/>
                    </w:rPr>
                    <w:t xml:space="preserve"> </w:t>
                  </w:r>
                  <w:r>
                    <w:rPr>
                      <w:spacing w:val="-3"/>
                      <w:sz w:val="24"/>
                      <w:szCs w:val="24"/>
                    </w:rPr>
                    <w:t>类</w:t>
                  </w:r>
                </w:p>
              </w:tc>
              <w:tc>
                <w:tcPr>
                  <w:tcW w:w="2035" w:type="dxa"/>
                  <w:tcBorders>
                    <w:bottom w:val="single" w:color="000000" w:sz="10" w:space="0"/>
                  </w:tcBorders>
                  <w:vAlign w:val="top"/>
                </w:tcPr>
                <w:p w14:paraId="4A84F892">
                  <w:pPr>
                    <w:spacing w:before="232" w:line="188" w:lineRule="auto"/>
                    <w:ind w:left="903"/>
                    <w:rPr>
                      <w:rFonts w:ascii="Times New Roman" w:hAnsi="Times New Roman" w:eastAsia="Times New Roman" w:cs="Times New Roman"/>
                      <w:sz w:val="24"/>
                      <w:szCs w:val="24"/>
                    </w:rPr>
                  </w:pPr>
                  <w:r>
                    <w:rPr>
                      <w:rFonts w:ascii="Times New Roman" w:hAnsi="Times New Roman" w:eastAsia="Times New Roman" w:cs="Times New Roman"/>
                      <w:spacing w:val="-6"/>
                      <w:sz w:val="24"/>
                      <w:szCs w:val="24"/>
                    </w:rPr>
                    <w:t>60</w:t>
                  </w:r>
                </w:p>
              </w:tc>
              <w:tc>
                <w:tcPr>
                  <w:tcW w:w="2037" w:type="dxa"/>
                  <w:tcBorders>
                    <w:bottom w:val="single" w:color="000000" w:sz="10" w:space="0"/>
                    <w:right w:val="nil"/>
                  </w:tcBorders>
                  <w:vAlign w:val="top"/>
                </w:tcPr>
                <w:p w14:paraId="27F32D9F">
                  <w:pPr>
                    <w:spacing w:before="232" w:line="188" w:lineRule="auto"/>
                    <w:ind w:left="904"/>
                    <w:rPr>
                      <w:rFonts w:ascii="Times New Roman" w:hAnsi="Times New Roman" w:eastAsia="Times New Roman" w:cs="Times New Roman"/>
                      <w:sz w:val="24"/>
                      <w:szCs w:val="24"/>
                    </w:rPr>
                  </w:pPr>
                  <w:r>
                    <w:rPr>
                      <w:rFonts w:ascii="Times New Roman" w:hAnsi="Times New Roman" w:eastAsia="Times New Roman" w:cs="Times New Roman"/>
                      <w:spacing w:val="-6"/>
                      <w:sz w:val="24"/>
                      <w:szCs w:val="24"/>
                    </w:rPr>
                    <w:t>50</w:t>
                  </w:r>
                </w:p>
              </w:tc>
            </w:tr>
          </w:tbl>
          <w:p w14:paraId="6BACB50D">
            <w:pPr>
              <w:pStyle w:val="6"/>
              <w:spacing w:before="38" w:line="220" w:lineRule="auto"/>
              <w:ind w:left="581"/>
              <w:rPr>
                <w:sz w:val="24"/>
                <w:szCs w:val="24"/>
              </w:rPr>
            </w:pPr>
            <w:r>
              <w:rPr>
                <w:rFonts w:ascii="Times New Roman" w:hAnsi="Times New Roman" w:eastAsia="Times New Roman" w:cs="Times New Roman"/>
                <w:spacing w:val="-6"/>
                <w:sz w:val="24"/>
                <w:szCs w:val="24"/>
              </w:rPr>
              <w:t>4</w:t>
            </w:r>
            <w:r>
              <w:rPr>
                <w:rFonts w:ascii="Times New Roman" w:hAnsi="Times New Roman" w:eastAsia="Times New Roman" w:cs="Times New Roman"/>
                <w:spacing w:val="-29"/>
                <w:sz w:val="24"/>
                <w:szCs w:val="24"/>
              </w:rPr>
              <w:t xml:space="preserve"> </w:t>
            </w:r>
            <w:r>
              <w:rPr>
                <w:spacing w:val="-6"/>
                <w:sz w:val="24"/>
                <w:szCs w:val="24"/>
              </w:rPr>
              <w:t>、固体废物</w:t>
            </w:r>
          </w:p>
          <w:p w14:paraId="190E0B17">
            <w:pPr>
              <w:pStyle w:val="6"/>
              <w:spacing w:before="180" w:line="419" w:lineRule="auto"/>
              <w:ind w:left="109" w:right="199" w:firstLine="489"/>
              <w:rPr>
                <w:sz w:val="24"/>
                <w:szCs w:val="24"/>
              </w:rPr>
            </w:pPr>
            <w:r>
              <w:rPr>
                <w:spacing w:val="-1"/>
                <w:sz w:val="24"/>
                <w:szCs w:val="24"/>
              </w:rPr>
              <w:t>医疗废物：参考《危险废物贮存污染控制标准》（</w:t>
            </w:r>
            <w:r>
              <w:rPr>
                <w:rFonts w:ascii="Times New Roman" w:hAnsi="Times New Roman" w:eastAsia="Times New Roman" w:cs="Times New Roman"/>
                <w:spacing w:val="-1"/>
                <w:sz w:val="24"/>
                <w:szCs w:val="24"/>
              </w:rPr>
              <w:t>GB18597-2023</w:t>
            </w:r>
            <w:r>
              <w:rPr>
                <w:spacing w:val="-1"/>
                <w:sz w:val="24"/>
                <w:szCs w:val="24"/>
              </w:rPr>
              <w:t>）相关要</w:t>
            </w:r>
            <w:r>
              <w:rPr>
                <w:spacing w:val="15"/>
                <w:sz w:val="24"/>
                <w:szCs w:val="24"/>
              </w:rPr>
              <w:t xml:space="preserve"> </w:t>
            </w:r>
            <w:r>
              <w:rPr>
                <w:sz w:val="24"/>
                <w:szCs w:val="24"/>
              </w:rPr>
              <w:t>求并执行《医疗废物专用包装袋、容器和警示标志标准》（</w:t>
            </w:r>
            <w:r>
              <w:rPr>
                <w:rFonts w:ascii="Times New Roman" w:hAnsi="Times New Roman" w:eastAsia="Times New Roman" w:cs="Times New Roman"/>
                <w:spacing w:val="-1"/>
                <w:sz w:val="24"/>
                <w:szCs w:val="24"/>
              </w:rPr>
              <w:t>HJ/T421-2008</w:t>
            </w:r>
            <w:r>
              <w:rPr>
                <w:spacing w:val="-1"/>
                <w:sz w:val="24"/>
                <w:szCs w:val="24"/>
              </w:rPr>
              <w:t>）。</w:t>
            </w:r>
          </w:p>
          <w:p w14:paraId="36A37F02">
            <w:pPr>
              <w:pStyle w:val="6"/>
              <w:spacing w:line="419" w:lineRule="auto"/>
              <w:ind w:left="107" w:right="103" w:firstLine="491"/>
              <w:jc w:val="both"/>
              <w:rPr>
                <w:sz w:val="24"/>
                <w:szCs w:val="24"/>
              </w:rPr>
            </w:pPr>
            <w:r>
              <w:rPr>
                <w:spacing w:val="-3"/>
                <w:sz w:val="24"/>
                <w:szCs w:val="24"/>
              </w:rPr>
              <w:t>医院污水处理站污泥：属于危险废物，应按</w:t>
            </w:r>
            <w:r>
              <w:rPr>
                <w:spacing w:val="-4"/>
                <w:sz w:val="24"/>
                <w:szCs w:val="24"/>
              </w:rPr>
              <w:t>危险废物进行处理和处置。污泥</w:t>
            </w:r>
            <w:r>
              <w:rPr>
                <w:sz w:val="24"/>
                <w:szCs w:val="24"/>
              </w:rPr>
              <w:t xml:space="preserve"> 清掏前应进行检测，达到《医疗机构水污染物排放标准》（</w:t>
            </w:r>
            <w:r>
              <w:rPr>
                <w:rFonts w:ascii="Times New Roman" w:hAnsi="Times New Roman" w:eastAsia="Times New Roman" w:cs="Times New Roman"/>
                <w:sz w:val="24"/>
                <w:szCs w:val="24"/>
              </w:rPr>
              <w:t>GB1</w:t>
            </w:r>
            <w:r>
              <w:rPr>
                <w:rFonts w:ascii="Times New Roman" w:hAnsi="Times New Roman" w:eastAsia="Times New Roman" w:cs="Times New Roman"/>
                <w:spacing w:val="-1"/>
                <w:sz w:val="24"/>
                <w:szCs w:val="24"/>
              </w:rPr>
              <w:t>8466-2005</w:t>
            </w:r>
            <w:r>
              <w:rPr>
                <w:spacing w:val="-1"/>
                <w:sz w:val="24"/>
                <w:szCs w:val="24"/>
              </w:rPr>
              <w:t>）综</w:t>
            </w:r>
            <w:r>
              <w:rPr>
                <w:sz w:val="24"/>
                <w:szCs w:val="24"/>
              </w:rPr>
              <w:t xml:space="preserve"> </w:t>
            </w:r>
            <w:r>
              <w:rPr>
                <w:spacing w:val="-1"/>
                <w:sz w:val="24"/>
                <w:szCs w:val="24"/>
              </w:rPr>
              <w:t>合医疗机构污泥控制标准，各项指标限值见下表。</w:t>
            </w:r>
          </w:p>
          <w:p w14:paraId="16BE6715">
            <w:pPr>
              <w:pStyle w:val="6"/>
              <w:spacing w:before="1" w:line="218" w:lineRule="auto"/>
              <w:ind w:left="2604"/>
              <w:rPr>
                <w:sz w:val="24"/>
                <w:szCs w:val="24"/>
              </w:rPr>
            </w:pPr>
            <w:r>
              <w:rPr>
                <w:b/>
                <w:bCs/>
                <w:spacing w:val="-3"/>
                <w:sz w:val="24"/>
                <w:szCs w:val="24"/>
              </w:rPr>
              <w:t>表</w:t>
            </w:r>
            <w:r>
              <w:rPr>
                <w:spacing w:val="-45"/>
                <w:sz w:val="24"/>
                <w:szCs w:val="24"/>
              </w:rPr>
              <w:t xml:space="preserve"> </w:t>
            </w:r>
            <w:r>
              <w:rPr>
                <w:b/>
                <w:bCs/>
                <w:spacing w:val="-3"/>
                <w:sz w:val="24"/>
                <w:szCs w:val="24"/>
              </w:rPr>
              <w:t>3-12</w:t>
            </w:r>
            <w:r>
              <w:rPr>
                <w:spacing w:val="-3"/>
                <w:sz w:val="24"/>
                <w:szCs w:val="24"/>
              </w:rPr>
              <w:t xml:space="preserve"> </w:t>
            </w:r>
            <w:r>
              <w:rPr>
                <w:b/>
                <w:bCs/>
                <w:spacing w:val="-3"/>
                <w:sz w:val="24"/>
                <w:szCs w:val="24"/>
              </w:rPr>
              <w:t>医疗机构污泥控制标准</w:t>
            </w:r>
          </w:p>
          <w:p w14:paraId="7FE836B4">
            <w:pPr>
              <w:spacing w:line="148" w:lineRule="exact"/>
            </w:pPr>
          </w:p>
          <w:tbl>
            <w:tblPr>
              <w:tblStyle w:val="5"/>
              <w:tblW w:w="8237" w:type="dxa"/>
              <w:tblInd w:w="9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70"/>
              <w:gridCol w:w="1390"/>
              <w:gridCol w:w="1415"/>
              <w:gridCol w:w="1221"/>
              <w:gridCol w:w="1268"/>
              <w:gridCol w:w="1373"/>
            </w:tblGrid>
            <w:tr w14:paraId="10CA7A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trPr>
              <w:tc>
                <w:tcPr>
                  <w:tcW w:w="1570" w:type="dxa"/>
                  <w:tcBorders>
                    <w:left w:val="nil"/>
                  </w:tcBorders>
                  <w:vAlign w:val="top"/>
                </w:tcPr>
                <w:p w14:paraId="43BE79F5">
                  <w:pPr>
                    <w:pStyle w:val="6"/>
                    <w:spacing w:before="297" w:line="227" w:lineRule="auto"/>
                    <w:ind w:left="369"/>
                  </w:pPr>
                  <w:r>
                    <w:rPr>
                      <w:b/>
                      <w:bCs/>
                      <w:spacing w:val="6"/>
                    </w:rPr>
                    <w:t>机构类别</w:t>
                  </w:r>
                </w:p>
              </w:tc>
              <w:tc>
                <w:tcPr>
                  <w:tcW w:w="1390" w:type="dxa"/>
                  <w:vAlign w:val="top"/>
                </w:tcPr>
                <w:p w14:paraId="42D575CC">
                  <w:pPr>
                    <w:pStyle w:val="6"/>
                    <w:spacing w:before="160" w:line="228" w:lineRule="auto"/>
                    <w:ind w:left="174"/>
                  </w:pPr>
                  <w:r>
                    <w:rPr>
                      <w:b/>
                      <w:bCs/>
                      <w:spacing w:val="6"/>
                    </w:rPr>
                    <w:t>粪大肠菌群</w:t>
                  </w:r>
                </w:p>
                <w:p w14:paraId="67E66D82">
                  <w:pPr>
                    <w:pStyle w:val="6"/>
                    <w:spacing w:before="26" w:line="221" w:lineRule="auto"/>
                    <w:ind w:left="177"/>
                    <w:outlineLvl w:val="1"/>
                  </w:pPr>
                  <w:r>
                    <w:rPr>
                      <w:b/>
                      <w:bCs/>
                      <w:spacing w:val="4"/>
                    </w:rPr>
                    <w:t>（</w:t>
                  </w:r>
                  <w:r>
                    <w:rPr>
                      <w:rFonts w:ascii="Times New Roman" w:hAnsi="Times New Roman" w:eastAsia="Times New Roman" w:cs="Times New Roman"/>
                      <w:b/>
                      <w:bCs/>
                    </w:rPr>
                    <w:t>MPN</w:t>
                  </w:r>
                  <w:r>
                    <w:rPr>
                      <w:rFonts w:ascii="Times New Roman" w:hAnsi="Times New Roman" w:eastAsia="Times New Roman" w:cs="Times New Roman"/>
                      <w:b/>
                      <w:bCs/>
                      <w:spacing w:val="4"/>
                    </w:rPr>
                    <w:t>/g</w:t>
                  </w:r>
                  <w:r>
                    <w:rPr>
                      <w:b/>
                      <w:bCs/>
                      <w:spacing w:val="4"/>
                    </w:rPr>
                    <w:t>）</w:t>
                  </w:r>
                </w:p>
              </w:tc>
              <w:tc>
                <w:tcPr>
                  <w:tcW w:w="1415" w:type="dxa"/>
                  <w:vAlign w:val="top"/>
                </w:tcPr>
                <w:p w14:paraId="6B67CC30">
                  <w:pPr>
                    <w:pStyle w:val="6"/>
                    <w:spacing w:before="297" w:line="228" w:lineRule="auto"/>
                    <w:ind w:left="185"/>
                  </w:pPr>
                  <w:r>
                    <w:rPr>
                      <w:b/>
                      <w:bCs/>
                      <w:spacing w:val="6"/>
                    </w:rPr>
                    <w:t>肠道致病菌</w:t>
                  </w:r>
                </w:p>
              </w:tc>
              <w:tc>
                <w:tcPr>
                  <w:tcW w:w="1221" w:type="dxa"/>
                  <w:vAlign w:val="top"/>
                </w:tcPr>
                <w:p w14:paraId="50F99363">
                  <w:pPr>
                    <w:pStyle w:val="6"/>
                    <w:spacing w:before="297" w:line="228" w:lineRule="auto"/>
                    <w:ind w:left="193"/>
                  </w:pPr>
                  <w:r>
                    <w:rPr>
                      <w:b/>
                      <w:bCs/>
                      <w:spacing w:val="6"/>
                    </w:rPr>
                    <w:t>肠道病毒</w:t>
                  </w:r>
                </w:p>
              </w:tc>
              <w:tc>
                <w:tcPr>
                  <w:tcW w:w="1268" w:type="dxa"/>
                  <w:vAlign w:val="top"/>
                </w:tcPr>
                <w:p w14:paraId="0A24C35F">
                  <w:pPr>
                    <w:pStyle w:val="6"/>
                    <w:spacing w:before="297" w:line="228" w:lineRule="auto"/>
                    <w:ind w:left="222"/>
                  </w:pPr>
                  <w:r>
                    <w:rPr>
                      <w:b/>
                      <w:bCs/>
                      <w:spacing w:val="5"/>
                    </w:rPr>
                    <w:t>结核杆菌</w:t>
                  </w:r>
                </w:p>
              </w:tc>
              <w:tc>
                <w:tcPr>
                  <w:tcW w:w="1373" w:type="dxa"/>
                  <w:tcBorders>
                    <w:right w:val="nil"/>
                  </w:tcBorders>
                  <w:vAlign w:val="top"/>
                </w:tcPr>
                <w:p w14:paraId="7396E952">
                  <w:pPr>
                    <w:pStyle w:val="6"/>
                    <w:spacing w:before="161" w:line="254" w:lineRule="auto"/>
                    <w:ind w:left="272" w:right="163" w:hanging="109"/>
                  </w:pPr>
                  <w:r>
                    <w:rPr>
                      <w:b/>
                      <w:bCs/>
                      <w:spacing w:val="6"/>
                    </w:rPr>
                    <w:t>蛔虫卵死亡</w:t>
                  </w:r>
                  <w:r>
                    <w:rPr>
                      <w:spacing w:val="1"/>
                    </w:rPr>
                    <w:t xml:space="preserve"> </w:t>
                  </w:r>
                  <w:r>
                    <w:rPr>
                      <w:b/>
                      <w:bCs/>
                      <w:spacing w:val="3"/>
                    </w:rPr>
                    <w:t>率（</w:t>
                  </w:r>
                  <w:r>
                    <w:rPr>
                      <w:rFonts w:ascii="Times New Roman" w:hAnsi="Times New Roman" w:eastAsia="Times New Roman" w:cs="Times New Roman"/>
                      <w:b/>
                      <w:bCs/>
                      <w:spacing w:val="3"/>
                    </w:rPr>
                    <w:t>%</w:t>
                  </w:r>
                  <w:r>
                    <w:rPr>
                      <w:b/>
                      <w:bCs/>
                      <w:spacing w:val="3"/>
                    </w:rPr>
                    <w:t>）</w:t>
                  </w:r>
                </w:p>
              </w:tc>
            </w:tr>
            <w:tr w14:paraId="3330C3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8" w:hRule="atLeast"/>
              </w:trPr>
              <w:tc>
                <w:tcPr>
                  <w:tcW w:w="1570" w:type="dxa"/>
                  <w:tcBorders>
                    <w:left w:val="nil"/>
                  </w:tcBorders>
                  <w:vAlign w:val="top"/>
                </w:tcPr>
                <w:p w14:paraId="3B519D78">
                  <w:pPr>
                    <w:pStyle w:val="6"/>
                    <w:spacing w:before="226" w:line="227" w:lineRule="auto"/>
                    <w:ind w:left="166"/>
                    <w:outlineLvl w:val="1"/>
                  </w:pPr>
                  <w:r>
                    <w:rPr>
                      <w:spacing w:val="7"/>
                    </w:rPr>
                    <w:t>综合医疗机构</w:t>
                  </w:r>
                </w:p>
              </w:tc>
              <w:tc>
                <w:tcPr>
                  <w:tcW w:w="1390" w:type="dxa"/>
                  <w:vAlign w:val="top"/>
                </w:tcPr>
                <w:p w14:paraId="6A3E85BA">
                  <w:pPr>
                    <w:spacing w:before="262" w:line="195" w:lineRule="auto"/>
                    <w:ind w:left="479"/>
                    <w:outlineLvl w:val="1"/>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≤100</w:t>
                  </w:r>
                </w:p>
              </w:tc>
              <w:tc>
                <w:tcPr>
                  <w:tcW w:w="1415" w:type="dxa"/>
                  <w:vAlign w:val="top"/>
                </w:tcPr>
                <w:p w14:paraId="40C815AE">
                  <w:pPr>
                    <w:spacing w:before="258" w:line="199" w:lineRule="auto"/>
                    <w:ind w:left="67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221" w:type="dxa"/>
                  <w:vAlign w:val="top"/>
                </w:tcPr>
                <w:p w14:paraId="0C0E5BCD">
                  <w:pPr>
                    <w:spacing w:before="258" w:line="199" w:lineRule="auto"/>
                    <w:ind w:left="578"/>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268" w:type="dxa"/>
                  <w:vAlign w:val="top"/>
                </w:tcPr>
                <w:p w14:paraId="29508D66">
                  <w:pPr>
                    <w:spacing w:before="258" w:line="199" w:lineRule="auto"/>
                    <w:ind w:left="60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373" w:type="dxa"/>
                  <w:tcBorders>
                    <w:right w:val="nil"/>
                  </w:tcBorders>
                  <w:vAlign w:val="top"/>
                </w:tcPr>
                <w:p w14:paraId="1825966B">
                  <w:pPr>
                    <w:spacing w:before="262" w:line="195" w:lineRule="auto"/>
                    <w:ind w:left="523"/>
                    <w:outlineLvl w:val="1"/>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&gt;95</w:t>
                  </w:r>
                </w:p>
              </w:tc>
            </w:tr>
          </w:tbl>
          <w:p w14:paraId="4BDD4BC3">
            <w:pPr>
              <w:rPr>
                <w:rFonts w:ascii="Arial"/>
                <w:sz w:val="21"/>
              </w:rPr>
            </w:pPr>
          </w:p>
        </w:tc>
      </w:tr>
      <w:tr w14:paraId="3DB7D4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51" w:hRule="atLeast"/>
        </w:trPr>
        <w:tc>
          <w:tcPr>
            <w:tcW w:w="474" w:type="dxa"/>
            <w:tcBorders>
              <w:top w:val="single" w:color="000000" w:sz="2" w:space="0"/>
              <w:right w:val="single" w:color="000000" w:sz="2" w:space="0"/>
            </w:tcBorders>
            <w:textDirection w:val="tbRlV"/>
            <w:vAlign w:val="top"/>
          </w:tcPr>
          <w:p w14:paraId="363E3017">
            <w:pPr>
              <w:pStyle w:val="6"/>
              <w:spacing w:before="134" w:line="217" w:lineRule="auto"/>
              <w:ind w:left="43"/>
              <w:outlineLvl w:val="0"/>
            </w:pPr>
            <w:r>
              <w:rPr>
                <w:spacing w:val="8"/>
              </w:rPr>
              <w:t>总</w:t>
            </w:r>
            <w:r>
              <w:rPr>
                <w:spacing w:val="-32"/>
              </w:rPr>
              <w:t xml:space="preserve"> </w:t>
            </w:r>
            <w:r>
              <w:rPr>
                <w:spacing w:val="8"/>
              </w:rPr>
              <w:t>量</w:t>
            </w:r>
            <w:r>
              <w:rPr>
                <w:spacing w:val="-38"/>
              </w:rPr>
              <w:t xml:space="preserve"> </w:t>
            </w:r>
            <w:r>
              <w:rPr>
                <w:spacing w:val="8"/>
              </w:rPr>
              <w:t>控</w:t>
            </w:r>
            <w:r>
              <w:rPr>
                <w:spacing w:val="-35"/>
              </w:rPr>
              <w:t xml:space="preserve"> </w:t>
            </w:r>
            <w:r>
              <w:rPr>
                <w:spacing w:val="8"/>
              </w:rPr>
              <w:t>制</w:t>
            </w:r>
            <w:r>
              <w:rPr>
                <w:spacing w:val="-37"/>
              </w:rPr>
              <w:t xml:space="preserve"> </w:t>
            </w:r>
            <w:r>
              <w:rPr>
                <w:spacing w:val="8"/>
              </w:rPr>
              <w:t>指</w:t>
            </w:r>
            <w:r>
              <w:rPr>
                <w:spacing w:val="-38"/>
              </w:rPr>
              <w:t xml:space="preserve"> </w:t>
            </w:r>
            <w:r>
              <w:rPr>
                <w:spacing w:val="8"/>
              </w:rPr>
              <w:t>标</w:t>
            </w:r>
          </w:p>
        </w:tc>
        <w:tc>
          <w:tcPr>
            <w:tcW w:w="8520" w:type="dxa"/>
            <w:tcBorders>
              <w:top w:val="single" w:color="000000" w:sz="2" w:space="0"/>
              <w:left w:val="single" w:color="000000" w:sz="2" w:space="0"/>
            </w:tcBorders>
            <w:vAlign w:val="top"/>
          </w:tcPr>
          <w:p w14:paraId="3F795471">
            <w:pPr>
              <w:rPr>
                <w:rFonts w:ascii="Arial"/>
                <w:sz w:val="21"/>
              </w:rPr>
            </w:pPr>
          </w:p>
        </w:tc>
      </w:tr>
    </w:tbl>
    <w:p w14:paraId="125EBF1F">
      <w:pPr>
        <w:pStyle w:val="2"/>
      </w:pPr>
    </w:p>
    <w:p w14:paraId="4899EB25">
      <w:pPr>
        <w:sectPr>
          <w:footerReference r:id="rId35" w:type="default"/>
          <w:pgSz w:w="11907" w:h="16840"/>
          <w:pgMar w:top="1431" w:right="1449" w:bottom="1014" w:left="1448" w:header="0" w:footer="852" w:gutter="0"/>
          <w:cols w:space="720" w:num="1"/>
        </w:sectPr>
      </w:pPr>
    </w:p>
    <w:p w14:paraId="7F9BE1B2">
      <w:pPr>
        <w:spacing w:before="315" w:line="211" w:lineRule="auto"/>
        <w:ind w:left="71"/>
        <w:rPr>
          <w:rFonts w:ascii="黑体" w:hAnsi="黑体" w:eastAsia="黑体" w:cs="黑体"/>
          <w:sz w:val="30"/>
          <w:szCs w:val="30"/>
        </w:rPr>
      </w:pPr>
      <w:r>
        <w:rPr>
          <w:rFonts w:ascii="黑体" w:hAnsi="黑体" w:eastAsia="黑体" w:cs="黑体"/>
          <w:spacing w:val="-3"/>
          <w:sz w:val="30"/>
          <w:szCs w:val="30"/>
        </w:rPr>
        <w:t>四、主要环境影响和保护措施</w:t>
      </w:r>
    </w:p>
    <w:tbl>
      <w:tblPr>
        <w:tblStyle w:val="5"/>
        <w:tblW w:w="891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16"/>
        <w:gridCol w:w="8396"/>
      </w:tblGrid>
      <w:tr w14:paraId="265119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535" w:hRule="atLeast"/>
        </w:trPr>
        <w:tc>
          <w:tcPr>
            <w:tcW w:w="516" w:type="dxa"/>
            <w:tcBorders>
              <w:right w:val="single" w:color="000000" w:sz="2" w:space="0"/>
            </w:tcBorders>
            <w:vAlign w:val="top"/>
          </w:tcPr>
          <w:p w14:paraId="3FD8D12C">
            <w:pPr>
              <w:spacing w:line="250" w:lineRule="auto"/>
              <w:rPr>
                <w:rFonts w:ascii="Arial"/>
                <w:sz w:val="21"/>
              </w:rPr>
            </w:pPr>
          </w:p>
          <w:p w14:paraId="524F581E">
            <w:pPr>
              <w:spacing w:line="250" w:lineRule="auto"/>
              <w:rPr>
                <w:rFonts w:ascii="Arial"/>
                <w:sz w:val="21"/>
              </w:rPr>
            </w:pPr>
          </w:p>
          <w:p w14:paraId="17B95C9F">
            <w:pPr>
              <w:spacing w:line="250" w:lineRule="auto"/>
              <w:rPr>
                <w:rFonts w:ascii="Arial"/>
                <w:sz w:val="21"/>
              </w:rPr>
            </w:pPr>
          </w:p>
          <w:p w14:paraId="62785E87">
            <w:pPr>
              <w:spacing w:line="250" w:lineRule="auto"/>
              <w:rPr>
                <w:rFonts w:ascii="Arial"/>
                <w:sz w:val="21"/>
              </w:rPr>
            </w:pPr>
          </w:p>
          <w:p w14:paraId="201E655F">
            <w:pPr>
              <w:spacing w:line="250" w:lineRule="auto"/>
              <w:rPr>
                <w:rFonts w:ascii="Arial"/>
                <w:sz w:val="21"/>
              </w:rPr>
            </w:pPr>
          </w:p>
          <w:p w14:paraId="38311D37">
            <w:pPr>
              <w:spacing w:line="251" w:lineRule="auto"/>
              <w:rPr>
                <w:rFonts w:ascii="Arial"/>
                <w:sz w:val="21"/>
              </w:rPr>
            </w:pPr>
          </w:p>
          <w:p w14:paraId="317AC738">
            <w:pPr>
              <w:spacing w:line="251" w:lineRule="auto"/>
              <w:rPr>
                <w:rFonts w:ascii="Arial"/>
                <w:sz w:val="21"/>
              </w:rPr>
            </w:pPr>
          </w:p>
          <w:p w14:paraId="514AB581">
            <w:pPr>
              <w:spacing w:line="251" w:lineRule="auto"/>
              <w:rPr>
                <w:rFonts w:ascii="Arial"/>
                <w:sz w:val="21"/>
              </w:rPr>
            </w:pPr>
          </w:p>
          <w:p w14:paraId="221BC533">
            <w:pPr>
              <w:spacing w:line="251" w:lineRule="auto"/>
              <w:rPr>
                <w:rFonts w:ascii="Arial"/>
                <w:sz w:val="21"/>
              </w:rPr>
            </w:pPr>
          </w:p>
          <w:p w14:paraId="1914BCD2">
            <w:pPr>
              <w:spacing w:line="251" w:lineRule="auto"/>
              <w:rPr>
                <w:rFonts w:ascii="Arial"/>
                <w:sz w:val="21"/>
              </w:rPr>
            </w:pPr>
          </w:p>
          <w:p w14:paraId="515B205E">
            <w:pPr>
              <w:spacing w:line="251" w:lineRule="auto"/>
              <w:rPr>
                <w:rFonts w:ascii="Arial"/>
                <w:sz w:val="21"/>
              </w:rPr>
            </w:pPr>
          </w:p>
          <w:p w14:paraId="7035A408">
            <w:pPr>
              <w:spacing w:line="251" w:lineRule="auto"/>
              <w:rPr>
                <w:rFonts w:ascii="Arial"/>
                <w:sz w:val="21"/>
              </w:rPr>
            </w:pPr>
          </w:p>
          <w:p w14:paraId="5B259A60">
            <w:pPr>
              <w:spacing w:line="251" w:lineRule="auto"/>
              <w:rPr>
                <w:rFonts w:ascii="Arial"/>
                <w:sz w:val="21"/>
              </w:rPr>
            </w:pPr>
          </w:p>
          <w:p w14:paraId="022FC321">
            <w:pPr>
              <w:spacing w:line="251" w:lineRule="auto"/>
              <w:rPr>
                <w:rFonts w:ascii="Arial"/>
                <w:sz w:val="21"/>
              </w:rPr>
            </w:pPr>
          </w:p>
          <w:p w14:paraId="047D3D8F">
            <w:pPr>
              <w:spacing w:line="251" w:lineRule="auto"/>
              <w:rPr>
                <w:rFonts w:ascii="Arial"/>
                <w:sz w:val="21"/>
              </w:rPr>
            </w:pPr>
          </w:p>
          <w:p w14:paraId="406034FF">
            <w:pPr>
              <w:spacing w:line="251" w:lineRule="auto"/>
              <w:rPr>
                <w:rFonts w:ascii="Arial"/>
                <w:sz w:val="21"/>
              </w:rPr>
            </w:pPr>
          </w:p>
          <w:p w14:paraId="0556C733">
            <w:pPr>
              <w:spacing w:line="251" w:lineRule="auto"/>
              <w:rPr>
                <w:rFonts w:ascii="Arial"/>
                <w:sz w:val="21"/>
              </w:rPr>
            </w:pPr>
          </w:p>
          <w:p w14:paraId="6F32F284">
            <w:pPr>
              <w:spacing w:line="251" w:lineRule="auto"/>
              <w:rPr>
                <w:rFonts w:ascii="Arial"/>
                <w:sz w:val="21"/>
              </w:rPr>
            </w:pPr>
          </w:p>
          <w:p w14:paraId="2F2E6144">
            <w:pPr>
              <w:spacing w:line="251" w:lineRule="auto"/>
              <w:rPr>
                <w:rFonts w:ascii="Arial"/>
                <w:sz w:val="21"/>
              </w:rPr>
            </w:pPr>
          </w:p>
          <w:p w14:paraId="5B4C8D22">
            <w:pPr>
              <w:spacing w:line="251" w:lineRule="auto"/>
              <w:rPr>
                <w:rFonts w:ascii="Arial"/>
                <w:sz w:val="21"/>
              </w:rPr>
            </w:pPr>
          </w:p>
          <w:p w14:paraId="70FB90CB">
            <w:pPr>
              <w:spacing w:line="251" w:lineRule="auto"/>
              <w:rPr>
                <w:rFonts w:ascii="Arial"/>
                <w:sz w:val="21"/>
              </w:rPr>
            </w:pPr>
          </w:p>
          <w:p w14:paraId="02A926A2">
            <w:pPr>
              <w:spacing w:line="251" w:lineRule="auto"/>
              <w:rPr>
                <w:rFonts w:ascii="Arial"/>
                <w:sz w:val="21"/>
              </w:rPr>
            </w:pPr>
          </w:p>
          <w:p w14:paraId="02A80103">
            <w:pPr>
              <w:pStyle w:val="6"/>
              <w:spacing w:before="65" w:line="231" w:lineRule="auto"/>
              <w:ind w:left="43"/>
            </w:pPr>
            <w:r>
              <w:rPr>
                <w:spacing w:val="5"/>
              </w:rPr>
              <w:t>施工</w:t>
            </w:r>
          </w:p>
          <w:p w14:paraId="6AA6371C">
            <w:pPr>
              <w:pStyle w:val="6"/>
              <w:spacing w:before="24" w:line="228" w:lineRule="auto"/>
              <w:ind w:left="47"/>
            </w:pPr>
            <w:r>
              <w:rPr>
                <w:spacing w:val="3"/>
              </w:rPr>
              <w:t>期环</w:t>
            </w:r>
          </w:p>
          <w:p w14:paraId="41EBD1A8">
            <w:pPr>
              <w:pStyle w:val="6"/>
              <w:spacing w:before="24" w:line="228" w:lineRule="auto"/>
              <w:ind w:left="45"/>
            </w:pPr>
            <w:r>
              <w:rPr>
                <w:spacing w:val="4"/>
              </w:rPr>
              <w:t>境保</w:t>
            </w:r>
          </w:p>
          <w:p w14:paraId="3C833291">
            <w:pPr>
              <w:pStyle w:val="6"/>
              <w:spacing w:before="26" w:line="253" w:lineRule="auto"/>
              <w:ind w:left="148" w:right="51" w:hanging="103"/>
            </w:pPr>
            <w:r>
              <w:rPr>
                <w:spacing w:val="4"/>
              </w:rPr>
              <w:t>护措</w:t>
            </w:r>
            <w:r>
              <w:t xml:space="preserve"> </w:t>
            </w:r>
            <w:r>
              <w:rPr>
                <w:spacing w:val="1"/>
              </w:rPr>
              <w:t>施</w:t>
            </w:r>
          </w:p>
        </w:tc>
        <w:tc>
          <w:tcPr>
            <w:tcW w:w="8396" w:type="dxa"/>
            <w:tcBorders>
              <w:left w:val="single" w:color="000000" w:sz="2" w:space="0"/>
            </w:tcBorders>
            <w:vAlign w:val="top"/>
          </w:tcPr>
          <w:p w14:paraId="35E0E490">
            <w:pPr>
              <w:pStyle w:val="6"/>
              <w:spacing w:before="42" w:line="418" w:lineRule="auto"/>
              <w:ind w:left="108" w:right="103" w:firstLine="480"/>
              <w:rPr>
                <w:sz w:val="24"/>
                <w:szCs w:val="24"/>
              </w:rPr>
            </w:pPr>
            <w:r>
              <w:rPr>
                <w:sz w:val="24"/>
                <w:szCs w:val="24"/>
              </w:rPr>
              <w:t>本项目施工期主要生活楼、综合建设并布置相应的设施设备，施工期主要</w:t>
            </w:r>
            <w:r>
              <w:rPr>
                <w:spacing w:val="12"/>
                <w:sz w:val="24"/>
                <w:szCs w:val="24"/>
              </w:rPr>
              <w:t xml:space="preserve"> </w:t>
            </w:r>
            <w:r>
              <w:rPr>
                <w:spacing w:val="-1"/>
                <w:sz w:val="24"/>
                <w:szCs w:val="24"/>
              </w:rPr>
              <w:t>环境影响及保护措施如下：</w:t>
            </w:r>
          </w:p>
          <w:p w14:paraId="463B61FD">
            <w:pPr>
              <w:pStyle w:val="6"/>
              <w:spacing w:line="220" w:lineRule="auto"/>
              <w:ind w:left="599"/>
              <w:rPr>
                <w:sz w:val="24"/>
                <w:szCs w:val="24"/>
              </w:rPr>
            </w:pPr>
            <w:r>
              <w:rPr>
                <w:spacing w:val="-5"/>
                <w:sz w:val="24"/>
                <w:szCs w:val="24"/>
              </w:rPr>
              <w:t>（</w:t>
            </w:r>
            <w:r>
              <w:rPr>
                <w:rFonts w:ascii="Times New Roman" w:hAnsi="Times New Roman" w:eastAsia="Times New Roman" w:cs="Times New Roman"/>
                <w:spacing w:val="-5"/>
                <w:sz w:val="24"/>
                <w:szCs w:val="24"/>
              </w:rPr>
              <w:t>1</w:t>
            </w:r>
            <w:r>
              <w:rPr>
                <w:spacing w:val="-5"/>
                <w:sz w:val="24"/>
                <w:szCs w:val="24"/>
              </w:rPr>
              <w:t>）废气</w:t>
            </w:r>
          </w:p>
          <w:p w14:paraId="6547A0C1">
            <w:pPr>
              <w:pStyle w:val="6"/>
              <w:spacing w:before="259" w:line="419" w:lineRule="auto"/>
              <w:ind w:left="107" w:right="103" w:firstLine="480"/>
              <w:rPr>
                <w:sz w:val="24"/>
                <w:szCs w:val="24"/>
              </w:rPr>
            </w:pPr>
            <w:r>
              <w:rPr>
                <w:sz w:val="24"/>
                <w:szCs w:val="24"/>
              </w:rPr>
              <w:t>施工期对大气环境的影响主要为施工扬尘、运输车辆汽车尾气。施工扬尘</w:t>
            </w:r>
            <w:r>
              <w:rPr>
                <w:spacing w:val="14"/>
                <w:sz w:val="24"/>
                <w:szCs w:val="24"/>
              </w:rPr>
              <w:t xml:space="preserve"> </w:t>
            </w:r>
            <w:r>
              <w:rPr>
                <w:sz w:val="24"/>
                <w:szCs w:val="24"/>
              </w:rPr>
              <w:t>主要是车辆运输过程中引起的地面扬尘和堆场粉尘。扬尘经降低车速，封闭施</w:t>
            </w:r>
            <w:r>
              <w:rPr>
                <w:spacing w:val="14"/>
                <w:sz w:val="24"/>
                <w:szCs w:val="24"/>
              </w:rPr>
              <w:t xml:space="preserve"> </w:t>
            </w:r>
            <w:r>
              <w:rPr>
                <w:sz w:val="24"/>
                <w:szCs w:val="24"/>
              </w:rPr>
              <w:t>工现场，堆土采取防尘网覆盖，保持地面清洁，洒水抑尘等治理措施可有效降</w:t>
            </w:r>
            <w:r>
              <w:rPr>
                <w:spacing w:val="14"/>
                <w:sz w:val="24"/>
                <w:szCs w:val="24"/>
              </w:rPr>
              <w:t xml:space="preserve"> </w:t>
            </w:r>
            <w:r>
              <w:rPr>
                <w:sz w:val="24"/>
                <w:szCs w:val="24"/>
              </w:rPr>
              <w:t>低扬尘浓度；运输车辆的汽车尾气及扬尘的特点是排放量小，且属间断性无组</w:t>
            </w:r>
            <w:r>
              <w:rPr>
                <w:spacing w:val="14"/>
                <w:sz w:val="24"/>
                <w:szCs w:val="24"/>
              </w:rPr>
              <w:t xml:space="preserve"> </w:t>
            </w:r>
            <w:r>
              <w:rPr>
                <w:sz w:val="24"/>
                <w:szCs w:val="24"/>
              </w:rPr>
              <w:t>织排放，由于这一特点，加之场地较开阔，扩散条件良好，粉尘不会对周围大</w:t>
            </w:r>
            <w:r>
              <w:rPr>
                <w:spacing w:val="14"/>
                <w:sz w:val="24"/>
                <w:szCs w:val="24"/>
              </w:rPr>
              <w:t xml:space="preserve"> </w:t>
            </w:r>
            <w:r>
              <w:rPr>
                <w:spacing w:val="-1"/>
                <w:sz w:val="24"/>
                <w:szCs w:val="24"/>
              </w:rPr>
              <w:t>气环境产生明显不利影响。</w:t>
            </w:r>
          </w:p>
          <w:p w14:paraId="354E0E60">
            <w:pPr>
              <w:pStyle w:val="6"/>
              <w:spacing w:line="218" w:lineRule="auto"/>
              <w:ind w:left="589"/>
              <w:rPr>
                <w:sz w:val="24"/>
                <w:szCs w:val="24"/>
              </w:rPr>
            </w:pPr>
            <w:r>
              <w:rPr>
                <w:spacing w:val="-1"/>
                <w:sz w:val="24"/>
                <w:szCs w:val="24"/>
              </w:rPr>
              <w:t>本项目施工期扬尘具体治理措施：</w:t>
            </w:r>
          </w:p>
          <w:p w14:paraId="10F71A6A">
            <w:pPr>
              <w:pStyle w:val="6"/>
              <w:spacing w:before="261" w:line="419" w:lineRule="auto"/>
              <w:ind w:left="107" w:right="100" w:firstLine="480"/>
              <w:jc w:val="both"/>
              <w:rPr>
                <w:sz w:val="24"/>
                <w:szCs w:val="24"/>
              </w:rPr>
            </w:pPr>
            <w:r>
              <w:rPr>
                <w:spacing w:val="2"/>
                <w:sz w:val="24"/>
                <w:szCs w:val="24"/>
              </w:rPr>
              <w:t>施工现场架设约</w:t>
            </w:r>
            <w:r>
              <w:rPr>
                <w:spacing w:val="-50"/>
                <w:sz w:val="24"/>
                <w:szCs w:val="24"/>
              </w:rPr>
              <w:t xml:space="preserve"> </w:t>
            </w:r>
            <w:r>
              <w:rPr>
                <w:rFonts w:ascii="Times New Roman" w:hAnsi="Times New Roman" w:eastAsia="Times New Roman" w:cs="Times New Roman"/>
                <w:spacing w:val="2"/>
                <w:sz w:val="24"/>
                <w:szCs w:val="24"/>
              </w:rPr>
              <w:t xml:space="preserve">2.5 </w:t>
            </w:r>
            <w:r>
              <w:rPr>
                <w:spacing w:val="2"/>
                <w:sz w:val="24"/>
                <w:szCs w:val="24"/>
              </w:rPr>
              <w:t>米高围挡，围挡上设置水雾喷头，封闭施工</w:t>
            </w:r>
            <w:r>
              <w:rPr>
                <w:spacing w:val="1"/>
                <w:sz w:val="24"/>
                <w:szCs w:val="24"/>
              </w:rPr>
              <w:t>现场，以</w:t>
            </w:r>
            <w:r>
              <w:rPr>
                <w:sz w:val="24"/>
                <w:szCs w:val="24"/>
              </w:rPr>
              <w:t xml:space="preserve"> 减少基础工程施工产生的粉尘飞扬现象，定期对地面洒水，对散落在路面的渣</w:t>
            </w:r>
            <w:r>
              <w:rPr>
                <w:spacing w:val="14"/>
                <w:sz w:val="24"/>
                <w:szCs w:val="24"/>
              </w:rPr>
              <w:t xml:space="preserve"> </w:t>
            </w:r>
            <w:r>
              <w:rPr>
                <w:sz w:val="24"/>
                <w:szCs w:val="24"/>
              </w:rPr>
              <w:t>土尽快清除。施工期间控制施工车辆的行车速度，在施工场地出入口设置防尘</w:t>
            </w:r>
            <w:r>
              <w:rPr>
                <w:spacing w:val="14"/>
                <w:sz w:val="24"/>
                <w:szCs w:val="24"/>
              </w:rPr>
              <w:t xml:space="preserve"> </w:t>
            </w:r>
            <w:r>
              <w:rPr>
                <w:sz w:val="24"/>
                <w:szCs w:val="24"/>
              </w:rPr>
              <w:t>垫和洗车设施，洗车设施采取冲洗的方式对车轮进行冲洗。临时弃土堆场需采</w:t>
            </w:r>
            <w:r>
              <w:rPr>
                <w:spacing w:val="14"/>
                <w:sz w:val="24"/>
                <w:szCs w:val="24"/>
              </w:rPr>
              <w:t xml:space="preserve"> </w:t>
            </w:r>
            <w:r>
              <w:rPr>
                <w:sz w:val="24"/>
                <w:szCs w:val="24"/>
              </w:rPr>
              <w:t>用防尘网覆盖。在采取以措施的同时，施工单位还应严格依照“六不准、六必</w:t>
            </w:r>
            <w:r>
              <w:rPr>
                <w:spacing w:val="16"/>
                <w:sz w:val="24"/>
                <w:szCs w:val="24"/>
              </w:rPr>
              <w:t xml:space="preserve"> </w:t>
            </w:r>
            <w:r>
              <w:rPr>
                <w:spacing w:val="-1"/>
                <w:sz w:val="24"/>
                <w:szCs w:val="24"/>
              </w:rPr>
              <w:t>须</w:t>
            </w:r>
            <w:r>
              <w:rPr>
                <w:spacing w:val="-72"/>
                <w:sz w:val="24"/>
                <w:szCs w:val="24"/>
              </w:rPr>
              <w:t xml:space="preserve"> </w:t>
            </w:r>
            <w:r>
              <w:rPr>
                <w:spacing w:val="-1"/>
                <w:sz w:val="24"/>
                <w:szCs w:val="24"/>
              </w:rPr>
              <w:t>”及严格执行《四川省建筑工程扬尘污染防治技术导则（试行）》《四川省</w:t>
            </w:r>
            <w:r>
              <w:rPr>
                <w:sz w:val="24"/>
                <w:szCs w:val="24"/>
              </w:rPr>
              <w:t xml:space="preserve"> 施工场地扬尘排放标准》（</w:t>
            </w:r>
            <w:r>
              <w:rPr>
                <w:rFonts w:ascii="Times New Roman" w:hAnsi="Times New Roman" w:eastAsia="Times New Roman" w:cs="Times New Roman"/>
                <w:sz w:val="24"/>
                <w:szCs w:val="24"/>
              </w:rPr>
              <w:t>DB51/2682-2020</w:t>
            </w:r>
            <w:r>
              <w:rPr>
                <w:sz w:val="24"/>
                <w:szCs w:val="24"/>
              </w:rPr>
              <w:t>）文件的相关要求进行施工。通过</w:t>
            </w:r>
            <w:r>
              <w:rPr>
                <w:spacing w:val="14"/>
                <w:sz w:val="24"/>
                <w:szCs w:val="24"/>
              </w:rPr>
              <w:t xml:space="preserve"> </w:t>
            </w:r>
            <w:r>
              <w:rPr>
                <w:sz w:val="24"/>
                <w:szCs w:val="24"/>
              </w:rPr>
              <w:t>以上措施，可有效地降低粉尘对大气的污染，将粉尘对大气环境的影响控制在</w:t>
            </w:r>
            <w:r>
              <w:rPr>
                <w:spacing w:val="14"/>
                <w:sz w:val="24"/>
                <w:szCs w:val="24"/>
              </w:rPr>
              <w:t xml:space="preserve"> </w:t>
            </w:r>
            <w:r>
              <w:rPr>
                <w:spacing w:val="-2"/>
                <w:sz w:val="24"/>
                <w:szCs w:val="24"/>
              </w:rPr>
              <w:t>允许的范围内。</w:t>
            </w:r>
          </w:p>
          <w:p w14:paraId="6EC5BAD1">
            <w:pPr>
              <w:pStyle w:val="6"/>
              <w:spacing w:line="219" w:lineRule="auto"/>
              <w:ind w:left="599"/>
              <w:rPr>
                <w:sz w:val="24"/>
                <w:szCs w:val="24"/>
              </w:rPr>
            </w:pPr>
            <w:r>
              <w:rPr>
                <w:spacing w:val="-5"/>
                <w:sz w:val="24"/>
                <w:szCs w:val="24"/>
              </w:rPr>
              <w:t>（</w:t>
            </w:r>
            <w:r>
              <w:rPr>
                <w:rFonts w:ascii="Times New Roman" w:hAnsi="Times New Roman" w:eastAsia="Times New Roman" w:cs="Times New Roman"/>
                <w:spacing w:val="-5"/>
                <w:sz w:val="24"/>
                <w:szCs w:val="24"/>
              </w:rPr>
              <w:t>2</w:t>
            </w:r>
            <w:r>
              <w:rPr>
                <w:spacing w:val="-5"/>
                <w:sz w:val="24"/>
                <w:szCs w:val="24"/>
              </w:rPr>
              <w:t>）废水</w:t>
            </w:r>
          </w:p>
          <w:p w14:paraId="3B9CC0C1">
            <w:pPr>
              <w:pStyle w:val="6"/>
              <w:spacing w:before="258" w:line="408" w:lineRule="auto"/>
              <w:ind w:left="107" w:right="22" w:firstLine="480"/>
              <w:rPr>
                <w:sz w:val="24"/>
                <w:szCs w:val="24"/>
              </w:rPr>
            </w:pPr>
            <w:r>
              <w:rPr>
                <w:sz w:val="24"/>
                <w:szCs w:val="24"/>
              </w:rPr>
              <w:t>施工期产生的废水主要是施工人员产生的生活污水和洗车设施废水。生活</w:t>
            </w:r>
            <w:r>
              <w:rPr>
                <w:spacing w:val="14"/>
                <w:sz w:val="24"/>
                <w:szCs w:val="24"/>
              </w:rPr>
              <w:t xml:space="preserve"> </w:t>
            </w:r>
            <w:r>
              <w:rPr>
                <w:sz w:val="24"/>
                <w:szCs w:val="24"/>
              </w:rPr>
              <w:t>废水经过化粪池处理后排入市政污水管网送大英城市生活污水处理厂处理，本</w:t>
            </w:r>
            <w:r>
              <w:rPr>
                <w:spacing w:val="14"/>
                <w:sz w:val="24"/>
                <w:szCs w:val="24"/>
              </w:rPr>
              <w:t xml:space="preserve"> </w:t>
            </w:r>
            <w:r>
              <w:rPr>
                <w:spacing w:val="-4"/>
                <w:sz w:val="24"/>
                <w:szCs w:val="24"/>
              </w:rPr>
              <w:t>项目洗车设施废水经过沉淀池处理后回用或用于施工作业面降尘，</w:t>
            </w:r>
            <w:r>
              <w:rPr>
                <w:spacing w:val="-5"/>
                <w:sz w:val="24"/>
                <w:szCs w:val="24"/>
              </w:rPr>
              <w:t>不直接排放。</w:t>
            </w:r>
          </w:p>
        </w:tc>
      </w:tr>
    </w:tbl>
    <w:p w14:paraId="6100D0FE">
      <w:pPr>
        <w:pStyle w:val="2"/>
      </w:pPr>
    </w:p>
    <w:p w14:paraId="7F67FBAE">
      <w:pPr>
        <w:sectPr>
          <w:footerReference r:id="rId36" w:type="default"/>
          <w:pgSz w:w="11907" w:h="16840"/>
          <w:pgMar w:top="1431" w:right="1490" w:bottom="1014" w:left="1489" w:header="0" w:footer="852" w:gutter="0"/>
          <w:cols w:space="720" w:num="1"/>
        </w:sectPr>
      </w:pPr>
    </w:p>
    <w:p w14:paraId="368B67EE">
      <w:pPr>
        <w:spacing w:before="28"/>
      </w:pPr>
    </w:p>
    <w:tbl>
      <w:tblPr>
        <w:tblStyle w:val="5"/>
        <w:tblW w:w="891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16"/>
        <w:gridCol w:w="8396"/>
      </w:tblGrid>
      <w:tr w14:paraId="1E7844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987" w:hRule="atLeast"/>
        </w:trPr>
        <w:tc>
          <w:tcPr>
            <w:tcW w:w="516" w:type="dxa"/>
            <w:tcBorders>
              <w:right w:val="single" w:color="000000" w:sz="2" w:space="0"/>
            </w:tcBorders>
            <w:vAlign w:val="top"/>
          </w:tcPr>
          <w:p w14:paraId="15419F55">
            <w:pPr>
              <w:rPr>
                <w:rFonts w:ascii="Arial"/>
                <w:sz w:val="21"/>
              </w:rPr>
            </w:pPr>
          </w:p>
        </w:tc>
        <w:tc>
          <w:tcPr>
            <w:tcW w:w="8396" w:type="dxa"/>
            <w:tcBorders>
              <w:left w:val="single" w:color="000000" w:sz="2" w:space="0"/>
            </w:tcBorders>
            <w:vAlign w:val="top"/>
          </w:tcPr>
          <w:p w14:paraId="09E82FDC">
            <w:pPr>
              <w:pStyle w:val="6"/>
              <w:spacing w:before="39" w:line="220" w:lineRule="auto"/>
              <w:ind w:left="599"/>
              <w:rPr>
                <w:sz w:val="24"/>
                <w:szCs w:val="24"/>
              </w:rPr>
            </w:pPr>
            <w:r>
              <w:rPr>
                <w:spacing w:val="-5"/>
                <w:sz w:val="24"/>
                <w:szCs w:val="24"/>
              </w:rPr>
              <w:t>（</w:t>
            </w:r>
            <w:r>
              <w:rPr>
                <w:rFonts w:ascii="Times New Roman" w:hAnsi="Times New Roman" w:eastAsia="Times New Roman" w:cs="Times New Roman"/>
                <w:spacing w:val="-5"/>
                <w:sz w:val="24"/>
                <w:szCs w:val="24"/>
              </w:rPr>
              <w:t>3</w:t>
            </w:r>
            <w:r>
              <w:rPr>
                <w:spacing w:val="-5"/>
                <w:sz w:val="24"/>
                <w:szCs w:val="24"/>
              </w:rPr>
              <w:t>）噪声</w:t>
            </w:r>
          </w:p>
          <w:p w14:paraId="3CD7B34A">
            <w:pPr>
              <w:pStyle w:val="6"/>
              <w:spacing w:before="259" w:line="419" w:lineRule="auto"/>
              <w:ind w:left="107" w:right="103" w:firstLine="481"/>
              <w:rPr>
                <w:sz w:val="24"/>
                <w:szCs w:val="24"/>
              </w:rPr>
            </w:pPr>
            <w:r>
              <w:rPr>
                <w:sz w:val="24"/>
                <w:szCs w:val="24"/>
              </w:rPr>
              <w:t xml:space="preserve">本项目施工期的噪声主要是设备安装时产生的噪声，源强为 </w:t>
            </w:r>
            <w:r>
              <w:rPr>
                <w:rFonts w:ascii="Times New Roman" w:hAnsi="Times New Roman" w:eastAsia="Times New Roman" w:cs="Times New Roman"/>
                <w:sz w:val="24"/>
                <w:szCs w:val="24"/>
              </w:rPr>
              <w:t>70~</w:t>
            </w:r>
            <w:r>
              <w:rPr>
                <w:rFonts w:ascii="Times New Roman" w:hAnsi="Times New Roman" w:eastAsia="Times New Roman" w:cs="Times New Roman"/>
                <w:spacing w:val="-32"/>
                <w:sz w:val="24"/>
                <w:szCs w:val="24"/>
              </w:rPr>
              <w:t xml:space="preserve"> </w:t>
            </w:r>
            <w:r>
              <w:rPr>
                <w:rFonts w:ascii="Times New Roman" w:hAnsi="Times New Roman" w:eastAsia="Times New Roman" w:cs="Times New Roman"/>
                <w:sz w:val="24"/>
                <w:szCs w:val="24"/>
              </w:rPr>
              <w:t>1</w:t>
            </w:r>
            <w:r>
              <w:rPr>
                <w:rFonts w:ascii="Times New Roman" w:hAnsi="Times New Roman" w:eastAsia="Times New Roman" w:cs="Times New Roman"/>
                <w:spacing w:val="-1"/>
                <w:sz w:val="24"/>
                <w:szCs w:val="24"/>
              </w:rPr>
              <w:t xml:space="preserve">00dB </w:t>
            </w:r>
            <w:r>
              <w:rPr>
                <w:spacing w:val="-1"/>
                <w:sz w:val="24"/>
                <w:szCs w:val="24"/>
              </w:rPr>
              <w:t>经</w:t>
            </w:r>
            <w:r>
              <w:rPr>
                <w:sz w:val="24"/>
                <w:szCs w:val="24"/>
              </w:rPr>
              <w:t xml:space="preserve"> 距离衰减、加强管理、合理安排作业时段等措施后，产生的噪声不会对周围环</w:t>
            </w:r>
            <w:r>
              <w:rPr>
                <w:spacing w:val="14"/>
                <w:sz w:val="24"/>
                <w:szCs w:val="24"/>
              </w:rPr>
              <w:t xml:space="preserve"> </w:t>
            </w:r>
            <w:r>
              <w:rPr>
                <w:spacing w:val="-1"/>
                <w:sz w:val="24"/>
                <w:szCs w:val="24"/>
              </w:rPr>
              <w:t>境产生明显不利影响。</w:t>
            </w:r>
          </w:p>
          <w:p w14:paraId="4191E009">
            <w:pPr>
              <w:pStyle w:val="6"/>
              <w:spacing w:line="220" w:lineRule="auto"/>
              <w:ind w:left="599"/>
              <w:rPr>
                <w:sz w:val="24"/>
                <w:szCs w:val="24"/>
              </w:rPr>
            </w:pPr>
            <w:r>
              <w:rPr>
                <w:spacing w:val="-5"/>
                <w:sz w:val="24"/>
                <w:szCs w:val="24"/>
              </w:rPr>
              <w:t>（</w:t>
            </w:r>
            <w:r>
              <w:rPr>
                <w:rFonts w:ascii="Times New Roman" w:hAnsi="Times New Roman" w:eastAsia="Times New Roman" w:cs="Times New Roman"/>
                <w:spacing w:val="-5"/>
                <w:sz w:val="24"/>
                <w:szCs w:val="24"/>
              </w:rPr>
              <w:t>4</w:t>
            </w:r>
            <w:r>
              <w:rPr>
                <w:spacing w:val="-5"/>
                <w:sz w:val="24"/>
                <w:szCs w:val="24"/>
              </w:rPr>
              <w:t>）固废</w:t>
            </w:r>
          </w:p>
          <w:p w14:paraId="535BE463">
            <w:pPr>
              <w:pStyle w:val="6"/>
              <w:spacing w:before="259" w:line="419" w:lineRule="auto"/>
              <w:ind w:left="109" w:right="22" w:firstLine="478"/>
              <w:rPr>
                <w:sz w:val="24"/>
                <w:szCs w:val="24"/>
              </w:rPr>
            </w:pPr>
            <w:r>
              <w:rPr>
                <w:spacing w:val="-4"/>
                <w:sz w:val="24"/>
                <w:szCs w:val="24"/>
              </w:rPr>
              <w:t>施工期固废主要来源于施工人员产生的生活</w:t>
            </w:r>
            <w:r>
              <w:rPr>
                <w:spacing w:val="-5"/>
                <w:sz w:val="24"/>
                <w:szCs w:val="24"/>
              </w:rPr>
              <w:t>垃圾、建筑弃渣、废弃包装物。</w:t>
            </w:r>
            <w:r>
              <w:rPr>
                <w:sz w:val="24"/>
                <w:szCs w:val="24"/>
              </w:rPr>
              <w:t xml:space="preserve"> 生活垃圾经集中收集后由大英县市政环卫部门统一处置。建筑弃渣运输至大英</w:t>
            </w:r>
            <w:r>
              <w:rPr>
                <w:spacing w:val="12"/>
                <w:sz w:val="24"/>
                <w:szCs w:val="24"/>
              </w:rPr>
              <w:t xml:space="preserve"> </w:t>
            </w:r>
            <w:r>
              <w:rPr>
                <w:sz w:val="24"/>
                <w:szCs w:val="24"/>
              </w:rPr>
              <w:t>县指定的弃渣堆放场堆放。设备安装产生的废弃包装物统一收集后出售给资源</w:t>
            </w:r>
            <w:r>
              <w:rPr>
                <w:spacing w:val="12"/>
                <w:sz w:val="24"/>
                <w:szCs w:val="24"/>
              </w:rPr>
              <w:t xml:space="preserve"> </w:t>
            </w:r>
            <w:r>
              <w:rPr>
                <w:spacing w:val="-3"/>
                <w:sz w:val="24"/>
                <w:szCs w:val="24"/>
              </w:rPr>
              <w:t>回收部门。</w:t>
            </w:r>
          </w:p>
          <w:p w14:paraId="0D04C2A7">
            <w:pPr>
              <w:pStyle w:val="6"/>
              <w:spacing w:line="220" w:lineRule="auto"/>
              <w:ind w:left="599"/>
              <w:rPr>
                <w:sz w:val="24"/>
                <w:szCs w:val="24"/>
              </w:rPr>
            </w:pPr>
            <w:r>
              <w:rPr>
                <w:spacing w:val="-2"/>
                <w:sz w:val="24"/>
                <w:szCs w:val="24"/>
              </w:rPr>
              <w:t>（</w:t>
            </w:r>
            <w:r>
              <w:rPr>
                <w:rFonts w:ascii="Times New Roman" w:hAnsi="Times New Roman" w:eastAsia="Times New Roman" w:cs="Times New Roman"/>
                <w:spacing w:val="-2"/>
                <w:sz w:val="24"/>
                <w:szCs w:val="24"/>
              </w:rPr>
              <w:t>5</w:t>
            </w:r>
            <w:r>
              <w:rPr>
                <w:spacing w:val="-2"/>
                <w:sz w:val="24"/>
                <w:szCs w:val="24"/>
              </w:rPr>
              <w:t>）生态环境防治措施</w:t>
            </w:r>
          </w:p>
          <w:p w14:paraId="11E0FBA9">
            <w:pPr>
              <w:pStyle w:val="6"/>
              <w:spacing w:before="256" w:line="420" w:lineRule="auto"/>
              <w:ind w:left="107" w:right="103" w:firstLine="481"/>
              <w:rPr>
                <w:sz w:val="24"/>
                <w:szCs w:val="24"/>
              </w:rPr>
            </w:pPr>
            <w:r>
              <w:rPr>
                <w:sz w:val="24"/>
                <w:szCs w:val="24"/>
              </w:rPr>
              <w:t>本项目施工期应严格将占地范围控制在用地红线内，土建工程施工，应严</w:t>
            </w:r>
            <w:r>
              <w:rPr>
                <w:spacing w:val="12"/>
                <w:sz w:val="24"/>
                <w:szCs w:val="24"/>
              </w:rPr>
              <w:t xml:space="preserve"> </w:t>
            </w:r>
            <w:r>
              <w:rPr>
                <w:sz w:val="24"/>
                <w:szCs w:val="24"/>
              </w:rPr>
              <w:t>格按照本项目水土保持方案的相关要求，做好水土保持工作。项目建成后，应</w:t>
            </w:r>
            <w:r>
              <w:rPr>
                <w:spacing w:val="14"/>
                <w:sz w:val="24"/>
                <w:szCs w:val="24"/>
              </w:rPr>
              <w:t xml:space="preserve"> </w:t>
            </w:r>
            <w:r>
              <w:rPr>
                <w:sz w:val="24"/>
                <w:szCs w:val="24"/>
              </w:rPr>
              <w:t>及时对院区进行绿化。本项目占地面积相对消减，整体而言本项目的建设不会</w:t>
            </w:r>
            <w:r>
              <w:rPr>
                <w:spacing w:val="14"/>
                <w:sz w:val="24"/>
                <w:szCs w:val="24"/>
              </w:rPr>
              <w:t xml:space="preserve"> </w:t>
            </w:r>
            <w:r>
              <w:rPr>
                <w:spacing w:val="-1"/>
                <w:sz w:val="24"/>
                <w:szCs w:val="24"/>
              </w:rPr>
              <w:t>对周边生态环境造成明显影响。</w:t>
            </w:r>
          </w:p>
        </w:tc>
      </w:tr>
    </w:tbl>
    <w:p w14:paraId="47AAEC7C">
      <w:pPr>
        <w:pStyle w:val="2"/>
      </w:pPr>
    </w:p>
    <w:p w14:paraId="5A3F7BD5">
      <w:pPr>
        <w:sectPr>
          <w:footerReference r:id="rId37" w:type="default"/>
          <w:pgSz w:w="11907" w:h="16840"/>
          <w:pgMar w:top="1431" w:right="1490" w:bottom="1014" w:left="1489" w:header="0" w:footer="852" w:gutter="0"/>
          <w:cols w:space="720" w:num="1"/>
        </w:sectPr>
      </w:pPr>
    </w:p>
    <w:p w14:paraId="5A8E791B">
      <w:pPr>
        <w:spacing w:before="28"/>
      </w:pPr>
    </w:p>
    <w:tbl>
      <w:tblPr>
        <w:tblStyle w:val="5"/>
        <w:tblW w:w="891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16"/>
        <w:gridCol w:w="8396"/>
      </w:tblGrid>
      <w:tr w14:paraId="421FF3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795" w:hRule="atLeast"/>
        </w:trPr>
        <w:tc>
          <w:tcPr>
            <w:tcW w:w="516" w:type="dxa"/>
            <w:tcBorders>
              <w:right w:val="single" w:color="000000" w:sz="2" w:space="0"/>
            </w:tcBorders>
            <w:vAlign w:val="top"/>
          </w:tcPr>
          <w:p w14:paraId="1B1B023D">
            <w:pPr>
              <w:spacing w:line="250" w:lineRule="auto"/>
              <w:rPr>
                <w:rFonts w:ascii="Arial"/>
                <w:sz w:val="21"/>
              </w:rPr>
            </w:pPr>
          </w:p>
          <w:p w14:paraId="1BC1CF7C">
            <w:pPr>
              <w:spacing w:line="250" w:lineRule="auto"/>
              <w:rPr>
                <w:rFonts w:ascii="Arial"/>
                <w:sz w:val="21"/>
              </w:rPr>
            </w:pPr>
          </w:p>
          <w:p w14:paraId="08CB55FF">
            <w:pPr>
              <w:spacing w:line="250" w:lineRule="auto"/>
              <w:rPr>
                <w:rFonts w:ascii="Arial"/>
                <w:sz w:val="21"/>
              </w:rPr>
            </w:pPr>
          </w:p>
          <w:p w14:paraId="4515AC0B">
            <w:pPr>
              <w:spacing w:line="250" w:lineRule="auto"/>
              <w:rPr>
                <w:rFonts w:ascii="Arial"/>
                <w:sz w:val="21"/>
              </w:rPr>
            </w:pPr>
          </w:p>
          <w:p w14:paraId="2464F933">
            <w:pPr>
              <w:spacing w:line="250" w:lineRule="auto"/>
              <w:rPr>
                <w:rFonts w:ascii="Arial"/>
                <w:sz w:val="21"/>
              </w:rPr>
            </w:pPr>
          </w:p>
          <w:p w14:paraId="2F5DEB41">
            <w:pPr>
              <w:spacing w:line="250" w:lineRule="auto"/>
              <w:rPr>
                <w:rFonts w:ascii="Arial"/>
                <w:sz w:val="21"/>
              </w:rPr>
            </w:pPr>
          </w:p>
          <w:p w14:paraId="09B02C57">
            <w:pPr>
              <w:spacing w:line="250" w:lineRule="auto"/>
              <w:rPr>
                <w:rFonts w:ascii="Arial"/>
                <w:sz w:val="21"/>
              </w:rPr>
            </w:pPr>
          </w:p>
          <w:p w14:paraId="6467A4D1">
            <w:pPr>
              <w:spacing w:line="250" w:lineRule="auto"/>
              <w:rPr>
                <w:rFonts w:ascii="Arial"/>
                <w:sz w:val="21"/>
              </w:rPr>
            </w:pPr>
          </w:p>
          <w:p w14:paraId="11E0A616">
            <w:pPr>
              <w:spacing w:line="250" w:lineRule="auto"/>
              <w:rPr>
                <w:rFonts w:ascii="Arial"/>
                <w:sz w:val="21"/>
              </w:rPr>
            </w:pPr>
          </w:p>
          <w:p w14:paraId="00A1E911">
            <w:pPr>
              <w:spacing w:line="250" w:lineRule="auto"/>
              <w:rPr>
                <w:rFonts w:ascii="Arial"/>
                <w:sz w:val="21"/>
              </w:rPr>
            </w:pPr>
          </w:p>
          <w:p w14:paraId="1A0699DD">
            <w:pPr>
              <w:spacing w:line="250" w:lineRule="auto"/>
              <w:rPr>
                <w:rFonts w:ascii="Arial"/>
                <w:sz w:val="21"/>
              </w:rPr>
            </w:pPr>
          </w:p>
          <w:p w14:paraId="579D1EE5">
            <w:pPr>
              <w:spacing w:line="250" w:lineRule="auto"/>
              <w:rPr>
                <w:rFonts w:ascii="Arial"/>
                <w:sz w:val="21"/>
              </w:rPr>
            </w:pPr>
          </w:p>
          <w:p w14:paraId="318C564B">
            <w:pPr>
              <w:spacing w:line="250" w:lineRule="auto"/>
              <w:rPr>
                <w:rFonts w:ascii="Arial"/>
                <w:sz w:val="21"/>
              </w:rPr>
            </w:pPr>
          </w:p>
          <w:p w14:paraId="13716E0B">
            <w:pPr>
              <w:spacing w:line="250" w:lineRule="auto"/>
              <w:rPr>
                <w:rFonts w:ascii="Arial"/>
                <w:sz w:val="21"/>
              </w:rPr>
            </w:pPr>
          </w:p>
          <w:p w14:paraId="002635E8">
            <w:pPr>
              <w:spacing w:line="250" w:lineRule="auto"/>
              <w:rPr>
                <w:rFonts w:ascii="Arial"/>
                <w:sz w:val="21"/>
              </w:rPr>
            </w:pPr>
          </w:p>
          <w:p w14:paraId="3B7A9188">
            <w:pPr>
              <w:spacing w:line="250" w:lineRule="auto"/>
              <w:rPr>
                <w:rFonts w:ascii="Arial"/>
                <w:sz w:val="21"/>
              </w:rPr>
            </w:pPr>
          </w:p>
          <w:p w14:paraId="0C762C95">
            <w:pPr>
              <w:spacing w:line="250" w:lineRule="auto"/>
              <w:rPr>
                <w:rFonts w:ascii="Arial"/>
                <w:sz w:val="21"/>
              </w:rPr>
            </w:pPr>
          </w:p>
          <w:p w14:paraId="361BE71D">
            <w:pPr>
              <w:spacing w:line="250" w:lineRule="auto"/>
              <w:rPr>
                <w:rFonts w:ascii="Arial"/>
                <w:sz w:val="21"/>
              </w:rPr>
            </w:pPr>
          </w:p>
          <w:p w14:paraId="1E1E9750">
            <w:pPr>
              <w:spacing w:line="251" w:lineRule="auto"/>
              <w:rPr>
                <w:rFonts w:ascii="Arial"/>
                <w:sz w:val="21"/>
              </w:rPr>
            </w:pPr>
          </w:p>
          <w:p w14:paraId="52E0DD97">
            <w:pPr>
              <w:spacing w:line="251" w:lineRule="auto"/>
              <w:rPr>
                <w:rFonts w:ascii="Arial"/>
                <w:sz w:val="21"/>
              </w:rPr>
            </w:pPr>
          </w:p>
          <w:p w14:paraId="04F9E78C">
            <w:pPr>
              <w:spacing w:line="251" w:lineRule="auto"/>
              <w:rPr>
                <w:rFonts w:ascii="Arial"/>
                <w:sz w:val="21"/>
              </w:rPr>
            </w:pPr>
          </w:p>
          <w:p w14:paraId="03F20BD1">
            <w:pPr>
              <w:spacing w:line="251" w:lineRule="auto"/>
              <w:rPr>
                <w:rFonts w:ascii="Arial"/>
                <w:sz w:val="21"/>
              </w:rPr>
            </w:pPr>
          </w:p>
          <w:p w14:paraId="3A53030C">
            <w:pPr>
              <w:pStyle w:val="6"/>
              <w:spacing w:before="65" w:line="228" w:lineRule="auto"/>
              <w:ind w:left="44"/>
            </w:pPr>
            <w:r>
              <w:rPr>
                <w:spacing w:val="4"/>
              </w:rPr>
              <w:t>运营</w:t>
            </w:r>
          </w:p>
          <w:p w14:paraId="744809D3">
            <w:pPr>
              <w:pStyle w:val="6"/>
              <w:spacing w:before="24" w:line="228" w:lineRule="auto"/>
              <w:ind w:left="47"/>
            </w:pPr>
            <w:r>
              <w:rPr>
                <w:spacing w:val="3"/>
              </w:rPr>
              <w:t>期环</w:t>
            </w:r>
          </w:p>
          <w:p w14:paraId="40B13B89">
            <w:pPr>
              <w:pStyle w:val="6"/>
              <w:spacing w:before="24" w:line="228" w:lineRule="auto"/>
              <w:ind w:left="45"/>
            </w:pPr>
            <w:r>
              <w:rPr>
                <w:spacing w:val="4"/>
              </w:rPr>
              <w:t>境影</w:t>
            </w:r>
          </w:p>
          <w:p w14:paraId="31EAA598">
            <w:pPr>
              <w:pStyle w:val="6"/>
              <w:spacing w:before="25" w:line="231" w:lineRule="auto"/>
              <w:ind w:left="55"/>
            </w:pPr>
            <w:r>
              <w:rPr>
                <w:spacing w:val="-1"/>
              </w:rPr>
              <w:t>响和</w:t>
            </w:r>
          </w:p>
          <w:p w14:paraId="6BB45527">
            <w:pPr>
              <w:pStyle w:val="6"/>
              <w:spacing w:before="21" w:line="228" w:lineRule="auto"/>
              <w:ind w:left="45"/>
            </w:pPr>
            <w:r>
              <w:rPr>
                <w:spacing w:val="4"/>
              </w:rPr>
              <w:t>保护</w:t>
            </w:r>
          </w:p>
          <w:p w14:paraId="2D14FFDE">
            <w:pPr>
              <w:pStyle w:val="6"/>
              <w:spacing w:before="27" w:line="228" w:lineRule="auto"/>
              <w:ind w:left="44"/>
            </w:pPr>
            <w:r>
              <w:rPr>
                <w:spacing w:val="4"/>
              </w:rPr>
              <w:t>措施</w:t>
            </w:r>
          </w:p>
        </w:tc>
        <w:tc>
          <w:tcPr>
            <w:tcW w:w="8396" w:type="dxa"/>
            <w:tcBorders>
              <w:left w:val="single" w:color="000000" w:sz="2" w:space="0"/>
            </w:tcBorders>
            <w:vAlign w:val="top"/>
          </w:tcPr>
          <w:p w14:paraId="2A1C7E52">
            <w:pPr>
              <w:pStyle w:val="6"/>
              <w:spacing w:before="39" w:line="220" w:lineRule="auto"/>
              <w:ind w:left="594"/>
              <w:rPr>
                <w:sz w:val="24"/>
                <w:szCs w:val="24"/>
              </w:rPr>
            </w:pPr>
            <w:r>
              <w:rPr>
                <w:rFonts w:ascii="Times New Roman" w:hAnsi="Times New Roman" w:eastAsia="Times New Roman" w:cs="Times New Roman"/>
                <w:b/>
                <w:bCs/>
                <w:spacing w:val="-6"/>
                <w:sz w:val="24"/>
                <w:szCs w:val="24"/>
              </w:rPr>
              <w:t>1</w:t>
            </w:r>
            <w:r>
              <w:rPr>
                <w:rFonts w:ascii="Times New Roman" w:hAnsi="Times New Roman" w:eastAsia="Times New Roman" w:cs="Times New Roman"/>
                <w:b/>
                <w:bCs/>
                <w:spacing w:val="-29"/>
                <w:sz w:val="24"/>
                <w:szCs w:val="24"/>
              </w:rPr>
              <w:t xml:space="preserve"> </w:t>
            </w:r>
            <w:r>
              <w:rPr>
                <w:b/>
                <w:bCs/>
                <w:spacing w:val="-6"/>
                <w:sz w:val="24"/>
                <w:szCs w:val="24"/>
              </w:rPr>
              <w:t>、废气排放及治理措施</w:t>
            </w:r>
          </w:p>
          <w:p w14:paraId="27579439">
            <w:pPr>
              <w:pStyle w:val="6"/>
              <w:spacing w:before="259" w:line="219" w:lineRule="auto"/>
              <w:ind w:left="628"/>
              <w:rPr>
                <w:sz w:val="24"/>
                <w:szCs w:val="24"/>
              </w:rPr>
            </w:pPr>
            <w:r>
              <w:rPr>
                <w:b/>
                <w:bCs/>
                <w:spacing w:val="-5"/>
                <w:sz w:val="24"/>
                <w:szCs w:val="24"/>
              </w:rPr>
              <w:t>（</w:t>
            </w:r>
            <w:r>
              <w:rPr>
                <w:rFonts w:ascii="Times New Roman" w:hAnsi="Times New Roman" w:eastAsia="Times New Roman" w:cs="Times New Roman"/>
                <w:b/>
                <w:bCs/>
                <w:spacing w:val="-5"/>
                <w:sz w:val="24"/>
                <w:szCs w:val="24"/>
              </w:rPr>
              <w:t>1</w:t>
            </w:r>
            <w:r>
              <w:rPr>
                <w:b/>
                <w:bCs/>
                <w:spacing w:val="-5"/>
                <w:sz w:val="24"/>
                <w:szCs w:val="24"/>
              </w:rPr>
              <w:t>）产污与治理</w:t>
            </w:r>
          </w:p>
          <w:p w14:paraId="1DC3EEAE">
            <w:pPr>
              <w:pStyle w:val="6"/>
              <w:spacing w:before="259" w:line="419" w:lineRule="auto"/>
              <w:ind w:left="107" w:right="103" w:firstLine="510"/>
              <w:rPr>
                <w:sz w:val="24"/>
                <w:szCs w:val="24"/>
              </w:rPr>
            </w:pPr>
            <w:r>
              <w:rPr>
                <w:spacing w:val="-1"/>
                <w:sz w:val="24"/>
                <w:szCs w:val="24"/>
              </w:rPr>
              <w:t>本项目营运期主要废气产污环节为</w:t>
            </w:r>
            <w:r>
              <w:rPr>
                <w:b/>
                <w:bCs/>
                <w:spacing w:val="-1"/>
                <w:sz w:val="24"/>
                <w:szCs w:val="24"/>
              </w:rPr>
              <w:t>：</w:t>
            </w:r>
            <w:r>
              <w:rPr>
                <w:spacing w:val="-1"/>
                <w:sz w:val="24"/>
                <w:szCs w:val="24"/>
              </w:rPr>
              <w:t>食堂油烟、医疗废水处理站臭气、医</w:t>
            </w:r>
            <w:r>
              <w:rPr>
                <w:spacing w:val="13"/>
                <w:sz w:val="24"/>
                <w:szCs w:val="24"/>
              </w:rPr>
              <w:t xml:space="preserve"> </w:t>
            </w:r>
            <w:r>
              <w:rPr>
                <w:spacing w:val="-1"/>
                <w:sz w:val="24"/>
                <w:szCs w:val="24"/>
              </w:rPr>
              <w:t>废间臭气、柴油发电机废气。</w:t>
            </w:r>
          </w:p>
          <w:p w14:paraId="785A7B00">
            <w:pPr>
              <w:pStyle w:val="6"/>
              <w:spacing w:line="217" w:lineRule="auto"/>
              <w:ind w:left="587"/>
              <w:rPr>
                <w:sz w:val="24"/>
                <w:szCs w:val="24"/>
              </w:rPr>
            </w:pPr>
            <w:r>
              <w:rPr>
                <w:b/>
                <w:bCs/>
                <w:spacing w:val="-4"/>
                <w:sz w:val="24"/>
                <w:szCs w:val="24"/>
              </w:rPr>
              <w:t>①食堂油烟</w:t>
            </w:r>
          </w:p>
          <w:p w14:paraId="56F35FCF">
            <w:pPr>
              <w:spacing w:line="300" w:lineRule="auto"/>
              <w:rPr>
                <w:rFonts w:ascii="Arial"/>
                <w:sz w:val="21"/>
              </w:rPr>
            </w:pPr>
          </w:p>
          <w:p w14:paraId="405C825E">
            <w:pPr>
              <w:pStyle w:val="6"/>
              <w:spacing w:before="78" w:line="418" w:lineRule="auto"/>
              <w:ind w:left="104" w:right="103" w:firstLine="488"/>
              <w:jc w:val="both"/>
              <w:rPr>
                <w:sz w:val="24"/>
                <w:szCs w:val="24"/>
              </w:rPr>
            </w:pPr>
            <w:r>
              <w:rPr>
                <w:spacing w:val="-1"/>
                <w:sz w:val="24"/>
                <w:szCs w:val="24"/>
              </w:rPr>
              <w:t>项目食堂位于综合楼</w:t>
            </w:r>
            <w:r>
              <w:rPr>
                <w:spacing w:val="-18"/>
                <w:sz w:val="24"/>
                <w:szCs w:val="24"/>
              </w:rPr>
              <w:t xml:space="preserve"> </w:t>
            </w:r>
            <w:r>
              <w:rPr>
                <w:rFonts w:ascii="Times New Roman" w:hAnsi="Times New Roman" w:eastAsia="Times New Roman" w:cs="Times New Roman"/>
                <w:spacing w:val="-1"/>
                <w:sz w:val="24"/>
                <w:szCs w:val="24"/>
              </w:rPr>
              <w:t xml:space="preserve">1 </w:t>
            </w:r>
            <w:r>
              <w:rPr>
                <w:spacing w:val="-1"/>
                <w:sz w:val="24"/>
                <w:szCs w:val="24"/>
              </w:rPr>
              <w:t>楼，食堂在准备餐食时将产生一定量油烟，养护院</w:t>
            </w:r>
            <w:r>
              <w:rPr>
                <w:sz w:val="24"/>
                <w:szCs w:val="24"/>
              </w:rPr>
              <w:t xml:space="preserve"> </w:t>
            </w:r>
            <w:r>
              <w:rPr>
                <w:spacing w:val="-2"/>
                <w:sz w:val="24"/>
                <w:szCs w:val="24"/>
              </w:rPr>
              <w:t>最大用餐人数按</w:t>
            </w:r>
            <w:r>
              <w:rPr>
                <w:spacing w:val="-50"/>
                <w:sz w:val="24"/>
                <w:szCs w:val="24"/>
              </w:rPr>
              <w:t xml:space="preserve"> </w:t>
            </w:r>
            <w:r>
              <w:rPr>
                <w:rFonts w:ascii="Times New Roman" w:hAnsi="Times New Roman" w:eastAsia="Times New Roman" w:cs="Times New Roman"/>
                <w:spacing w:val="-2"/>
                <w:sz w:val="24"/>
                <w:szCs w:val="24"/>
              </w:rPr>
              <w:t xml:space="preserve">350 </w:t>
            </w:r>
            <w:r>
              <w:rPr>
                <w:spacing w:val="-2"/>
                <w:sz w:val="24"/>
                <w:szCs w:val="24"/>
              </w:rPr>
              <w:t>人次</w:t>
            </w:r>
            <w:r>
              <w:rPr>
                <w:rFonts w:ascii="Times New Roman" w:hAnsi="Times New Roman" w:eastAsia="Times New Roman" w:cs="Times New Roman"/>
                <w:spacing w:val="-2"/>
                <w:sz w:val="24"/>
                <w:szCs w:val="24"/>
              </w:rPr>
              <w:t xml:space="preserve">/d  </w:t>
            </w:r>
            <w:r>
              <w:rPr>
                <w:spacing w:val="-2"/>
                <w:sz w:val="24"/>
                <w:szCs w:val="24"/>
              </w:rPr>
              <w:t>计，食用油消耗系数按</w:t>
            </w:r>
            <w:r>
              <w:rPr>
                <w:spacing w:val="-50"/>
                <w:sz w:val="24"/>
                <w:szCs w:val="24"/>
              </w:rPr>
              <w:t xml:space="preserve"> </w:t>
            </w:r>
            <w:r>
              <w:rPr>
                <w:rFonts w:ascii="Times New Roman" w:hAnsi="Times New Roman" w:eastAsia="Times New Roman" w:cs="Times New Roman"/>
                <w:spacing w:val="-2"/>
                <w:sz w:val="24"/>
                <w:szCs w:val="24"/>
              </w:rPr>
              <w:t>30g/</w:t>
            </w:r>
            <w:r>
              <w:rPr>
                <w:spacing w:val="-2"/>
                <w:sz w:val="24"/>
                <w:szCs w:val="24"/>
              </w:rPr>
              <w:t>人</w:t>
            </w:r>
            <w:r>
              <w:rPr>
                <w:rFonts w:ascii="Times New Roman" w:hAnsi="Times New Roman" w:eastAsia="Times New Roman" w:cs="Times New Roman"/>
                <w:spacing w:val="-2"/>
                <w:sz w:val="24"/>
                <w:szCs w:val="24"/>
              </w:rPr>
              <w:t>·</w:t>
            </w:r>
            <w:r>
              <w:rPr>
                <w:rFonts w:ascii="Times New Roman" w:hAnsi="Times New Roman" w:eastAsia="Times New Roman" w:cs="Times New Roman"/>
                <w:spacing w:val="-3"/>
                <w:sz w:val="24"/>
                <w:szCs w:val="24"/>
              </w:rPr>
              <w:t xml:space="preserve">d </w:t>
            </w:r>
            <w:r>
              <w:rPr>
                <w:spacing w:val="-3"/>
                <w:sz w:val="24"/>
                <w:szCs w:val="24"/>
              </w:rPr>
              <w:t>计，油烟挥发量按</w:t>
            </w:r>
            <w:r>
              <w:rPr>
                <w:sz w:val="24"/>
                <w:szCs w:val="24"/>
              </w:rPr>
              <w:t xml:space="preserve"> </w:t>
            </w:r>
            <w:r>
              <w:rPr>
                <w:rFonts w:ascii="Times New Roman" w:hAnsi="Times New Roman" w:eastAsia="Times New Roman" w:cs="Times New Roman"/>
                <w:spacing w:val="2"/>
                <w:sz w:val="24"/>
                <w:szCs w:val="24"/>
              </w:rPr>
              <w:t>2.8%</w:t>
            </w:r>
            <w:r>
              <w:rPr>
                <w:spacing w:val="2"/>
                <w:sz w:val="24"/>
                <w:szCs w:val="24"/>
              </w:rPr>
              <w:t>计，则项目食堂油烟产生量</w:t>
            </w:r>
            <w:r>
              <w:rPr>
                <w:spacing w:val="-35"/>
                <w:sz w:val="24"/>
                <w:szCs w:val="24"/>
              </w:rPr>
              <w:t xml:space="preserve"> </w:t>
            </w:r>
            <w:r>
              <w:rPr>
                <w:rFonts w:ascii="Times New Roman" w:hAnsi="Times New Roman" w:eastAsia="Times New Roman" w:cs="Times New Roman"/>
                <w:spacing w:val="2"/>
                <w:sz w:val="24"/>
                <w:szCs w:val="24"/>
              </w:rPr>
              <w:t>0.294</w:t>
            </w:r>
            <w:r>
              <w:rPr>
                <w:rFonts w:ascii="Times New Roman" w:hAnsi="Times New Roman" w:eastAsia="Times New Roman" w:cs="Times New Roman"/>
                <w:sz w:val="24"/>
                <w:szCs w:val="24"/>
              </w:rPr>
              <w:t>kg</w:t>
            </w:r>
            <w:r>
              <w:rPr>
                <w:rFonts w:ascii="Times New Roman" w:hAnsi="Times New Roman" w:eastAsia="Times New Roman" w:cs="Times New Roman"/>
                <w:spacing w:val="2"/>
                <w:sz w:val="24"/>
                <w:szCs w:val="24"/>
              </w:rPr>
              <w:t>/d</w:t>
            </w:r>
            <w:r>
              <w:rPr>
                <w:spacing w:val="2"/>
                <w:sz w:val="24"/>
                <w:szCs w:val="24"/>
              </w:rPr>
              <w:t>（</w:t>
            </w:r>
            <w:r>
              <w:rPr>
                <w:rFonts w:ascii="Times New Roman" w:hAnsi="Times New Roman" w:eastAsia="Times New Roman" w:cs="Times New Roman"/>
                <w:spacing w:val="2"/>
                <w:sz w:val="24"/>
                <w:szCs w:val="24"/>
              </w:rPr>
              <w:t>107.31</w:t>
            </w:r>
            <w:r>
              <w:rPr>
                <w:rFonts w:ascii="Times New Roman" w:hAnsi="Times New Roman" w:eastAsia="Times New Roman" w:cs="Times New Roman"/>
                <w:sz w:val="24"/>
                <w:szCs w:val="24"/>
              </w:rPr>
              <w:t>kg</w:t>
            </w:r>
            <w:r>
              <w:rPr>
                <w:rFonts w:ascii="Times New Roman" w:hAnsi="Times New Roman" w:eastAsia="Times New Roman" w:cs="Times New Roman"/>
                <w:spacing w:val="2"/>
                <w:sz w:val="24"/>
                <w:szCs w:val="24"/>
              </w:rPr>
              <w:t>/a</w:t>
            </w:r>
            <w:r>
              <w:rPr>
                <w:spacing w:val="2"/>
                <w:sz w:val="24"/>
                <w:szCs w:val="24"/>
              </w:rPr>
              <w:t>）。每天做饭时间按</w:t>
            </w:r>
            <w:r>
              <w:rPr>
                <w:spacing w:val="-51"/>
                <w:sz w:val="24"/>
                <w:szCs w:val="24"/>
              </w:rPr>
              <w:t xml:space="preserve"> </w:t>
            </w:r>
            <w:r>
              <w:rPr>
                <w:rFonts w:ascii="Times New Roman" w:hAnsi="Times New Roman" w:eastAsia="Times New Roman" w:cs="Times New Roman"/>
                <w:spacing w:val="2"/>
                <w:sz w:val="24"/>
                <w:szCs w:val="24"/>
              </w:rPr>
              <w:t>4</w:t>
            </w:r>
            <w:r>
              <w:rPr>
                <w:rFonts w:ascii="Times New Roman" w:hAnsi="Times New Roman" w:eastAsia="Times New Roman" w:cs="Times New Roman"/>
                <w:sz w:val="24"/>
                <w:szCs w:val="24"/>
              </w:rPr>
              <w:t xml:space="preserve"> </w:t>
            </w:r>
            <w:r>
              <w:rPr>
                <w:sz w:val="24"/>
                <w:szCs w:val="24"/>
              </w:rPr>
              <w:t>小时计，油烟净化器风量为</w:t>
            </w:r>
            <w:r>
              <w:rPr>
                <w:spacing w:val="-16"/>
                <w:sz w:val="24"/>
                <w:szCs w:val="24"/>
              </w:rPr>
              <w:t xml:space="preserve"> </w:t>
            </w:r>
            <w:r>
              <w:rPr>
                <w:rFonts w:ascii="Times New Roman" w:hAnsi="Times New Roman" w:eastAsia="Times New Roman" w:cs="Times New Roman"/>
                <w:sz w:val="24"/>
                <w:szCs w:val="24"/>
              </w:rPr>
              <w:t>10000m</w:t>
            </w:r>
            <w:r>
              <w:rPr>
                <w:rFonts w:ascii="Times New Roman" w:hAnsi="Times New Roman" w:eastAsia="Times New Roman" w:cs="Times New Roman"/>
                <w:position w:val="8"/>
                <w:sz w:val="15"/>
                <w:szCs w:val="15"/>
              </w:rPr>
              <w:t>3</w:t>
            </w:r>
            <w:r>
              <w:rPr>
                <w:rFonts w:ascii="Times New Roman" w:hAnsi="Times New Roman" w:eastAsia="Times New Roman" w:cs="Times New Roman"/>
                <w:sz w:val="24"/>
                <w:szCs w:val="24"/>
              </w:rPr>
              <w:t>/h</w:t>
            </w:r>
            <w:r>
              <w:rPr>
                <w:rFonts w:ascii="Times New Roman" w:hAnsi="Times New Roman" w:eastAsia="Times New Roman" w:cs="Times New Roman"/>
                <w:spacing w:val="-26"/>
                <w:sz w:val="24"/>
                <w:szCs w:val="24"/>
              </w:rPr>
              <w:t xml:space="preserve"> </w:t>
            </w:r>
            <w:r>
              <w:rPr>
                <w:sz w:val="24"/>
                <w:szCs w:val="24"/>
              </w:rPr>
              <w:t>，油烟处理效率可达</w:t>
            </w:r>
            <w:r>
              <w:rPr>
                <w:spacing w:val="-49"/>
                <w:sz w:val="24"/>
                <w:szCs w:val="24"/>
              </w:rPr>
              <w:t xml:space="preserve"> </w:t>
            </w:r>
            <w:r>
              <w:rPr>
                <w:rFonts w:ascii="Times New Roman" w:hAnsi="Times New Roman" w:eastAsia="Times New Roman" w:cs="Times New Roman"/>
                <w:sz w:val="24"/>
                <w:szCs w:val="24"/>
              </w:rPr>
              <w:t>75%</w:t>
            </w:r>
            <w:r>
              <w:rPr>
                <w:sz w:val="24"/>
                <w:szCs w:val="24"/>
              </w:rPr>
              <w:t xml:space="preserve">以上。油烟经 </w:t>
            </w:r>
            <w:r>
              <w:rPr>
                <w:spacing w:val="8"/>
                <w:sz w:val="24"/>
                <w:szCs w:val="24"/>
              </w:rPr>
              <w:t>灶台上集气罩收集，油烟净化器处理后由后勤楼楼顶排放，</w:t>
            </w:r>
            <w:r>
              <w:rPr>
                <w:spacing w:val="7"/>
                <w:sz w:val="24"/>
                <w:szCs w:val="24"/>
              </w:rPr>
              <w:t>则油烟排放浓度</w:t>
            </w:r>
            <w:r>
              <w:rPr>
                <w:sz w:val="24"/>
                <w:szCs w:val="24"/>
              </w:rPr>
              <w:t xml:space="preserve"> </w:t>
            </w:r>
            <w:r>
              <w:rPr>
                <w:rFonts w:ascii="Times New Roman" w:hAnsi="Times New Roman" w:eastAsia="Times New Roman" w:cs="Times New Roman"/>
                <w:spacing w:val="2"/>
                <w:sz w:val="24"/>
                <w:szCs w:val="24"/>
              </w:rPr>
              <w:t>1.837</w:t>
            </w:r>
            <w:r>
              <w:rPr>
                <w:rFonts w:ascii="Times New Roman" w:hAnsi="Times New Roman" w:eastAsia="Times New Roman" w:cs="Times New Roman"/>
                <w:sz w:val="24"/>
                <w:szCs w:val="24"/>
              </w:rPr>
              <w:t>mg</w:t>
            </w:r>
            <w:r>
              <w:rPr>
                <w:rFonts w:ascii="Times New Roman" w:hAnsi="Times New Roman" w:eastAsia="Times New Roman" w:cs="Times New Roman"/>
                <w:spacing w:val="2"/>
                <w:sz w:val="24"/>
                <w:szCs w:val="24"/>
              </w:rPr>
              <w:t>/m</w:t>
            </w:r>
            <w:r>
              <w:rPr>
                <w:rFonts w:ascii="Times New Roman" w:hAnsi="Times New Roman" w:eastAsia="Times New Roman" w:cs="Times New Roman"/>
                <w:spacing w:val="2"/>
                <w:position w:val="8"/>
                <w:sz w:val="15"/>
                <w:szCs w:val="15"/>
              </w:rPr>
              <w:t xml:space="preserve">3 </w:t>
            </w:r>
            <w:r>
              <w:rPr>
                <w:spacing w:val="2"/>
                <w:sz w:val="24"/>
                <w:szCs w:val="24"/>
              </w:rPr>
              <w:t>，排放量约</w:t>
            </w:r>
            <w:r>
              <w:rPr>
                <w:spacing w:val="-46"/>
                <w:sz w:val="24"/>
                <w:szCs w:val="24"/>
              </w:rPr>
              <w:t xml:space="preserve"> </w:t>
            </w:r>
            <w:r>
              <w:rPr>
                <w:rFonts w:ascii="Times New Roman" w:hAnsi="Times New Roman" w:eastAsia="Times New Roman" w:cs="Times New Roman"/>
                <w:spacing w:val="2"/>
                <w:sz w:val="24"/>
                <w:szCs w:val="24"/>
              </w:rPr>
              <w:t>0.027t/a</w:t>
            </w:r>
            <w:r>
              <w:rPr>
                <w:rFonts w:ascii="Times New Roman" w:hAnsi="Times New Roman" w:eastAsia="Times New Roman" w:cs="Times New Roman"/>
                <w:spacing w:val="-21"/>
                <w:sz w:val="24"/>
                <w:szCs w:val="24"/>
              </w:rPr>
              <w:t xml:space="preserve"> </w:t>
            </w:r>
            <w:r>
              <w:rPr>
                <w:spacing w:val="2"/>
                <w:sz w:val="24"/>
                <w:szCs w:val="24"/>
              </w:rPr>
              <w:t>。能够满足《饮食</w:t>
            </w:r>
            <w:r>
              <w:rPr>
                <w:spacing w:val="1"/>
                <w:sz w:val="24"/>
                <w:szCs w:val="24"/>
              </w:rPr>
              <w:t>业油烟排放标准（试行）》</w:t>
            </w:r>
            <w:r>
              <w:rPr>
                <w:sz w:val="24"/>
                <w:szCs w:val="24"/>
              </w:rPr>
              <w:t xml:space="preserve"> （</w:t>
            </w:r>
            <w:r>
              <w:rPr>
                <w:rFonts w:ascii="Times New Roman" w:hAnsi="Times New Roman" w:eastAsia="Times New Roman" w:cs="Times New Roman"/>
                <w:sz w:val="24"/>
                <w:szCs w:val="24"/>
              </w:rPr>
              <w:t>GB18483-2001</w:t>
            </w:r>
            <w:r>
              <w:rPr>
                <w:sz w:val="24"/>
                <w:szCs w:val="24"/>
              </w:rPr>
              <w:t>）油烟最高允许</w:t>
            </w:r>
            <w:r>
              <w:rPr>
                <w:spacing w:val="-1"/>
                <w:sz w:val="24"/>
                <w:szCs w:val="24"/>
              </w:rPr>
              <w:t>排放浓度限值。</w:t>
            </w:r>
          </w:p>
          <w:p w14:paraId="5A7DE15E">
            <w:pPr>
              <w:pStyle w:val="6"/>
              <w:spacing w:before="12" w:line="217" w:lineRule="auto"/>
              <w:ind w:left="586"/>
              <w:rPr>
                <w:sz w:val="24"/>
                <w:szCs w:val="24"/>
              </w:rPr>
            </w:pPr>
            <w:r>
              <w:rPr>
                <w:b/>
                <w:bCs/>
                <w:spacing w:val="-3"/>
                <w:sz w:val="24"/>
                <w:szCs w:val="24"/>
              </w:rPr>
              <w:t>②医疗废水处理站臭气</w:t>
            </w:r>
          </w:p>
          <w:p w14:paraId="7514B8BA">
            <w:pPr>
              <w:spacing w:line="299" w:lineRule="auto"/>
              <w:rPr>
                <w:rFonts w:ascii="Arial"/>
                <w:sz w:val="21"/>
              </w:rPr>
            </w:pPr>
          </w:p>
          <w:p w14:paraId="091F73CF">
            <w:pPr>
              <w:pStyle w:val="6"/>
              <w:spacing w:before="78" w:line="420" w:lineRule="auto"/>
              <w:ind w:left="107" w:right="127" w:firstLine="481"/>
              <w:jc w:val="both"/>
              <w:rPr>
                <w:sz w:val="24"/>
                <w:szCs w:val="24"/>
              </w:rPr>
            </w:pPr>
            <w:r>
              <w:rPr>
                <w:sz w:val="24"/>
                <w:szCs w:val="24"/>
              </w:rPr>
              <w:t>本项目污水处理站处理工艺采用</w:t>
            </w:r>
            <w:r>
              <w:rPr>
                <w:rFonts w:ascii="Times New Roman" w:hAnsi="Times New Roman" w:eastAsia="Times New Roman" w:cs="Times New Roman"/>
                <w:sz w:val="24"/>
                <w:szCs w:val="24"/>
              </w:rPr>
              <w:t>“</w:t>
            </w:r>
            <w:r>
              <w:rPr>
                <w:sz w:val="24"/>
                <w:szCs w:val="24"/>
              </w:rPr>
              <w:t>水解酸化+接触氧</w:t>
            </w:r>
            <w:r>
              <w:rPr>
                <w:spacing w:val="-1"/>
                <w:sz w:val="24"/>
                <w:szCs w:val="24"/>
              </w:rPr>
              <w:t>化+接触消毒处理</w:t>
            </w:r>
            <w:r>
              <w:rPr>
                <w:rFonts w:ascii="Times New Roman" w:hAnsi="Times New Roman" w:eastAsia="Times New Roman" w:cs="Times New Roman"/>
                <w:spacing w:val="-1"/>
                <w:sz w:val="24"/>
                <w:szCs w:val="24"/>
              </w:rPr>
              <w:t>”</w:t>
            </w:r>
            <w:r>
              <w:rPr>
                <w:spacing w:val="-1"/>
                <w:sz w:val="24"/>
                <w:szCs w:val="24"/>
              </w:rPr>
              <w:t>的处</w:t>
            </w:r>
            <w:r>
              <w:rPr>
                <w:sz w:val="24"/>
                <w:szCs w:val="24"/>
              </w:rPr>
              <w:t xml:space="preserve"> 理工艺处理达标后排入市政污水管网送大英城市生活污</w:t>
            </w:r>
            <w:r>
              <w:rPr>
                <w:spacing w:val="-1"/>
                <w:sz w:val="24"/>
                <w:szCs w:val="24"/>
              </w:rPr>
              <w:t>水处理厂处理，设计规</w:t>
            </w:r>
            <w:r>
              <w:rPr>
                <w:sz w:val="24"/>
                <w:szCs w:val="24"/>
              </w:rPr>
              <w:t xml:space="preserve"> </w:t>
            </w:r>
            <w:r>
              <w:rPr>
                <w:spacing w:val="-4"/>
                <w:sz w:val="24"/>
                <w:szCs w:val="24"/>
              </w:rPr>
              <w:t>模为</w:t>
            </w:r>
            <w:r>
              <w:rPr>
                <w:spacing w:val="-31"/>
                <w:sz w:val="24"/>
                <w:szCs w:val="24"/>
              </w:rPr>
              <w:t xml:space="preserve"> </w:t>
            </w:r>
            <w:r>
              <w:rPr>
                <w:rFonts w:ascii="Times New Roman" w:hAnsi="Times New Roman" w:eastAsia="Times New Roman" w:cs="Times New Roman"/>
                <w:spacing w:val="-4"/>
                <w:sz w:val="24"/>
                <w:szCs w:val="24"/>
              </w:rPr>
              <w:t>15m</w:t>
            </w:r>
            <w:r>
              <w:rPr>
                <w:rFonts w:ascii="Times New Roman" w:hAnsi="Times New Roman" w:eastAsia="Times New Roman" w:cs="Times New Roman"/>
                <w:spacing w:val="-4"/>
                <w:position w:val="7"/>
                <w:sz w:val="15"/>
                <w:szCs w:val="15"/>
              </w:rPr>
              <w:t>3</w:t>
            </w:r>
            <w:r>
              <w:rPr>
                <w:rFonts w:ascii="Times New Roman" w:hAnsi="Times New Roman" w:eastAsia="Times New Roman" w:cs="Times New Roman"/>
                <w:spacing w:val="-4"/>
                <w:sz w:val="24"/>
                <w:szCs w:val="24"/>
              </w:rPr>
              <w:t>/d</w:t>
            </w:r>
            <w:r>
              <w:rPr>
                <w:spacing w:val="-4"/>
                <w:sz w:val="24"/>
                <w:szCs w:val="24"/>
              </w:rPr>
              <w:t>。</w:t>
            </w:r>
          </w:p>
          <w:p w14:paraId="65E20A66">
            <w:pPr>
              <w:pStyle w:val="6"/>
              <w:spacing w:before="1" w:line="409" w:lineRule="auto"/>
              <w:ind w:left="128" w:right="237" w:firstLine="462"/>
              <w:rPr>
                <w:sz w:val="24"/>
                <w:szCs w:val="24"/>
              </w:rPr>
            </w:pPr>
            <w:r>
              <w:rPr>
                <w:sz w:val="24"/>
                <w:szCs w:val="24"/>
              </w:rPr>
              <w:t>参照美国</w:t>
            </w:r>
            <w:r>
              <w:rPr>
                <w:rFonts w:ascii="Times New Roman" w:hAnsi="Times New Roman" w:eastAsia="Times New Roman" w:cs="Times New Roman"/>
                <w:sz w:val="24"/>
                <w:szCs w:val="24"/>
              </w:rPr>
              <w:t xml:space="preserve">EPA </w:t>
            </w:r>
            <w:r>
              <w:rPr>
                <w:sz w:val="24"/>
                <w:szCs w:val="24"/>
              </w:rPr>
              <w:t>对城市污水处理厂恶臭污染物产生情况的研究，</w:t>
            </w:r>
            <w:r>
              <w:rPr>
                <w:spacing w:val="-1"/>
                <w:sz w:val="24"/>
                <w:szCs w:val="24"/>
              </w:rPr>
              <w:t>每处理</w:t>
            </w:r>
            <w:r>
              <w:rPr>
                <w:spacing w:val="-32"/>
                <w:sz w:val="24"/>
                <w:szCs w:val="24"/>
              </w:rPr>
              <w:t xml:space="preserve"> </w:t>
            </w:r>
            <w:r>
              <w:rPr>
                <w:rFonts w:ascii="Times New Roman" w:hAnsi="Times New Roman" w:eastAsia="Times New Roman" w:cs="Times New Roman"/>
                <w:spacing w:val="-1"/>
                <w:sz w:val="24"/>
                <w:szCs w:val="24"/>
              </w:rPr>
              <w:t>1g</w:t>
            </w:r>
            <w:r>
              <w:rPr>
                <w:rFonts w:ascii="Times New Roman" w:hAnsi="Times New Roman" w:eastAsia="Times New Roman" w:cs="Times New Roman"/>
                <w:sz w:val="24"/>
                <w:szCs w:val="24"/>
              </w:rPr>
              <w:t xml:space="preserve"> </w:t>
            </w:r>
            <w:r>
              <w:rPr>
                <w:spacing w:val="-4"/>
                <w:sz w:val="24"/>
                <w:szCs w:val="24"/>
              </w:rPr>
              <w:t>的</w:t>
            </w:r>
            <w:r>
              <w:rPr>
                <w:spacing w:val="-56"/>
                <w:sz w:val="24"/>
                <w:szCs w:val="24"/>
              </w:rPr>
              <w:t xml:space="preserve"> </w:t>
            </w:r>
            <w:r>
              <w:rPr>
                <w:rFonts w:ascii="Times New Roman" w:hAnsi="Times New Roman" w:eastAsia="Times New Roman" w:cs="Times New Roman"/>
                <w:spacing w:val="-4"/>
                <w:sz w:val="24"/>
                <w:szCs w:val="24"/>
              </w:rPr>
              <w:t>BOD</w:t>
            </w:r>
            <w:r>
              <w:rPr>
                <w:rFonts w:ascii="Times New Roman" w:hAnsi="Times New Roman" w:eastAsia="Times New Roman" w:cs="Times New Roman"/>
                <w:spacing w:val="-4"/>
                <w:position w:val="-1"/>
                <w:sz w:val="15"/>
                <w:szCs w:val="15"/>
              </w:rPr>
              <w:t>5</w:t>
            </w:r>
            <w:r>
              <w:rPr>
                <w:rFonts w:ascii="Times New Roman" w:hAnsi="Times New Roman" w:eastAsia="Times New Roman" w:cs="Times New Roman"/>
                <w:spacing w:val="-9"/>
                <w:position w:val="-1"/>
                <w:sz w:val="15"/>
                <w:szCs w:val="15"/>
              </w:rPr>
              <w:t xml:space="preserve"> </w:t>
            </w:r>
            <w:r>
              <w:rPr>
                <w:spacing w:val="-4"/>
                <w:sz w:val="24"/>
                <w:szCs w:val="24"/>
              </w:rPr>
              <w:t>，可产生</w:t>
            </w:r>
            <w:r>
              <w:rPr>
                <w:spacing w:val="-52"/>
                <w:sz w:val="24"/>
                <w:szCs w:val="24"/>
              </w:rPr>
              <w:t xml:space="preserve"> </w:t>
            </w:r>
            <w:r>
              <w:rPr>
                <w:rFonts w:ascii="Times New Roman" w:hAnsi="Times New Roman" w:eastAsia="Times New Roman" w:cs="Times New Roman"/>
                <w:spacing w:val="-4"/>
                <w:sz w:val="24"/>
                <w:szCs w:val="24"/>
              </w:rPr>
              <w:t>0.0031g</w:t>
            </w:r>
            <w:r>
              <w:rPr>
                <w:rFonts w:ascii="Times New Roman" w:hAnsi="Times New Roman" w:eastAsia="Times New Roman" w:cs="Times New Roman"/>
                <w:spacing w:val="29"/>
                <w:w w:val="101"/>
                <w:sz w:val="24"/>
                <w:szCs w:val="24"/>
              </w:rPr>
              <w:t xml:space="preserve"> </w:t>
            </w:r>
            <w:r>
              <w:rPr>
                <w:spacing w:val="-4"/>
                <w:sz w:val="24"/>
                <w:szCs w:val="24"/>
              </w:rPr>
              <w:t>的</w:t>
            </w:r>
            <w:r>
              <w:rPr>
                <w:spacing w:val="-63"/>
                <w:sz w:val="24"/>
                <w:szCs w:val="24"/>
              </w:rPr>
              <w:t xml:space="preserve"> </w:t>
            </w:r>
            <w:r>
              <w:rPr>
                <w:rFonts w:ascii="Times New Roman" w:hAnsi="Times New Roman" w:eastAsia="Times New Roman" w:cs="Times New Roman"/>
                <w:spacing w:val="-4"/>
                <w:sz w:val="24"/>
                <w:szCs w:val="24"/>
              </w:rPr>
              <w:t>NH</w:t>
            </w:r>
            <w:r>
              <w:rPr>
                <w:rFonts w:ascii="Times New Roman" w:hAnsi="Times New Roman" w:eastAsia="Times New Roman" w:cs="Times New Roman"/>
                <w:spacing w:val="-4"/>
                <w:position w:val="-1"/>
                <w:sz w:val="15"/>
                <w:szCs w:val="15"/>
              </w:rPr>
              <w:t>3</w:t>
            </w:r>
            <w:r>
              <w:rPr>
                <w:rFonts w:ascii="Times New Roman" w:hAnsi="Times New Roman" w:eastAsia="Times New Roman" w:cs="Times New Roman"/>
                <w:spacing w:val="12"/>
                <w:w w:val="102"/>
                <w:position w:val="-1"/>
                <w:sz w:val="15"/>
                <w:szCs w:val="15"/>
              </w:rPr>
              <w:t xml:space="preserve"> </w:t>
            </w:r>
            <w:r>
              <w:rPr>
                <w:spacing w:val="-4"/>
                <w:sz w:val="24"/>
                <w:szCs w:val="24"/>
              </w:rPr>
              <w:t>和</w:t>
            </w:r>
            <w:r>
              <w:rPr>
                <w:spacing w:val="-52"/>
                <w:sz w:val="24"/>
                <w:szCs w:val="24"/>
              </w:rPr>
              <w:t xml:space="preserve"> </w:t>
            </w:r>
            <w:r>
              <w:rPr>
                <w:rFonts w:ascii="Times New Roman" w:hAnsi="Times New Roman" w:eastAsia="Times New Roman" w:cs="Times New Roman"/>
                <w:spacing w:val="-4"/>
                <w:sz w:val="24"/>
                <w:szCs w:val="24"/>
              </w:rPr>
              <w:t>0.00</w:t>
            </w:r>
            <w:r>
              <w:rPr>
                <w:rFonts w:ascii="Times New Roman" w:hAnsi="Times New Roman" w:eastAsia="Times New Roman" w:cs="Times New Roman"/>
                <w:spacing w:val="-5"/>
                <w:sz w:val="24"/>
                <w:szCs w:val="24"/>
              </w:rPr>
              <w:t>012g</w:t>
            </w:r>
            <w:r>
              <w:rPr>
                <w:rFonts w:ascii="Times New Roman" w:hAnsi="Times New Roman" w:eastAsia="Times New Roman" w:cs="Times New Roman"/>
                <w:spacing w:val="29"/>
                <w:w w:val="101"/>
                <w:sz w:val="24"/>
                <w:szCs w:val="24"/>
              </w:rPr>
              <w:t xml:space="preserve"> </w:t>
            </w:r>
            <w:r>
              <w:rPr>
                <w:spacing w:val="-5"/>
                <w:sz w:val="24"/>
                <w:szCs w:val="24"/>
              </w:rPr>
              <w:t>的</w:t>
            </w:r>
            <w:r>
              <w:rPr>
                <w:spacing w:val="-56"/>
                <w:sz w:val="24"/>
                <w:szCs w:val="24"/>
              </w:rPr>
              <w:t xml:space="preserve"> </w:t>
            </w:r>
            <w:r>
              <w:rPr>
                <w:rFonts w:ascii="Times New Roman" w:hAnsi="Times New Roman" w:eastAsia="Times New Roman" w:cs="Times New Roman"/>
                <w:spacing w:val="-5"/>
                <w:sz w:val="24"/>
                <w:szCs w:val="24"/>
              </w:rPr>
              <w:t>H</w:t>
            </w:r>
            <w:r>
              <w:rPr>
                <w:rFonts w:ascii="Times New Roman" w:hAnsi="Times New Roman" w:eastAsia="Times New Roman" w:cs="Times New Roman"/>
                <w:spacing w:val="-5"/>
                <w:position w:val="-1"/>
                <w:sz w:val="15"/>
                <w:szCs w:val="15"/>
              </w:rPr>
              <w:t>2</w:t>
            </w:r>
            <w:r>
              <w:rPr>
                <w:rFonts w:ascii="Times New Roman" w:hAnsi="Times New Roman" w:eastAsia="Times New Roman" w:cs="Times New Roman"/>
                <w:spacing w:val="-5"/>
                <w:sz w:val="24"/>
                <w:szCs w:val="24"/>
              </w:rPr>
              <w:t>S</w:t>
            </w:r>
            <w:r>
              <w:rPr>
                <w:spacing w:val="-5"/>
                <w:sz w:val="24"/>
                <w:szCs w:val="24"/>
              </w:rPr>
              <w:t>。</w:t>
            </w:r>
          </w:p>
          <w:p w14:paraId="410D1FA6">
            <w:pPr>
              <w:pStyle w:val="6"/>
              <w:spacing w:before="22" w:line="414" w:lineRule="auto"/>
              <w:ind w:left="111" w:right="41" w:firstLine="477"/>
              <w:jc w:val="both"/>
              <w:rPr>
                <w:sz w:val="24"/>
                <w:szCs w:val="24"/>
              </w:rPr>
            </w:pPr>
            <w:r>
              <w:rPr>
                <w:spacing w:val="-2"/>
                <w:sz w:val="24"/>
                <w:szCs w:val="24"/>
              </w:rPr>
              <w:t>通过类比同类项目，本项目污水处理站进水水质</w:t>
            </w:r>
            <w:r>
              <w:rPr>
                <w:spacing w:val="-40"/>
                <w:sz w:val="24"/>
                <w:szCs w:val="24"/>
              </w:rPr>
              <w:t xml:space="preserve"> </w:t>
            </w:r>
            <w:r>
              <w:rPr>
                <w:rFonts w:ascii="Times New Roman" w:hAnsi="Times New Roman" w:eastAsia="Times New Roman" w:cs="Times New Roman"/>
                <w:spacing w:val="-2"/>
                <w:sz w:val="24"/>
                <w:szCs w:val="24"/>
              </w:rPr>
              <w:t>BOD</w:t>
            </w:r>
            <w:r>
              <w:rPr>
                <w:rFonts w:ascii="Times New Roman" w:hAnsi="Times New Roman" w:eastAsia="Times New Roman" w:cs="Times New Roman"/>
                <w:spacing w:val="-2"/>
                <w:position w:val="-1"/>
                <w:sz w:val="15"/>
                <w:szCs w:val="15"/>
              </w:rPr>
              <w:t>5</w:t>
            </w:r>
            <w:r>
              <w:rPr>
                <w:rFonts w:ascii="Times New Roman" w:hAnsi="Times New Roman" w:eastAsia="Times New Roman" w:cs="Times New Roman"/>
                <w:spacing w:val="37"/>
                <w:position w:val="-1"/>
                <w:sz w:val="15"/>
                <w:szCs w:val="15"/>
              </w:rPr>
              <w:t xml:space="preserve"> </w:t>
            </w:r>
            <w:r>
              <w:rPr>
                <w:spacing w:val="-2"/>
                <w:sz w:val="24"/>
                <w:szCs w:val="24"/>
              </w:rPr>
              <w:t>以</w:t>
            </w:r>
            <w:r>
              <w:rPr>
                <w:spacing w:val="-51"/>
                <w:sz w:val="24"/>
                <w:szCs w:val="24"/>
              </w:rPr>
              <w:t xml:space="preserve"> </w:t>
            </w:r>
            <w:r>
              <w:rPr>
                <w:rFonts w:ascii="Times New Roman" w:hAnsi="Times New Roman" w:eastAsia="Times New Roman" w:cs="Times New Roman"/>
                <w:spacing w:val="-2"/>
                <w:sz w:val="24"/>
                <w:szCs w:val="24"/>
              </w:rPr>
              <w:t xml:space="preserve">300mg/L </w:t>
            </w:r>
            <w:r>
              <w:rPr>
                <w:spacing w:val="-2"/>
                <w:sz w:val="24"/>
                <w:szCs w:val="24"/>
              </w:rPr>
              <w:t>计，处</w:t>
            </w:r>
            <w:r>
              <w:rPr>
                <w:sz w:val="24"/>
                <w:szCs w:val="24"/>
              </w:rPr>
              <w:t xml:space="preserve"> </w:t>
            </w:r>
            <w:r>
              <w:rPr>
                <w:spacing w:val="-8"/>
                <w:sz w:val="24"/>
                <w:szCs w:val="24"/>
              </w:rPr>
              <w:t>理后浓度以</w:t>
            </w:r>
            <w:r>
              <w:rPr>
                <w:spacing w:val="-32"/>
                <w:sz w:val="24"/>
                <w:szCs w:val="24"/>
              </w:rPr>
              <w:t xml:space="preserve"> </w:t>
            </w:r>
            <w:r>
              <w:rPr>
                <w:rFonts w:ascii="Times New Roman" w:hAnsi="Times New Roman" w:eastAsia="Times New Roman" w:cs="Times New Roman"/>
                <w:spacing w:val="-8"/>
                <w:sz w:val="24"/>
                <w:szCs w:val="24"/>
              </w:rPr>
              <w:t xml:space="preserve">100mg/L </w:t>
            </w:r>
            <w:r>
              <w:rPr>
                <w:spacing w:val="-8"/>
                <w:sz w:val="24"/>
                <w:szCs w:val="24"/>
              </w:rPr>
              <w:t>计，项目建成后，废水处理量约</w:t>
            </w:r>
            <w:r>
              <w:rPr>
                <w:spacing w:val="-52"/>
                <w:sz w:val="24"/>
                <w:szCs w:val="24"/>
              </w:rPr>
              <w:t xml:space="preserve"> </w:t>
            </w:r>
            <w:r>
              <w:rPr>
                <w:rFonts w:ascii="Times New Roman" w:hAnsi="Times New Roman" w:eastAsia="Times New Roman" w:cs="Times New Roman"/>
                <w:spacing w:val="-8"/>
                <w:sz w:val="24"/>
                <w:szCs w:val="24"/>
              </w:rPr>
              <w:t>0.417m</w:t>
            </w:r>
            <w:r>
              <w:rPr>
                <w:spacing w:val="-8"/>
                <w:sz w:val="24"/>
                <w:szCs w:val="24"/>
              </w:rPr>
              <w:t>³</w:t>
            </w:r>
            <w:r>
              <w:rPr>
                <w:rFonts w:ascii="Times New Roman" w:hAnsi="Times New Roman" w:eastAsia="Times New Roman" w:cs="Times New Roman"/>
                <w:spacing w:val="-8"/>
                <w:sz w:val="24"/>
                <w:szCs w:val="24"/>
              </w:rPr>
              <w:t>/h</w:t>
            </w:r>
            <w:r>
              <w:rPr>
                <w:spacing w:val="-8"/>
                <w:sz w:val="24"/>
                <w:szCs w:val="24"/>
              </w:rPr>
              <w:t>，则处理的</w:t>
            </w:r>
            <w:r>
              <w:rPr>
                <w:spacing w:val="-56"/>
                <w:sz w:val="24"/>
                <w:szCs w:val="24"/>
              </w:rPr>
              <w:t xml:space="preserve"> </w:t>
            </w:r>
            <w:r>
              <w:rPr>
                <w:rFonts w:ascii="Times New Roman" w:hAnsi="Times New Roman" w:eastAsia="Times New Roman" w:cs="Times New Roman"/>
                <w:spacing w:val="-9"/>
                <w:sz w:val="24"/>
                <w:szCs w:val="24"/>
              </w:rPr>
              <w:t>BOD</w:t>
            </w:r>
            <w:r>
              <w:rPr>
                <w:rFonts w:ascii="Times New Roman" w:hAnsi="Times New Roman" w:eastAsia="Times New Roman" w:cs="Times New Roman"/>
                <w:spacing w:val="-9"/>
                <w:position w:val="-1"/>
                <w:sz w:val="15"/>
                <w:szCs w:val="15"/>
              </w:rPr>
              <w:t>5</w:t>
            </w:r>
            <w:r>
              <w:rPr>
                <w:rFonts w:ascii="Times New Roman" w:hAnsi="Times New Roman" w:eastAsia="Times New Roman" w:cs="Times New Roman"/>
                <w:position w:val="-1"/>
                <w:sz w:val="15"/>
                <w:szCs w:val="15"/>
              </w:rPr>
              <w:t xml:space="preserve">   </w:t>
            </w:r>
            <w:r>
              <w:rPr>
                <w:spacing w:val="-7"/>
                <w:sz w:val="24"/>
                <w:szCs w:val="24"/>
              </w:rPr>
              <w:t>约</w:t>
            </w:r>
            <w:r>
              <w:rPr>
                <w:spacing w:val="-64"/>
                <w:sz w:val="24"/>
                <w:szCs w:val="24"/>
              </w:rPr>
              <w:t xml:space="preserve"> </w:t>
            </w:r>
            <w:r>
              <w:rPr>
                <w:rFonts w:ascii="Times New Roman" w:hAnsi="Times New Roman" w:eastAsia="Times New Roman" w:cs="Times New Roman"/>
                <w:spacing w:val="-7"/>
                <w:sz w:val="24"/>
                <w:szCs w:val="24"/>
              </w:rPr>
              <w:t>83.4g/h</w:t>
            </w:r>
            <w:r>
              <w:rPr>
                <w:spacing w:val="-7"/>
                <w:sz w:val="24"/>
                <w:szCs w:val="24"/>
              </w:rPr>
              <w:t>，则硫化氢产生量及排放量为</w:t>
            </w:r>
            <w:r>
              <w:rPr>
                <w:spacing w:val="-71"/>
                <w:sz w:val="24"/>
                <w:szCs w:val="24"/>
              </w:rPr>
              <w:t xml:space="preserve"> </w:t>
            </w:r>
            <w:r>
              <w:rPr>
                <w:rFonts w:ascii="Times New Roman" w:hAnsi="Times New Roman" w:eastAsia="Times New Roman" w:cs="Times New Roman"/>
                <w:spacing w:val="-7"/>
                <w:sz w:val="24"/>
                <w:szCs w:val="24"/>
              </w:rPr>
              <w:t>0.01g/h</w:t>
            </w:r>
            <w:r>
              <w:rPr>
                <w:spacing w:val="-7"/>
                <w:sz w:val="24"/>
                <w:szCs w:val="24"/>
              </w:rPr>
              <w:t>，氨气产生及排放量为</w:t>
            </w:r>
            <w:r>
              <w:rPr>
                <w:spacing w:val="-70"/>
                <w:sz w:val="24"/>
                <w:szCs w:val="24"/>
              </w:rPr>
              <w:t xml:space="preserve"> </w:t>
            </w:r>
            <w:r>
              <w:rPr>
                <w:rFonts w:ascii="Times New Roman" w:hAnsi="Times New Roman" w:eastAsia="Times New Roman" w:cs="Times New Roman"/>
                <w:spacing w:val="-7"/>
                <w:sz w:val="24"/>
                <w:szCs w:val="24"/>
              </w:rPr>
              <w:t>0.2</w:t>
            </w:r>
            <w:r>
              <w:rPr>
                <w:rFonts w:ascii="Times New Roman" w:hAnsi="Times New Roman" w:eastAsia="Times New Roman" w:cs="Times New Roman"/>
                <w:spacing w:val="-8"/>
                <w:sz w:val="24"/>
                <w:szCs w:val="24"/>
              </w:rPr>
              <w:t>586g/h</w:t>
            </w:r>
            <w:r>
              <w:rPr>
                <w:spacing w:val="-8"/>
                <w:sz w:val="24"/>
                <w:szCs w:val="24"/>
              </w:rPr>
              <w:t>，</w:t>
            </w:r>
            <w:r>
              <w:rPr>
                <w:sz w:val="24"/>
                <w:szCs w:val="24"/>
              </w:rPr>
              <w:t xml:space="preserve"> </w:t>
            </w:r>
            <w:r>
              <w:rPr>
                <w:spacing w:val="-1"/>
                <w:sz w:val="24"/>
                <w:szCs w:val="24"/>
              </w:rPr>
              <w:t>项目医疗废水产生的臭气排放源强相对微弱。</w:t>
            </w:r>
          </w:p>
          <w:p w14:paraId="37F68B67">
            <w:pPr>
              <w:pStyle w:val="6"/>
              <w:spacing w:before="27" w:line="219" w:lineRule="auto"/>
              <w:ind w:left="590"/>
              <w:rPr>
                <w:sz w:val="24"/>
                <w:szCs w:val="24"/>
              </w:rPr>
            </w:pPr>
            <w:r>
              <w:rPr>
                <w:spacing w:val="-1"/>
                <w:sz w:val="24"/>
                <w:szCs w:val="24"/>
              </w:rPr>
              <w:t>参考《排污许可证申请与核发技术规范 医疗机构》（</w:t>
            </w:r>
            <w:r>
              <w:rPr>
                <w:rFonts w:ascii="Times New Roman" w:hAnsi="Times New Roman" w:eastAsia="Times New Roman" w:cs="Times New Roman"/>
                <w:spacing w:val="-1"/>
                <w:sz w:val="24"/>
                <w:szCs w:val="24"/>
              </w:rPr>
              <w:t>HJ</w:t>
            </w:r>
            <w:r>
              <w:rPr>
                <w:rFonts w:ascii="Times New Roman" w:hAnsi="Times New Roman" w:eastAsia="Times New Roman" w:cs="Times New Roman"/>
                <w:spacing w:val="46"/>
                <w:w w:val="101"/>
                <w:sz w:val="24"/>
                <w:szCs w:val="24"/>
              </w:rPr>
              <w:t xml:space="preserve"> </w:t>
            </w:r>
            <w:r>
              <w:rPr>
                <w:rFonts w:ascii="Times New Roman" w:hAnsi="Times New Roman" w:eastAsia="Times New Roman" w:cs="Times New Roman"/>
                <w:spacing w:val="-1"/>
                <w:sz w:val="24"/>
                <w:szCs w:val="24"/>
              </w:rPr>
              <w:t>1105—2020</w:t>
            </w:r>
            <w:r>
              <w:rPr>
                <w:spacing w:val="-1"/>
                <w:sz w:val="24"/>
                <w:szCs w:val="24"/>
              </w:rPr>
              <w:t>）中</w:t>
            </w:r>
          </w:p>
        </w:tc>
      </w:tr>
    </w:tbl>
    <w:p w14:paraId="4DA75F9D">
      <w:pPr>
        <w:pStyle w:val="2"/>
      </w:pPr>
    </w:p>
    <w:p w14:paraId="0F3AE74D">
      <w:pPr>
        <w:sectPr>
          <w:footerReference r:id="rId38" w:type="default"/>
          <w:pgSz w:w="11907" w:h="16840"/>
          <w:pgMar w:top="1431" w:right="1490" w:bottom="1014" w:left="1489" w:header="0" w:footer="852" w:gutter="0"/>
          <w:cols w:space="720" w:num="1"/>
        </w:sectPr>
      </w:pPr>
    </w:p>
    <w:p w14:paraId="6F049EC0">
      <w:pPr>
        <w:spacing w:before="28"/>
      </w:pPr>
    </w:p>
    <w:tbl>
      <w:tblPr>
        <w:tblStyle w:val="5"/>
        <w:tblW w:w="891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16"/>
        <w:gridCol w:w="8396"/>
      </w:tblGrid>
      <w:tr w14:paraId="510FAD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717" w:hRule="atLeast"/>
        </w:trPr>
        <w:tc>
          <w:tcPr>
            <w:tcW w:w="516" w:type="dxa"/>
            <w:tcBorders>
              <w:right w:val="single" w:color="000000" w:sz="2" w:space="0"/>
            </w:tcBorders>
            <w:vAlign w:val="top"/>
          </w:tcPr>
          <w:p w14:paraId="30806410">
            <w:pPr>
              <w:rPr>
                <w:rFonts w:ascii="Arial"/>
                <w:sz w:val="21"/>
              </w:rPr>
            </w:pPr>
          </w:p>
        </w:tc>
        <w:tc>
          <w:tcPr>
            <w:tcW w:w="8396" w:type="dxa"/>
            <w:tcBorders>
              <w:left w:val="single" w:color="000000" w:sz="2" w:space="0"/>
            </w:tcBorders>
            <w:vAlign w:val="top"/>
          </w:tcPr>
          <w:p w14:paraId="1BE001B0">
            <w:pPr>
              <w:pStyle w:val="6"/>
              <w:spacing w:before="40" w:line="419" w:lineRule="auto"/>
              <w:ind w:left="107" w:right="103" w:firstLine="19"/>
              <w:rPr>
                <w:sz w:val="24"/>
                <w:szCs w:val="24"/>
              </w:rPr>
            </w:pPr>
            <w:r>
              <w:rPr>
                <w:spacing w:val="-1"/>
                <w:sz w:val="24"/>
                <w:szCs w:val="24"/>
              </w:rPr>
              <w:t>附录</w:t>
            </w:r>
            <w:r>
              <w:rPr>
                <w:spacing w:val="-58"/>
                <w:sz w:val="24"/>
                <w:szCs w:val="24"/>
              </w:rPr>
              <w:t xml:space="preserve"> </w:t>
            </w:r>
            <w:r>
              <w:rPr>
                <w:rFonts w:ascii="Times New Roman" w:hAnsi="Times New Roman" w:eastAsia="Times New Roman" w:cs="Times New Roman"/>
                <w:spacing w:val="-1"/>
                <w:sz w:val="24"/>
                <w:szCs w:val="24"/>
              </w:rPr>
              <w:t>A</w:t>
            </w:r>
            <w:r>
              <w:rPr>
                <w:rFonts w:ascii="Times New Roman" w:hAnsi="Times New Roman" w:eastAsia="Times New Roman" w:cs="Times New Roman"/>
                <w:spacing w:val="53"/>
                <w:w w:val="101"/>
                <w:sz w:val="24"/>
                <w:szCs w:val="24"/>
              </w:rPr>
              <w:t xml:space="preserve"> </w:t>
            </w:r>
            <w:r>
              <w:rPr>
                <w:spacing w:val="-1"/>
                <w:sz w:val="24"/>
                <w:szCs w:val="24"/>
              </w:rPr>
              <w:t>表</w:t>
            </w:r>
            <w:r>
              <w:rPr>
                <w:spacing w:val="-58"/>
                <w:sz w:val="24"/>
                <w:szCs w:val="24"/>
              </w:rPr>
              <w:t xml:space="preserve"> </w:t>
            </w:r>
            <w:r>
              <w:rPr>
                <w:rFonts w:ascii="Times New Roman" w:hAnsi="Times New Roman" w:eastAsia="Times New Roman" w:cs="Times New Roman"/>
                <w:spacing w:val="-1"/>
                <w:sz w:val="24"/>
                <w:szCs w:val="24"/>
              </w:rPr>
              <w:t xml:space="preserve">A.1  </w:t>
            </w:r>
            <w:r>
              <w:rPr>
                <w:spacing w:val="-1"/>
                <w:sz w:val="24"/>
                <w:szCs w:val="24"/>
              </w:rPr>
              <w:t>医疗机构排污单位废气治理可行技术参照表，污水处</w:t>
            </w:r>
            <w:r>
              <w:rPr>
                <w:spacing w:val="-2"/>
                <w:sz w:val="24"/>
                <w:szCs w:val="24"/>
              </w:rPr>
              <w:t>理站无组</w:t>
            </w:r>
            <w:r>
              <w:rPr>
                <w:sz w:val="24"/>
                <w:szCs w:val="24"/>
              </w:rPr>
              <w:t xml:space="preserve">  织臭气治理可行技术为：产生恶臭区域加罩或加盖，投</w:t>
            </w:r>
            <w:r>
              <w:rPr>
                <w:spacing w:val="-1"/>
                <w:sz w:val="24"/>
                <w:szCs w:val="24"/>
              </w:rPr>
              <w:t>放除臭剂。本项目医疗</w:t>
            </w:r>
            <w:r>
              <w:rPr>
                <w:sz w:val="24"/>
                <w:szCs w:val="24"/>
              </w:rPr>
              <w:t xml:space="preserve"> 废水一体化污水处理设施为埋地式全封闭结构，属于技</w:t>
            </w:r>
            <w:r>
              <w:rPr>
                <w:spacing w:val="-1"/>
                <w:sz w:val="24"/>
                <w:szCs w:val="24"/>
              </w:rPr>
              <w:t>术规范中的可行技术；</w:t>
            </w:r>
            <w:r>
              <w:rPr>
                <w:sz w:val="24"/>
                <w:szCs w:val="24"/>
              </w:rPr>
              <w:t xml:space="preserve"> </w:t>
            </w:r>
            <w:r>
              <w:rPr>
                <w:spacing w:val="-1"/>
                <w:sz w:val="24"/>
                <w:szCs w:val="24"/>
              </w:rPr>
              <w:t>同时，类比同类型污水处理站大英康成精神病医院（处理规模</w:t>
            </w:r>
            <w:r>
              <w:rPr>
                <w:spacing w:val="-37"/>
                <w:sz w:val="24"/>
                <w:szCs w:val="24"/>
              </w:rPr>
              <w:t xml:space="preserve"> </w:t>
            </w:r>
            <w:r>
              <w:rPr>
                <w:rFonts w:ascii="Times New Roman" w:hAnsi="Times New Roman" w:eastAsia="Times New Roman" w:cs="Times New Roman"/>
                <w:spacing w:val="-1"/>
                <w:sz w:val="24"/>
                <w:szCs w:val="24"/>
              </w:rPr>
              <w:t>90m</w:t>
            </w:r>
            <w:r>
              <w:rPr>
                <w:rFonts w:ascii="Times New Roman" w:hAnsi="Times New Roman" w:eastAsia="Times New Roman" w:cs="Times New Roman"/>
                <w:spacing w:val="-1"/>
                <w:position w:val="7"/>
                <w:sz w:val="15"/>
                <w:szCs w:val="15"/>
              </w:rPr>
              <w:t>3</w:t>
            </w:r>
            <w:r>
              <w:rPr>
                <w:rFonts w:ascii="Times New Roman" w:hAnsi="Times New Roman" w:eastAsia="Times New Roman" w:cs="Times New Roman"/>
                <w:spacing w:val="-1"/>
                <w:sz w:val="24"/>
                <w:szCs w:val="24"/>
              </w:rPr>
              <w:t>/d</w:t>
            </w:r>
            <w:r>
              <w:rPr>
                <w:spacing w:val="-1"/>
                <w:sz w:val="24"/>
                <w:szCs w:val="24"/>
              </w:rPr>
              <w:t>）运行情</w:t>
            </w:r>
            <w:r>
              <w:rPr>
                <w:sz w:val="24"/>
                <w:szCs w:val="24"/>
              </w:rPr>
              <w:t xml:space="preserve"> 况，本项目污水处理站恶臭能得到有效控制，达到《医</w:t>
            </w:r>
            <w:r>
              <w:rPr>
                <w:spacing w:val="-1"/>
                <w:sz w:val="24"/>
                <w:szCs w:val="24"/>
              </w:rPr>
              <w:t>疗机构水污染物排放标</w:t>
            </w:r>
            <w:r>
              <w:rPr>
                <w:sz w:val="24"/>
                <w:szCs w:val="24"/>
              </w:rPr>
              <w:t xml:space="preserve"> </w:t>
            </w:r>
            <w:r>
              <w:rPr>
                <w:spacing w:val="-2"/>
                <w:sz w:val="24"/>
                <w:szCs w:val="24"/>
              </w:rPr>
              <w:t>准》（</w:t>
            </w:r>
            <w:r>
              <w:rPr>
                <w:rFonts w:ascii="Times New Roman" w:hAnsi="Times New Roman" w:eastAsia="Times New Roman" w:cs="Times New Roman"/>
                <w:spacing w:val="-2"/>
                <w:sz w:val="24"/>
                <w:szCs w:val="24"/>
              </w:rPr>
              <w:t>GB18466-2005</w:t>
            </w:r>
            <w:r>
              <w:rPr>
                <w:spacing w:val="-2"/>
                <w:sz w:val="24"/>
                <w:szCs w:val="24"/>
              </w:rPr>
              <w:t>）中表</w:t>
            </w:r>
            <w:r>
              <w:rPr>
                <w:spacing w:val="-47"/>
                <w:sz w:val="24"/>
                <w:szCs w:val="24"/>
              </w:rPr>
              <w:t xml:space="preserve"> </w:t>
            </w:r>
            <w:r>
              <w:rPr>
                <w:rFonts w:ascii="Times New Roman" w:hAnsi="Times New Roman" w:eastAsia="Times New Roman" w:cs="Times New Roman"/>
                <w:spacing w:val="-2"/>
                <w:sz w:val="24"/>
                <w:szCs w:val="24"/>
              </w:rPr>
              <w:t>3</w:t>
            </w:r>
            <w:r>
              <w:rPr>
                <w:rFonts w:ascii="Times New Roman" w:hAnsi="Times New Roman" w:eastAsia="Times New Roman" w:cs="Times New Roman"/>
                <w:spacing w:val="29"/>
                <w:sz w:val="24"/>
                <w:szCs w:val="24"/>
              </w:rPr>
              <w:t xml:space="preserve"> </w:t>
            </w:r>
            <w:r>
              <w:rPr>
                <w:spacing w:val="-2"/>
                <w:sz w:val="24"/>
                <w:szCs w:val="24"/>
              </w:rPr>
              <w:t>的标准的规定。</w:t>
            </w:r>
          </w:p>
          <w:p w14:paraId="2BC40E31">
            <w:pPr>
              <w:pStyle w:val="6"/>
              <w:spacing w:line="217" w:lineRule="auto"/>
              <w:ind w:left="586"/>
              <w:rPr>
                <w:sz w:val="24"/>
                <w:szCs w:val="24"/>
              </w:rPr>
            </w:pPr>
            <w:r>
              <w:rPr>
                <w:b/>
                <w:bCs/>
                <w:spacing w:val="-3"/>
                <w:sz w:val="24"/>
                <w:szCs w:val="24"/>
              </w:rPr>
              <w:t>③医疗固废暂存间废气及处理措施</w:t>
            </w:r>
          </w:p>
          <w:p w14:paraId="49C12E83">
            <w:pPr>
              <w:spacing w:line="303" w:lineRule="auto"/>
              <w:rPr>
                <w:rFonts w:ascii="Arial"/>
                <w:sz w:val="21"/>
              </w:rPr>
            </w:pPr>
          </w:p>
          <w:p w14:paraId="3DAEE26D">
            <w:pPr>
              <w:pStyle w:val="6"/>
              <w:spacing w:before="78" w:line="419" w:lineRule="auto"/>
              <w:ind w:left="107" w:right="127" w:firstLine="492"/>
              <w:jc w:val="both"/>
              <w:rPr>
                <w:sz w:val="24"/>
                <w:szCs w:val="24"/>
              </w:rPr>
            </w:pPr>
            <w:r>
              <w:rPr>
                <w:spacing w:val="-2"/>
                <w:sz w:val="24"/>
                <w:szCs w:val="24"/>
              </w:rPr>
              <w:t>医疗固废暂存间在存放医疗固废时会产生少量的臭气</w:t>
            </w:r>
            <w:r>
              <w:rPr>
                <w:spacing w:val="-3"/>
                <w:sz w:val="24"/>
                <w:szCs w:val="24"/>
              </w:rPr>
              <w:t>，</w:t>
            </w:r>
            <w:r>
              <w:rPr>
                <w:spacing w:val="-69"/>
                <w:sz w:val="24"/>
                <w:szCs w:val="24"/>
              </w:rPr>
              <w:t xml:space="preserve"> </w:t>
            </w:r>
            <w:r>
              <w:rPr>
                <w:spacing w:val="-3"/>
                <w:sz w:val="24"/>
                <w:szCs w:val="24"/>
              </w:rPr>
              <w:t>日常情况下医疗固</w:t>
            </w:r>
            <w:r>
              <w:rPr>
                <w:sz w:val="24"/>
                <w:szCs w:val="24"/>
              </w:rPr>
              <w:t xml:space="preserve"> 废暂存间为封闭状态，且位于地下一层，不会对就诊人</w:t>
            </w:r>
            <w:r>
              <w:rPr>
                <w:spacing w:val="-1"/>
                <w:sz w:val="24"/>
                <w:szCs w:val="24"/>
              </w:rPr>
              <w:t>员以及医护人员产生影</w:t>
            </w:r>
            <w:r>
              <w:rPr>
                <w:sz w:val="24"/>
                <w:szCs w:val="24"/>
              </w:rPr>
              <w:t xml:space="preserve"> 响。本项目通过在医废间内设置负离子消毒仪或紫外消</w:t>
            </w:r>
            <w:r>
              <w:rPr>
                <w:spacing w:val="-1"/>
                <w:sz w:val="24"/>
                <w:szCs w:val="24"/>
              </w:rPr>
              <w:t>毒仪器进行消毒，尽量</w:t>
            </w:r>
            <w:r>
              <w:rPr>
                <w:sz w:val="24"/>
                <w:szCs w:val="24"/>
              </w:rPr>
              <w:t xml:space="preserve"> 做到日产日清， 能够有效地降低或避免对就诊人员</w:t>
            </w:r>
            <w:r>
              <w:rPr>
                <w:spacing w:val="-1"/>
                <w:sz w:val="24"/>
                <w:szCs w:val="24"/>
              </w:rPr>
              <w:t>以及医护人员的影响。</w:t>
            </w:r>
          </w:p>
          <w:p w14:paraId="6CAF2E32">
            <w:pPr>
              <w:pStyle w:val="6"/>
              <w:spacing w:line="217" w:lineRule="auto"/>
              <w:ind w:left="586"/>
              <w:rPr>
                <w:sz w:val="24"/>
                <w:szCs w:val="24"/>
              </w:rPr>
            </w:pPr>
            <w:r>
              <w:rPr>
                <w:b/>
                <w:bCs/>
                <w:spacing w:val="-3"/>
                <w:sz w:val="24"/>
                <w:szCs w:val="24"/>
              </w:rPr>
              <w:t>④柴油发电机废气</w:t>
            </w:r>
          </w:p>
          <w:p w14:paraId="1710D32B">
            <w:pPr>
              <w:spacing w:line="302" w:lineRule="auto"/>
              <w:rPr>
                <w:rFonts w:ascii="Arial"/>
                <w:sz w:val="21"/>
              </w:rPr>
            </w:pPr>
          </w:p>
          <w:p w14:paraId="6E7B5332">
            <w:pPr>
              <w:pStyle w:val="6"/>
              <w:spacing w:before="78" w:line="419" w:lineRule="auto"/>
              <w:ind w:left="107" w:right="127" w:firstLine="481"/>
              <w:jc w:val="both"/>
              <w:rPr>
                <w:sz w:val="24"/>
                <w:szCs w:val="24"/>
              </w:rPr>
            </w:pPr>
            <w:r>
              <w:rPr>
                <w:spacing w:val="-1"/>
                <w:sz w:val="24"/>
                <w:szCs w:val="24"/>
              </w:rPr>
              <w:t>本项目设置</w:t>
            </w:r>
            <w:r>
              <w:rPr>
                <w:spacing w:val="-32"/>
                <w:sz w:val="24"/>
                <w:szCs w:val="24"/>
              </w:rPr>
              <w:t xml:space="preserve"> </w:t>
            </w:r>
            <w:r>
              <w:rPr>
                <w:rFonts w:ascii="Times New Roman" w:hAnsi="Times New Roman" w:eastAsia="Times New Roman" w:cs="Times New Roman"/>
                <w:spacing w:val="-1"/>
                <w:sz w:val="24"/>
                <w:szCs w:val="24"/>
              </w:rPr>
              <w:t xml:space="preserve">120KW </w:t>
            </w:r>
            <w:r>
              <w:rPr>
                <w:spacing w:val="-1"/>
                <w:sz w:val="24"/>
                <w:szCs w:val="24"/>
              </w:rPr>
              <w:t>柴油发电机组一台为本项目提供应急</w:t>
            </w:r>
            <w:r>
              <w:rPr>
                <w:spacing w:val="-2"/>
                <w:sz w:val="24"/>
                <w:szCs w:val="24"/>
              </w:rPr>
              <w:t>电源，柴油发电</w:t>
            </w:r>
            <w:r>
              <w:rPr>
                <w:sz w:val="24"/>
                <w:szCs w:val="24"/>
              </w:rPr>
              <w:t xml:space="preserve"> 机自带废气净化装置，柴油发电机废气经专用管道引至</w:t>
            </w:r>
            <w:r>
              <w:rPr>
                <w:spacing w:val="-1"/>
                <w:sz w:val="24"/>
                <w:szCs w:val="24"/>
              </w:rPr>
              <w:t>室外高空排放，其废气</w:t>
            </w:r>
            <w:r>
              <w:rPr>
                <w:sz w:val="24"/>
                <w:szCs w:val="24"/>
              </w:rPr>
              <w:t xml:space="preserve"> </w:t>
            </w:r>
            <w:r>
              <w:rPr>
                <w:spacing w:val="-1"/>
                <w:sz w:val="24"/>
                <w:szCs w:val="24"/>
              </w:rPr>
              <w:t>不会对环境造成明显影响。</w:t>
            </w:r>
          </w:p>
          <w:p w14:paraId="20443FFB">
            <w:pPr>
              <w:pStyle w:val="6"/>
              <w:spacing w:line="220" w:lineRule="auto"/>
              <w:ind w:left="599"/>
              <w:rPr>
                <w:sz w:val="24"/>
                <w:szCs w:val="24"/>
              </w:rPr>
            </w:pPr>
            <w:r>
              <w:rPr>
                <w:b/>
                <w:bCs/>
                <w:spacing w:val="-3"/>
                <w:sz w:val="24"/>
                <w:szCs w:val="24"/>
              </w:rPr>
              <w:t>（</w:t>
            </w:r>
            <w:r>
              <w:rPr>
                <w:rFonts w:ascii="Times New Roman" w:hAnsi="Times New Roman" w:eastAsia="Times New Roman" w:cs="Times New Roman"/>
                <w:b/>
                <w:bCs/>
                <w:spacing w:val="-3"/>
                <w:sz w:val="24"/>
                <w:szCs w:val="24"/>
              </w:rPr>
              <w:t>2</w:t>
            </w:r>
            <w:r>
              <w:rPr>
                <w:b/>
                <w:bCs/>
                <w:spacing w:val="-3"/>
                <w:sz w:val="24"/>
                <w:szCs w:val="24"/>
              </w:rPr>
              <w:t>）废气排放环境影响定性分析</w:t>
            </w:r>
          </w:p>
          <w:p w14:paraId="6C8EF71D">
            <w:pPr>
              <w:pStyle w:val="6"/>
              <w:spacing w:before="183" w:line="416" w:lineRule="auto"/>
              <w:ind w:left="107" w:right="103" w:firstLine="480"/>
              <w:jc w:val="both"/>
              <w:rPr>
                <w:sz w:val="24"/>
                <w:szCs w:val="24"/>
              </w:rPr>
            </w:pPr>
            <w:r>
              <w:rPr>
                <w:sz w:val="24"/>
                <w:szCs w:val="24"/>
              </w:rPr>
              <w:t>根据类比同类型项目，本项目医疗废水处理设施为地埋结构，封闭的地埋</w:t>
            </w:r>
            <w:r>
              <w:rPr>
                <w:spacing w:val="13"/>
                <w:sz w:val="24"/>
                <w:szCs w:val="24"/>
              </w:rPr>
              <w:t xml:space="preserve"> </w:t>
            </w:r>
            <w:r>
              <w:rPr>
                <w:sz w:val="24"/>
                <w:szCs w:val="24"/>
              </w:rPr>
              <w:t>结构可有效掩蔽污水处理过程中产生的臭气，本项目不从事病理性切片检测，</w:t>
            </w:r>
            <w:r>
              <w:rPr>
                <w:spacing w:val="14"/>
                <w:sz w:val="24"/>
                <w:szCs w:val="24"/>
              </w:rPr>
              <w:t xml:space="preserve"> </w:t>
            </w:r>
            <w:r>
              <w:rPr>
                <w:sz w:val="24"/>
                <w:szCs w:val="24"/>
              </w:rPr>
              <w:t>医废主要为感染类和损伤类医废，此类医废产臭较低，医废做到日产日清后其</w:t>
            </w:r>
            <w:r>
              <w:rPr>
                <w:spacing w:val="14"/>
                <w:sz w:val="24"/>
                <w:szCs w:val="24"/>
              </w:rPr>
              <w:t xml:space="preserve"> </w:t>
            </w:r>
            <w:r>
              <w:rPr>
                <w:sz w:val="24"/>
                <w:szCs w:val="24"/>
              </w:rPr>
              <w:t>他所产生臭气对环境影响不明显。项目食堂通过设置油烟净化器后油烟排放管</w:t>
            </w:r>
            <w:r>
              <w:rPr>
                <w:spacing w:val="14"/>
                <w:sz w:val="24"/>
                <w:szCs w:val="24"/>
              </w:rPr>
              <w:t xml:space="preserve"> </w:t>
            </w:r>
            <w:r>
              <w:rPr>
                <w:sz w:val="24"/>
                <w:szCs w:val="24"/>
              </w:rPr>
              <w:t>道将油烟引至楼顶排放后，油烟对院区的环境影响不明显。整体而言，在确保</w:t>
            </w:r>
            <w:r>
              <w:rPr>
                <w:spacing w:val="14"/>
                <w:sz w:val="24"/>
                <w:szCs w:val="24"/>
              </w:rPr>
              <w:t xml:space="preserve"> </w:t>
            </w:r>
            <w:r>
              <w:rPr>
                <w:sz w:val="24"/>
                <w:szCs w:val="24"/>
              </w:rPr>
              <w:t>废气处理系统的正常运行条件下本项项目污染源源强相对较弱，不会对周边的</w:t>
            </w:r>
            <w:r>
              <w:rPr>
                <w:spacing w:val="14"/>
                <w:sz w:val="24"/>
                <w:szCs w:val="24"/>
              </w:rPr>
              <w:t xml:space="preserve"> </w:t>
            </w:r>
            <w:r>
              <w:rPr>
                <w:spacing w:val="-1"/>
                <w:sz w:val="24"/>
                <w:szCs w:val="24"/>
              </w:rPr>
              <w:t>大气环境造成明显影响。</w:t>
            </w:r>
          </w:p>
        </w:tc>
      </w:tr>
    </w:tbl>
    <w:p w14:paraId="46B27258">
      <w:pPr>
        <w:pStyle w:val="2"/>
      </w:pPr>
    </w:p>
    <w:p w14:paraId="603E6418">
      <w:pPr>
        <w:sectPr>
          <w:footerReference r:id="rId39" w:type="default"/>
          <w:pgSz w:w="11907" w:h="16840"/>
          <w:pgMar w:top="1431" w:right="1490" w:bottom="1014" w:left="1489" w:header="0" w:footer="852" w:gutter="0"/>
          <w:cols w:space="720" w:num="1"/>
        </w:sectPr>
      </w:pPr>
    </w:p>
    <w:p w14:paraId="0674C06F">
      <w:pPr>
        <w:spacing w:before="28"/>
      </w:pPr>
    </w:p>
    <w:tbl>
      <w:tblPr>
        <w:tblStyle w:val="5"/>
        <w:tblW w:w="891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16"/>
        <w:gridCol w:w="8396"/>
      </w:tblGrid>
      <w:tr w14:paraId="3355DF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866" w:hRule="atLeast"/>
        </w:trPr>
        <w:tc>
          <w:tcPr>
            <w:tcW w:w="516" w:type="dxa"/>
            <w:tcBorders>
              <w:right w:val="single" w:color="000000" w:sz="2" w:space="0"/>
            </w:tcBorders>
            <w:vAlign w:val="top"/>
          </w:tcPr>
          <w:p w14:paraId="70F981E7">
            <w:pPr>
              <w:rPr>
                <w:rFonts w:ascii="Arial"/>
                <w:sz w:val="21"/>
              </w:rPr>
            </w:pPr>
          </w:p>
        </w:tc>
        <w:tc>
          <w:tcPr>
            <w:tcW w:w="8396" w:type="dxa"/>
            <w:tcBorders>
              <w:left w:val="single" w:color="000000" w:sz="2" w:space="0"/>
            </w:tcBorders>
            <w:vAlign w:val="top"/>
          </w:tcPr>
          <w:p w14:paraId="34DFD9FB">
            <w:pPr>
              <w:pStyle w:val="6"/>
              <w:spacing w:before="39" w:line="220" w:lineRule="auto"/>
              <w:ind w:left="599"/>
              <w:rPr>
                <w:sz w:val="24"/>
                <w:szCs w:val="24"/>
              </w:rPr>
            </w:pPr>
            <w:r>
              <w:rPr>
                <w:b/>
                <w:bCs/>
                <w:spacing w:val="-4"/>
                <w:sz w:val="24"/>
                <w:szCs w:val="24"/>
              </w:rPr>
              <w:t>（</w:t>
            </w:r>
            <w:r>
              <w:rPr>
                <w:rFonts w:ascii="Times New Roman" w:hAnsi="Times New Roman" w:eastAsia="Times New Roman" w:cs="Times New Roman"/>
                <w:b/>
                <w:bCs/>
                <w:spacing w:val="-4"/>
                <w:sz w:val="24"/>
                <w:szCs w:val="24"/>
              </w:rPr>
              <w:t>3</w:t>
            </w:r>
            <w:r>
              <w:rPr>
                <w:b/>
                <w:bCs/>
                <w:spacing w:val="-4"/>
                <w:sz w:val="24"/>
                <w:szCs w:val="24"/>
              </w:rPr>
              <w:t>）废气处理措施及可行性</w:t>
            </w:r>
          </w:p>
          <w:p w14:paraId="0E847A2B">
            <w:pPr>
              <w:pStyle w:val="6"/>
              <w:spacing w:before="182" w:line="419" w:lineRule="auto"/>
              <w:ind w:left="110" w:right="127" w:firstLine="479"/>
              <w:rPr>
                <w:sz w:val="24"/>
                <w:szCs w:val="24"/>
              </w:rPr>
            </w:pPr>
            <w:r>
              <w:rPr>
                <w:sz w:val="24"/>
                <w:szCs w:val="24"/>
              </w:rPr>
              <w:t>本项目污水处理设施臭气采用《排污许可证申</w:t>
            </w:r>
            <w:r>
              <w:rPr>
                <w:spacing w:val="-1"/>
                <w:sz w:val="24"/>
                <w:szCs w:val="24"/>
              </w:rPr>
              <w:t>请与核发技术规范 医疗机</w:t>
            </w:r>
            <w:r>
              <w:rPr>
                <w:sz w:val="24"/>
                <w:szCs w:val="24"/>
              </w:rPr>
              <w:t xml:space="preserve">  </w:t>
            </w:r>
            <w:r>
              <w:rPr>
                <w:spacing w:val="-2"/>
                <w:sz w:val="24"/>
                <w:szCs w:val="24"/>
              </w:rPr>
              <w:t>构》（</w:t>
            </w:r>
            <w:r>
              <w:rPr>
                <w:rFonts w:ascii="Times New Roman" w:hAnsi="Times New Roman" w:eastAsia="Times New Roman" w:cs="Times New Roman"/>
                <w:spacing w:val="-2"/>
                <w:sz w:val="24"/>
                <w:szCs w:val="24"/>
              </w:rPr>
              <w:t>HJ</w:t>
            </w:r>
            <w:r>
              <w:rPr>
                <w:rFonts w:ascii="Times New Roman" w:hAnsi="Times New Roman" w:eastAsia="Times New Roman" w:cs="Times New Roman"/>
                <w:spacing w:val="46"/>
                <w:w w:val="101"/>
                <w:sz w:val="24"/>
                <w:szCs w:val="24"/>
              </w:rPr>
              <w:t xml:space="preserve"> </w:t>
            </w:r>
            <w:r>
              <w:rPr>
                <w:rFonts w:ascii="Times New Roman" w:hAnsi="Times New Roman" w:eastAsia="Times New Roman" w:cs="Times New Roman"/>
                <w:spacing w:val="-2"/>
                <w:sz w:val="24"/>
                <w:szCs w:val="24"/>
              </w:rPr>
              <w:t>1105—2020</w:t>
            </w:r>
            <w:r>
              <w:rPr>
                <w:spacing w:val="-2"/>
                <w:sz w:val="24"/>
                <w:szCs w:val="24"/>
              </w:rPr>
              <w:t>）中附录</w:t>
            </w:r>
            <w:r>
              <w:rPr>
                <w:spacing w:val="-58"/>
                <w:sz w:val="24"/>
                <w:szCs w:val="24"/>
              </w:rPr>
              <w:t xml:space="preserve"> </w:t>
            </w:r>
            <w:r>
              <w:rPr>
                <w:rFonts w:ascii="Times New Roman" w:hAnsi="Times New Roman" w:eastAsia="Times New Roman" w:cs="Times New Roman"/>
                <w:spacing w:val="-2"/>
                <w:sz w:val="24"/>
                <w:szCs w:val="24"/>
              </w:rPr>
              <w:t>A</w:t>
            </w:r>
            <w:r>
              <w:rPr>
                <w:rFonts w:ascii="Times New Roman" w:hAnsi="Times New Roman" w:eastAsia="Times New Roman" w:cs="Times New Roman"/>
                <w:spacing w:val="56"/>
                <w:sz w:val="24"/>
                <w:szCs w:val="24"/>
              </w:rPr>
              <w:t xml:space="preserve"> </w:t>
            </w:r>
            <w:r>
              <w:rPr>
                <w:spacing w:val="-2"/>
                <w:sz w:val="24"/>
                <w:szCs w:val="24"/>
              </w:rPr>
              <w:t>表</w:t>
            </w:r>
            <w:r>
              <w:rPr>
                <w:spacing w:val="-58"/>
                <w:sz w:val="24"/>
                <w:szCs w:val="24"/>
              </w:rPr>
              <w:t xml:space="preserve"> </w:t>
            </w:r>
            <w:r>
              <w:rPr>
                <w:rFonts w:ascii="Times New Roman" w:hAnsi="Times New Roman" w:eastAsia="Times New Roman" w:cs="Times New Roman"/>
                <w:spacing w:val="-2"/>
                <w:sz w:val="24"/>
                <w:szCs w:val="24"/>
              </w:rPr>
              <w:t xml:space="preserve">A.1  </w:t>
            </w:r>
            <w:r>
              <w:rPr>
                <w:spacing w:val="-2"/>
                <w:sz w:val="24"/>
                <w:szCs w:val="24"/>
              </w:rPr>
              <w:t>医疗机构排污单位废气治理可行技术</w:t>
            </w:r>
            <w:r>
              <w:rPr>
                <w:sz w:val="24"/>
                <w:szCs w:val="24"/>
              </w:rPr>
              <w:t xml:space="preserve"> 参照表推荐的措施，因此污水处理设施废气措施</w:t>
            </w:r>
            <w:r>
              <w:rPr>
                <w:spacing w:val="-1"/>
                <w:sz w:val="24"/>
                <w:szCs w:val="24"/>
              </w:rPr>
              <w:t>具有可行性。医废暂存间废气</w:t>
            </w:r>
            <w:r>
              <w:rPr>
                <w:sz w:val="24"/>
                <w:szCs w:val="24"/>
              </w:rPr>
              <w:t xml:space="preserve"> 经过消毒及通风后废气源强弱，不会对环境造成</w:t>
            </w:r>
            <w:r>
              <w:rPr>
                <w:spacing w:val="-1"/>
                <w:sz w:val="24"/>
                <w:szCs w:val="24"/>
              </w:rPr>
              <w:t>明显影响，具有可行性。食堂</w:t>
            </w:r>
            <w:r>
              <w:rPr>
                <w:sz w:val="24"/>
                <w:szCs w:val="24"/>
              </w:rPr>
              <w:t xml:space="preserve"> 油烟经过油烟净化处理设施处理后满足达标排放</w:t>
            </w:r>
            <w:r>
              <w:rPr>
                <w:spacing w:val="-1"/>
                <w:sz w:val="24"/>
                <w:szCs w:val="24"/>
              </w:rPr>
              <w:t>的要求，因此本项目废气处理</w:t>
            </w:r>
            <w:r>
              <w:rPr>
                <w:sz w:val="24"/>
                <w:szCs w:val="24"/>
              </w:rPr>
              <w:t xml:space="preserve"> </w:t>
            </w:r>
            <w:r>
              <w:rPr>
                <w:spacing w:val="-1"/>
                <w:sz w:val="24"/>
                <w:szCs w:val="24"/>
              </w:rPr>
              <w:t>设施从技术可行、经济合理的角度讲具有可行性。</w:t>
            </w:r>
          </w:p>
          <w:p w14:paraId="348B10A4">
            <w:pPr>
              <w:pStyle w:val="6"/>
              <w:spacing w:line="219" w:lineRule="auto"/>
              <w:ind w:left="644"/>
              <w:rPr>
                <w:sz w:val="24"/>
                <w:szCs w:val="24"/>
              </w:rPr>
            </w:pPr>
            <w:r>
              <w:rPr>
                <w:rFonts w:ascii="Times New Roman" w:hAnsi="Times New Roman" w:eastAsia="Times New Roman" w:cs="Times New Roman"/>
                <w:b/>
                <w:bCs/>
                <w:spacing w:val="-5"/>
                <w:sz w:val="24"/>
                <w:szCs w:val="24"/>
              </w:rPr>
              <w:t>2</w:t>
            </w:r>
            <w:r>
              <w:rPr>
                <w:rFonts w:ascii="Times New Roman" w:hAnsi="Times New Roman" w:eastAsia="Times New Roman" w:cs="Times New Roman"/>
                <w:b/>
                <w:bCs/>
                <w:spacing w:val="-30"/>
                <w:sz w:val="24"/>
                <w:szCs w:val="24"/>
              </w:rPr>
              <w:t xml:space="preserve"> </w:t>
            </w:r>
            <w:r>
              <w:rPr>
                <w:b/>
                <w:bCs/>
                <w:spacing w:val="-5"/>
                <w:sz w:val="24"/>
                <w:szCs w:val="24"/>
              </w:rPr>
              <w:t>、废水排放及处理措施</w:t>
            </w:r>
          </w:p>
          <w:p w14:paraId="5F0E650D">
            <w:pPr>
              <w:pStyle w:val="6"/>
              <w:spacing w:before="181" w:line="419" w:lineRule="auto"/>
              <w:ind w:left="107" w:right="103" w:firstLine="481"/>
              <w:rPr>
                <w:sz w:val="24"/>
                <w:szCs w:val="24"/>
              </w:rPr>
            </w:pPr>
            <w:r>
              <w:rPr>
                <w:sz w:val="24"/>
                <w:szCs w:val="24"/>
              </w:rPr>
              <w:t>本项目运营期废水分类收集处理后排入市政污水管网送大英城市生活污水</w:t>
            </w:r>
            <w:r>
              <w:rPr>
                <w:spacing w:val="12"/>
                <w:sz w:val="24"/>
                <w:szCs w:val="24"/>
              </w:rPr>
              <w:t xml:space="preserve"> </w:t>
            </w:r>
            <w:r>
              <w:rPr>
                <w:sz w:val="24"/>
                <w:szCs w:val="24"/>
              </w:rPr>
              <w:t>处理厂处理。生活废水来源于食堂和综合楼及普通住宿区，生活废水经过生活</w:t>
            </w:r>
            <w:r>
              <w:rPr>
                <w:spacing w:val="14"/>
                <w:sz w:val="24"/>
                <w:szCs w:val="24"/>
              </w:rPr>
              <w:t xml:space="preserve"> </w:t>
            </w:r>
            <w:r>
              <w:rPr>
                <w:sz w:val="24"/>
                <w:szCs w:val="24"/>
              </w:rPr>
              <w:t>废水化粪池处理后排入市政污水管网送大英城市生活污水处理厂处理，其中食</w:t>
            </w:r>
            <w:r>
              <w:rPr>
                <w:spacing w:val="14"/>
                <w:sz w:val="24"/>
                <w:szCs w:val="24"/>
              </w:rPr>
              <w:t xml:space="preserve"> </w:t>
            </w:r>
            <w:r>
              <w:rPr>
                <w:sz w:val="24"/>
                <w:szCs w:val="24"/>
              </w:rPr>
              <w:t>堂废水先经过隔油池处理后再排入生活污水化粪池与其他生活废水一起处理。</w:t>
            </w:r>
            <w:r>
              <w:rPr>
                <w:spacing w:val="14"/>
                <w:sz w:val="24"/>
                <w:szCs w:val="24"/>
              </w:rPr>
              <w:t xml:space="preserve"> </w:t>
            </w:r>
            <w:r>
              <w:rPr>
                <w:spacing w:val="-4"/>
                <w:sz w:val="24"/>
                <w:szCs w:val="24"/>
              </w:rPr>
              <w:t>医疗废水来源于生活楼</w:t>
            </w:r>
            <w:r>
              <w:rPr>
                <w:spacing w:val="-32"/>
                <w:sz w:val="24"/>
                <w:szCs w:val="24"/>
              </w:rPr>
              <w:t xml:space="preserve"> </w:t>
            </w:r>
            <w:r>
              <w:rPr>
                <w:rFonts w:ascii="Times New Roman" w:hAnsi="Times New Roman" w:eastAsia="Times New Roman" w:cs="Times New Roman"/>
                <w:spacing w:val="-4"/>
                <w:sz w:val="24"/>
                <w:szCs w:val="24"/>
              </w:rPr>
              <w:t xml:space="preserve">1 </w:t>
            </w:r>
            <w:r>
              <w:rPr>
                <w:spacing w:val="-4"/>
                <w:sz w:val="24"/>
                <w:szCs w:val="24"/>
              </w:rPr>
              <w:t>楼医疗区和</w:t>
            </w:r>
            <w:r>
              <w:rPr>
                <w:spacing w:val="-55"/>
                <w:sz w:val="24"/>
                <w:szCs w:val="24"/>
              </w:rPr>
              <w:t xml:space="preserve"> </w:t>
            </w:r>
            <w:r>
              <w:rPr>
                <w:rFonts w:ascii="Times New Roman" w:hAnsi="Times New Roman" w:eastAsia="Times New Roman" w:cs="Times New Roman"/>
                <w:spacing w:val="-4"/>
                <w:sz w:val="24"/>
                <w:szCs w:val="24"/>
              </w:rPr>
              <w:t xml:space="preserve">2 </w:t>
            </w:r>
            <w:r>
              <w:rPr>
                <w:spacing w:val="-4"/>
                <w:sz w:val="24"/>
                <w:szCs w:val="24"/>
              </w:rPr>
              <w:t>楼住院区，医疗废水经水解</w:t>
            </w:r>
            <w:r>
              <w:rPr>
                <w:spacing w:val="-5"/>
                <w:sz w:val="24"/>
                <w:szCs w:val="24"/>
              </w:rPr>
              <w:t>酸化</w:t>
            </w:r>
            <w:r>
              <w:rPr>
                <w:rFonts w:ascii="Times New Roman" w:hAnsi="Times New Roman" w:eastAsia="Times New Roman" w:cs="Times New Roman"/>
                <w:spacing w:val="-5"/>
                <w:sz w:val="24"/>
                <w:szCs w:val="24"/>
              </w:rPr>
              <w:t>+</w:t>
            </w:r>
            <w:r>
              <w:rPr>
                <w:spacing w:val="-5"/>
                <w:sz w:val="24"/>
                <w:szCs w:val="24"/>
              </w:rPr>
              <w:t>接触氧</w:t>
            </w:r>
            <w:r>
              <w:rPr>
                <w:sz w:val="24"/>
                <w:szCs w:val="24"/>
              </w:rPr>
              <w:t xml:space="preserve"> 化</w:t>
            </w:r>
            <w:r>
              <w:rPr>
                <w:rFonts w:ascii="Times New Roman" w:hAnsi="Times New Roman" w:eastAsia="Times New Roman" w:cs="Times New Roman"/>
                <w:sz w:val="24"/>
                <w:szCs w:val="24"/>
              </w:rPr>
              <w:t>+</w:t>
            </w:r>
            <w:r>
              <w:rPr>
                <w:sz w:val="24"/>
                <w:szCs w:val="24"/>
              </w:rPr>
              <w:t>接触消毒处理达标后排入市政污水管网送大英城</w:t>
            </w:r>
            <w:r>
              <w:rPr>
                <w:spacing w:val="-1"/>
                <w:sz w:val="24"/>
                <w:szCs w:val="24"/>
              </w:rPr>
              <w:t>市生活污水处理厂处理。</w:t>
            </w:r>
          </w:p>
          <w:p w14:paraId="0256A46A">
            <w:pPr>
              <w:pStyle w:val="6"/>
              <w:spacing w:line="219" w:lineRule="auto"/>
              <w:ind w:left="719"/>
              <w:outlineLvl w:val="1"/>
              <w:rPr>
                <w:sz w:val="24"/>
                <w:szCs w:val="24"/>
              </w:rPr>
            </w:pPr>
            <w:r>
              <w:rPr>
                <w:b/>
                <w:bCs/>
                <w:spacing w:val="-5"/>
                <w:sz w:val="24"/>
                <w:szCs w:val="24"/>
              </w:rPr>
              <w:t>医疗废水处理流程：</w:t>
            </w:r>
          </w:p>
          <w:p w14:paraId="230C9882">
            <w:pPr>
              <w:pStyle w:val="6"/>
              <w:spacing w:before="180" w:line="220" w:lineRule="auto"/>
              <w:ind w:left="606"/>
              <w:rPr>
                <w:sz w:val="24"/>
                <w:szCs w:val="24"/>
              </w:rPr>
            </w:pPr>
            <w:r>
              <w:rPr>
                <w:spacing w:val="-6"/>
                <w:sz w:val="24"/>
                <w:szCs w:val="24"/>
              </w:rPr>
              <w:t>1）调节池</w:t>
            </w:r>
          </w:p>
          <w:p w14:paraId="78AB609F">
            <w:pPr>
              <w:pStyle w:val="6"/>
              <w:spacing w:before="259" w:line="419" w:lineRule="auto"/>
              <w:ind w:left="109" w:right="127" w:firstLine="480"/>
              <w:rPr>
                <w:sz w:val="24"/>
                <w:szCs w:val="24"/>
              </w:rPr>
            </w:pPr>
            <w:r>
              <w:rPr>
                <w:sz w:val="24"/>
                <w:szCs w:val="24"/>
              </w:rPr>
              <w:t>调节池主要用于贮留废水，调整废水的水量</w:t>
            </w:r>
            <w:r>
              <w:rPr>
                <w:spacing w:val="-1"/>
                <w:sz w:val="24"/>
                <w:szCs w:val="24"/>
              </w:rPr>
              <w:t>与水质，保证后续处理设施稳</w:t>
            </w:r>
            <w:r>
              <w:rPr>
                <w:sz w:val="24"/>
                <w:szCs w:val="24"/>
              </w:rPr>
              <w:t xml:space="preserve"> 定地进行，调节池内的废水通过提升泵送入水解池</w:t>
            </w:r>
            <w:r>
              <w:rPr>
                <w:spacing w:val="-1"/>
                <w:sz w:val="24"/>
                <w:szCs w:val="24"/>
              </w:rPr>
              <w:t>，提升泵的运行用液位计控</w:t>
            </w:r>
            <w:r>
              <w:rPr>
                <w:sz w:val="24"/>
                <w:szCs w:val="24"/>
              </w:rPr>
              <w:t xml:space="preserve"> </w:t>
            </w:r>
            <w:r>
              <w:rPr>
                <w:spacing w:val="-1"/>
                <w:sz w:val="24"/>
                <w:szCs w:val="24"/>
              </w:rPr>
              <w:t>制，利用调节池内水位的高低自动控制水泵运行。</w:t>
            </w:r>
          </w:p>
          <w:p w14:paraId="7FF20B2A">
            <w:pPr>
              <w:pStyle w:val="6"/>
              <w:spacing w:before="1" w:line="219" w:lineRule="auto"/>
              <w:ind w:left="591"/>
              <w:rPr>
                <w:sz w:val="24"/>
                <w:szCs w:val="24"/>
              </w:rPr>
            </w:pPr>
            <w:r>
              <w:rPr>
                <w:spacing w:val="-2"/>
                <w:sz w:val="24"/>
                <w:szCs w:val="24"/>
              </w:rPr>
              <w:t>2）水解酸化池</w:t>
            </w:r>
          </w:p>
          <w:p w14:paraId="7501AA72">
            <w:pPr>
              <w:pStyle w:val="6"/>
              <w:spacing w:before="261" w:line="416" w:lineRule="auto"/>
              <w:ind w:left="111" w:right="41" w:firstLine="480"/>
              <w:rPr>
                <w:sz w:val="24"/>
                <w:szCs w:val="24"/>
              </w:rPr>
            </w:pPr>
            <w:r>
              <w:rPr>
                <w:spacing w:val="-8"/>
                <w:sz w:val="24"/>
                <w:szCs w:val="24"/>
              </w:rPr>
              <w:t>水解池为常温水解酸化池，温度宜为</w:t>
            </w:r>
            <w:r>
              <w:rPr>
                <w:spacing w:val="-15"/>
                <w:sz w:val="24"/>
                <w:szCs w:val="24"/>
              </w:rPr>
              <w:t xml:space="preserve"> </w:t>
            </w:r>
            <w:r>
              <w:rPr>
                <w:rFonts w:ascii="Times New Roman" w:hAnsi="Times New Roman" w:eastAsia="Times New Roman" w:cs="Times New Roman"/>
                <w:spacing w:val="-8"/>
                <w:sz w:val="24"/>
                <w:szCs w:val="24"/>
              </w:rPr>
              <w:t>15~40℃</w:t>
            </w:r>
            <w:r>
              <w:rPr>
                <w:rFonts w:ascii="Times New Roman" w:hAnsi="Times New Roman" w:eastAsia="Times New Roman" w:cs="Times New Roman"/>
                <w:spacing w:val="-31"/>
                <w:sz w:val="24"/>
                <w:szCs w:val="24"/>
              </w:rPr>
              <w:t xml:space="preserve"> </w:t>
            </w:r>
            <w:r>
              <w:rPr>
                <w:spacing w:val="-8"/>
                <w:sz w:val="24"/>
                <w:szCs w:val="24"/>
              </w:rPr>
              <w:t>,</w:t>
            </w:r>
            <w:r>
              <w:rPr>
                <w:spacing w:val="-41"/>
                <w:sz w:val="24"/>
                <w:szCs w:val="24"/>
              </w:rPr>
              <w:t xml:space="preserve"> </w:t>
            </w:r>
            <w:r>
              <w:rPr>
                <w:rFonts w:ascii="Times New Roman" w:hAnsi="Times New Roman" w:eastAsia="Times New Roman" w:cs="Times New Roman"/>
                <w:spacing w:val="-8"/>
                <w:sz w:val="24"/>
                <w:szCs w:val="24"/>
              </w:rPr>
              <w:t>DO</w:t>
            </w:r>
            <w:r>
              <w:rPr>
                <w:rFonts w:ascii="Times New Roman" w:hAnsi="Times New Roman" w:eastAsia="Times New Roman" w:cs="Times New Roman"/>
                <w:spacing w:val="16"/>
                <w:sz w:val="24"/>
                <w:szCs w:val="24"/>
              </w:rPr>
              <w:t xml:space="preserve"> </w:t>
            </w:r>
            <w:r>
              <w:rPr>
                <w:spacing w:val="-8"/>
                <w:sz w:val="24"/>
                <w:szCs w:val="24"/>
              </w:rPr>
              <w:t>宜保持在</w:t>
            </w:r>
            <w:r>
              <w:rPr>
                <w:spacing w:val="-51"/>
                <w:sz w:val="24"/>
                <w:szCs w:val="24"/>
              </w:rPr>
              <w:t xml:space="preserve"> </w:t>
            </w:r>
            <w:r>
              <w:rPr>
                <w:rFonts w:ascii="Times New Roman" w:hAnsi="Times New Roman" w:eastAsia="Times New Roman" w:cs="Times New Roman"/>
                <w:spacing w:val="-8"/>
                <w:sz w:val="24"/>
                <w:szCs w:val="24"/>
              </w:rPr>
              <w:t>0.2</w:t>
            </w:r>
            <w:r>
              <w:rPr>
                <w:spacing w:val="-8"/>
                <w:sz w:val="24"/>
                <w:szCs w:val="24"/>
              </w:rPr>
              <w:t>～</w:t>
            </w:r>
            <w:r>
              <w:rPr>
                <w:rFonts w:ascii="Times New Roman" w:hAnsi="Times New Roman" w:eastAsia="Times New Roman" w:cs="Times New Roman"/>
                <w:spacing w:val="-8"/>
                <w:sz w:val="24"/>
                <w:szCs w:val="24"/>
              </w:rPr>
              <w:t>0.5mg/L</w:t>
            </w:r>
            <w:r>
              <w:rPr>
                <w:spacing w:val="-8"/>
                <w:sz w:val="24"/>
                <w:szCs w:val="24"/>
              </w:rPr>
              <w:t>，</w:t>
            </w:r>
            <w:r>
              <w:rPr>
                <w:sz w:val="24"/>
                <w:szCs w:val="24"/>
              </w:rPr>
              <w:t xml:space="preserve"> </w:t>
            </w:r>
            <w:r>
              <w:rPr>
                <w:spacing w:val="-3"/>
                <w:sz w:val="24"/>
                <w:szCs w:val="24"/>
              </w:rPr>
              <w:t>水解酸化池一般采用上向流方式，最大上升流速宜</w:t>
            </w:r>
            <w:r>
              <w:rPr>
                <w:spacing w:val="-4"/>
                <w:sz w:val="24"/>
                <w:szCs w:val="24"/>
              </w:rPr>
              <w:t>为</w:t>
            </w:r>
            <w:r>
              <w:rPr>
                <w:spacing w:val="-32"/>
                <w:sz w:val="24"/>
                <w:szCs w:val="24"/>
              </w:rPr>
              <w:t xml:space="preserve"> </w:t>
            </w:r>
            <w:r>
              <w:rPr>
                <w:rFonts w:ascii="Times New Roman" w:hAnsi="Times New Roman" w:eastAsia="Times New Roman" w:cs="Times New Roman"/>
                <w:spacing w:val="-4"/>
                <w:sz w:val="24"/>
                <w:szCs w:val="24"/>
              </w:rPr>
              <w:t>1.0m/h~</w:t>
            </w:r>
            <w:r>
              <w:rPr>
                <w:rFonts w:ascii="Times New Roman" w:hAnsi="Times New Roman" w:eastAsia="Times New Roman" w:cs="Times New Roman"/>
                <w:spacing w:val="-32"/>
                <w:sz w:val="24"/>
                <w:szCs w:val="24"/>
              </w:rPr>
              <w:t xml:space="preserve"> </w:t>
            </w:r>
            <w:r>
              <w:rPr>
                <w:rFonts w:ascii="Times New Roman" w:hAnsi="Times New Roman" w:eastAsia="Times New Roman" w:cs="Times New Roman"/>
                <w:spacing w:val="-4"/>
                <w:sz w:val="24"/>
                <w:szCs w:val="24"/>
              </w:rPr>
              <w:t>1.5m/h</w:t>
            </w:r>
            <w:r>
              <w:rPr>
                <w:spacing w:val="-4"/>
                <w:sz w:val="24"/>
                <w:szCs w:val="24"/>
              </w:rPr>
              <w:t>，水力停留</w:t>
            </w:r>
            <w:r>
              <w:rPr>
                <w:sz w:val="24"/>
                <w:szCs w:val="24"/>
              </w:rPr>
              <w:t xml:space="preserve"> </w:t>
            </w:r>
            <w:r>
              <w:rPr>
                <w:spacing w:val="-2"/>
                <w:sz w:val="24"/>
                <w:szCs w:val="24"/>
              </w:rPr>
              <w:t>时间一般为</w:t>
            </w:r>
            <w:r>
              <w:rPr>
                <w:spacing w:val="-43"/>
                <w:sz w:val="24"/>
                <w:szCs w:val="24"/>
              </w:rPr>
              <w:t xml:space="preserve"> </w:t>
            </w:r>
            <w:r>
              <w:rPr>
                <w:rFonts w:ascii="Times New Roman" w:hAnsi="Times New Roman" w:eastAsia="Times New Roman" w:cs="Times New Roman"/>
                <w:spacing w:val="-2"/>
                <w:sz w:val="24"/>
                <w:szCs w:val="24"/>
              </w:rPr>
              <w:t>2.5h</w:t>
            </w:r>
            <w:r>
              <w:rPr>
                <w:spacing w:val="-2"/>
                <w:sz w:val="24"/>
                <w:szCs w:val="24"/>
              </w:rPr>
              <w:t>～</w:t>
            </w:r>
            <w:r>
              <w:rPr>
                <w:rFonts w:ascii="Times New Roman" w:hAnsi="Times New Roman" w:eastAsia="Times New Roman" w:cs="Times New Roman"/>
                <w:spacing w:val="-2"/>
                <w:sz w:val="24"/>
                <w:szCs w:val="24"/>
              </w:rPr>
              <w:t>3h</w:t>
            </w:r>
            <w:r>
              <w:rPr>
                <w:rFonts w:ascii="Times New Roman" w:hAnsi="Times New Roman" w:eastAsia="Times New Roman" w:cs="Times New Roman"/>
                <w:spacing w:val="-31"/>
                <w:sz w:val="24"/>
                <w:szCs w:val="24"/>
              </w:rPr>
              <w:t xml:space="preserve"> </w:t>
            </w:r>
            <w:r>
              <w:rPr>
                <w:spacing w:val="-2"/>
                <w:sz w:val="24"/>
                <w:szCs w:val="24"/>
              </w:rPr>
              <w:t>，污水出水解池后进入生物接触氧化池。</w:t>
            </w:r>
          </w:p>
          <w:p w14:paraId="58D80888">
            <w:pPr>
              <w:pStyle w:val="6"/>
              <w:spacing w:before="10" w:line="219" w:lineRule="auto"/>
              <w:ind w:left="593"/>
              <w:rPr>
                <w:sz w:val="24"/>
                <w:szCs w:val="24"/>
              </w:rPr>
            </w:pPr>
            <w:r>
              <w:rPr>
                <w:spacing w:val="-3"/>
                <w:sz w:val="24"/>
                <w:szCs w:val="24"/>
              </w:rPr>
              <w:t>3）接触氧化池</w:t>
            </w:r>
          </w:p>
        </w:tc>
      </w:tr>
    </w:tbl>
    <w:p w14:paraId="4DB42438">
      <w:pPr>
        <w:pStyle w:val="2"/>
      </w:pPr>
    </w:p>
    <w:p w14:paraId="6B44699C">
      <w:pPr>
        <w:sectPr>
          <w:footerReference r:id="rId40" w:type="default"/>
          <w:pgSz w:w="11907" w:h="16840"/>
          <w:pgMar w:top="1431" w:right="1490" w:bottom="1014" w:left="1489" w:header="0" w:footer="852" w:gutter="0"/>
          <w:cols w:space="720" w:num="1"/>
        </w:sectPr>
      </w:pPr>
    </w:p>
    <w:p w14:paraId="22DF788A">
      <w:pPr>
        <w:spacing w:before="28"/>
      </w:pPr>
    </w:p>
    <w:tbl>
      <w:tblPr>
        <w:tblStyle w:val="5"/>
        <w:tblW w:w="891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16"/>
        <w:gridCol w:w="8396"/>
      </w:tblGrid>
      <w:tr w14:paraId="16EA46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63" w:hRule="atLeast"/>
        </w:trPr>
        <w:tc>
          <w:tcPr>
            <w:tcW w:w="516" w:type="dxa"/>
            <w:vMerge w:val="restart"/>
            <w:tcBorders>
              <w:bottom w:val="nil"/>
              <w:right w:val="single" w:color="000000" w:sz="2" w:space="0"/>
            </w:tcBorders>
            <w:vAlign w:val="top"/>
          </w:tcPr>
          <w:p w14:paraId="2350F80C">
            <w:pPr>
              <w:rPr>
                <w:rFonts w:ascii="Arial"/>
                <w:sz w:val="21"/>
              </w:rPr>
            </w:pPr>
          </w:p>
        </w:tc>
        <w:tc>
          <w:tcPr>
            <w:tcW w:w="8396" w:type="dxa"/>
            <w:tcBorders>
              <w:left w:val="single" w:color="000000" w:sz="2" w:space="0"/>
              <w:bottom w:val="nil"/>
            </w:tcBorders>
            <w:vAlign w:val="top"/>
          </w:tcPr>
          <w:p w14:paraId="78D22F37">
            <w:pPr>
              <w:pStyle w:val="6"/>
              <w:spacing w:before="37" w:line="415" w:lineRule="auto"/>
              <w:ind w:left="108" w:right="46" w:firstLine="479"/>
              <w:jc w:val="both"/>
              <w:rPr>
                <w:sz w:val="24"/>
                <w:szCs w:val="24"/>
              </w:rPr>
            </w:pPr>
            <w:r>
              <w:rPr>
                <w:sz w:val="24"/>
                <w:szCs w:val="24"/>
              </w:rPr>
              <w:t>废水中主要为含有机物的物质，用好氧生化方法来</w:t>
            </w:r>
            <w:r>
              <w:rPr>
                <w:spacing w:val="-1"/>
                <w:sz w:val="24"/>
                <w:szCs w:val="24"/>
              </w:rPr>
              <w:t>处理。接触氧化为好氧</w:t>
            </w:r>
            <w:r>
              <w:rPr>
                <w:sz w:val="24"/>
                <w:szCs w:val="24"/>
              </w:rPr>
              <w:t xml:space="preserve"> 处理的一种。接触氧化池内接种菌种后，持续供给氧</w:t>
            </w:r>
            <w:r>
              <w:rPr>
                <w:spacing w:val="-1"/>
                <w:sz w:val="24"/>
                <w:szCs w:val="24"/>
              </w:rPr>
              <w:t>气，培养出大量的好氧微</w:t>
            </w:r>
            <w:r>
              <w:rPr>
                <w:sz w:val="24"/>
                <w:szCs w:val="24"/>
              </w:rPr>
              <w:t xml:space="preserve"> </w:t>
            </w:r>
            <w:r>
              <w:rPr>
                <w:spacing w:val="-1"/>
                <w:sz w:val="24"/>
                <w:szCs w:val="24"/>
              </w:rPr>
              <w:t>生物，通过好氧微生物呼吸与繁殖消耗有机物，进行</w:t>
            </w:r>
            <w:r>
              <w:rPr>
                <w:spacing w:val="-56"/>
                <w:sz w:val="24"/>
                <w:szCs w:val="24"/>
              </w:rPr>
              <w:t xml:space="preserve"> </w:t>
            </w:r>
            <w:r>
              <w:rPr>
                <w:spacing w:val="-1"/>
                <w:sz w:val="24"/>
                <w:szCs w:val="24"/>
              </w:rPr>
              <w:t>BOD</w:t>
            </w:r>
            <w:r>
              <w:rPr>
                <w:spacing w:val="-32"/>
                <w:sz w:val="24"/>
                <w:szCs w:val="24"/>
              </w:rPr>
              <w:t xml:space="preserve"> </w:t>
            </w:r>
            <w:r>
              <w:rPr>
                <w:spacing w:val="-1"/>
                <w:sz w:val="24"/>
                <w:szCs w:val="24"/>
              </w:rPr>
              <w:t>降</w:t>
            </w:r>
            <w:r>
              <w:rPr>
                <w:spacing w:val="-2"/>
                <w:sz w:val="24"/>
                <w:szCs w:val="24"/>
              </w:rPr>
              <w:t>解，池内设组合填</w:t>
            </w:r>
            <w:r>
              <w:rPr>
                <w:sz w:val="24"/>
                <w:szCs w:val="24"/>
              </w:rPr>
              <w:t xml:space="preserve"> 料，一方面固定生物量，减少污泥的产生，另一方面</w:t>
            </w:r>
            <w:r>
              <w:rPr>
                <w:spacing w:val="-1"/>
                <w:sz w:val="24"/>
                <w:szCs w:val="24"/>
              </w:rPr>
              <w:t>可以有效切割气泡，提高</w:t>
            </w:r>
            <w:r>
              <w:rPr>
                <w:sz w:val="24"/>
                <w:szCs w:val="24"/>
              </w:rPr>
              <w:t xml:space="preserve"> 氧气的利用率。为提高生化对氨氮的去除效率，在曝气池内加入特定的药剂，</w:t>
            </w:r>
            <w:r>
              <w:rPr>
                <w:spacing w:val="18"/>
                <w:sz w:val="24"/>
                <w:szCs w:val="24"/>
              </w:rPr>
              <w:t xml:space="preserve"> </w:t>
            </w:r>
            <w:r>
              <w:rPr>
                <w:sz w:val="24"/>
                <w:szCs w:val="24"/>
              </w:rPr>
              <w:t>通过控制pH</w:t>
            </w:r>
            <w:r>
              <w:rPr>
                <w:spacing w:val="-51"/>
                <w:sz w:val="24"/>
                <w:szCs w:val="24"/>
              </w:rPr>
              <w:t xml:space="preserve"> </w:t>
            </w:r>
            <w:r>
              <w:rPr>
                <w:sz w:val="24"/>
                <w:szCs w:val="24"/>
              </w:rPr>
              <w:t>值以达到降解氨氮的效果。接触氧化池的供气设备采用罗茨风机。 风机放在专用的机房内，并对风机房进行通风降噪处</w:t>
            </w:r>
            <w:r>
              <w:rPr>
                <w:spacing w:val="-1"/>
                <w:sz w:val="24"/>
                <w:szCs w:val="24"/>
              </w:rPr>
              <w:t>理，防止噪声对环境的影</w:t>
            </w:r>
            <w:r>
              <w:rPr>
                <w:sz w:val="24"/>
                <w:szCs w:val="24"/>
              </w:rPr>
              <w:t xml:space="preserve"> </w:t>
            </w:r>
            <w:r>
              <w:rPr>
                <w:spacing w:val="-1"/>
                <w:sz w:val="24"/>
                <w:szCs w:val="24"/>
              </w:rPr>
              <w:t>响。接触氧化池出水自流到沉淀池。</w:t>
            </w:r>
          </w:p>
        </w:tc>
      </w:tr>
      <w:tr w14:paraId="4677EA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2" w:hRule="atLeast"/>
        </w:trPr>
        <w:tc>
          <w:tcPr>
            <w:tcW w:w="516" w:type="dxa"/>
            <w:vMerge w:val="continue"/>
            <w:tcBorders>
              <w:top w:val="nil"/>
              <w:bottom w:val="nil"/>
              <w:right w:val="single" w:color="000000" w:sz="2" w:space="0"/>
            </w:tcBorders>
            <w:vAlign w:val="top"/>
          </w:tcPr>
          <w:p w14:paraId="5393CC9B">
            <w:pPr>
              <w:rPr>
                <w:rFonts w:ascii="Arial"/>
                <w:sz w:val="21"/>
              </w:rPr>
            </w:pPr>
          </w:p>
        </w:tc>
        <w:tc>
          <w:tcPr>
            <w:tcW w:w="8396" w:type="dxa"/>
            <w:tcBorders>
              <w:top w:val="nil"/>
              <w:left w:val="single" w:color="000000" w:sz="2" w:space="0"/>
              <w:bottom w:val="nil"/>
            </w:tcBorders>
            <w:vAlign w:val="top"/>
          </w:tcPr>
          <w:p w14:paraId="5BF263D4">
            <w:pPr>
              <w:spacing w:line="377" w:lineRule="auto"/>
              <w:rPr>
                <w:rFonts w:ascii="Arial"/>
                <w:sz w:val="21"/>
              </w:rPr>
            </w:pPr>
          </w:p>
          <w:p w14:paraId="3E6EE245">
            <w:pPr>
              <w:pStyle w:val="6"/>
              <w:spacing w:before="65" w:line="228" w:lineRule="auto"/>
              <w:ind w:left="2127"/>
            </w:pPr>
            <w:r>
              <w:pict>
                <v:shape id="_x0000_s1039" o:spid="_x0000_s1039" o:spt="202" type="#_x0000_t202" style="position:absolute;left:0pt;margin-left:214.85pt;margin-top:2.25pt;height:14.45pt;width:32.45pt;z-index:251679744;mso-width-relative:page;mso-height-relative:page;" filled="f" stroked="f" coordsize="21600,21600">
                  <v:path/>
                  <v:fill on="f" focussize="0,0"/>
                  <v:stroke on="f"/>
                  <v:imagedata o:title=""/>
                  <o:lock v:ext="edit" aspectratio="f"/>
                  <v:textbox inset="0mm,0mm,0mm,0mm">
                    <w:txbxContent>
                      <w:p w14:paraId="157608FF">
                        <w:pPr>
                          <w:pStyle w:val="6"/>
                          <w:spacing w:before="20" w:line="229" w:lineRule="auto"/>
                          <w:ind w:left="20"/>
                        </w:pPr>
                        <w:r>
                          <w:rPr>
                            <w:spacing w:val="2"/>
                          </w:rPr>
                          <w:t>隔油池</w:t>
                        </w:r>
                      </w:p>
                    </w:txbxContent>
                  </v:textbox>
                </v:shape>
              </w:pict>
            </w:r>
            <w:r>
              <w:drawing>
                <wp:anchor distT="0" distB="0" distL="0" distR="0" simplePos="0" relativeHeight="251670528" behindDoc="1" locked="0" layoutInCell="1" allowOverlap="1">
                  <wp:simplePos x="0" y="0"/>
                  <wp:positionH relativeFrom="column">
                    <wp:posOffset>127000</wp:posOffset>
                  </wp:positionH>
                  <wp:positionV relativeFrom="paragraph">
                    <wp:posOffset>-63500</wp:posOffset>
                  </wp:positionV>
                  <wp:extent cx="4734560" cy="3348355"/>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66"/>
                          <a:stretch>
                            <a:fillRect/>
                          </a:stretch>
                        </pic:blipFill>
                        <pic:spPr>
                          <a:xfrm>
                            <a:off x="0" y="0"/>
                            <a:ext cx="4734560" cy="3348355"/>
                          </a:xfrm>
                          <a:prstGeom prst="rect">
                            <a:avLst/>
                          </a:prstGeom>
                        </pic:spPr>
                      </pic:pic>
                    </a:graphicData>
                  </a:graphic>
                </wp:anchor>
              </w:drawing>
            </w:r>
            <w:r>
              <w:rPr>
                <w:spacing w:val="7"/>
              </w:rPr>
              <w:t>食堂废水</w:t>
            </w:r>
          </w:p>
          <w:p w14:paraId="0B89BC08">
            <w:pPr>
              <w:spacing w:line="250" w:lineRule="auto"/>
              <w:rPr>
                <w:rFonts w:ascii="Arial"/>
                <w:sz w:val="21"/>
              </w:rPr>
            </w:pPr>
          </w:p>
          <w:p w14:paraId="3B497B3A">
            <w:pPr>
              <w:spacing w:line="250" w:lineRule="auto"/>
              <w:rPr>
                <w:rFonts w:ascii="Arial"/>
                <w:sz w:val="21"/>
              </w:rPr>
            </w:pPr>
          </w:p>
          <w:p w14:paraId="10FFD51D">
            <w:pPr>
              <w:spacing w:line="250" w:lineRule="auto"/>
              <w:rPr>
                <w:rFonts w:ascii="Arial"/>
                <w:sz w:val="21"/>
              </w:rPr>
            </w:pPr>
          </w:p>
          <w:p w14:paraId="11CD57F0">
            <w:pPr>
              <w:spacing w:line="251" w:lineRule="auto"/>
              <w:rPr>
                <w:rFonts w:ascii="Arial"/>
                <w:sz w:val="21"/>
              </w:rPr>
            </w:pPr>
          </w:p>
          <w:p w14:paraId="7798A859">
            <w:pPr>
              <w:pStyle w:val="6"/>
              <w:spacing w:before="65" w:line="228" w:lineRule="auto"/>
              <w:ind w:left="2100"/>
            </w:pPr>
            <w:r>
              <w:pict>
                <v:shape id="_x0000_s1040" o:spid="_x0000_s1040" o:spt="202" type="#_x0000_t202" style="position:absolute;left:0pt;margin-left:258.95pt;margin-top:-0.9pt;height:28.15pt;width:54pt;z-index:251674624;mso-width-relative:page;mso-height-relative:page;" filled="f" stroked="f" coordsize="21600,21600">
                  <v:path/>
                  <v:fill on="f" focussize="0,0"/>
                  <v:stroke on="f"/>
                  <v:imagedata o:title=""/>
                  <o:lock v:ext="edit" aspectratio="f"/>
                  <v:textbox inset="0mm,0mm,0mm,0mm">
                    <w:txbxContent>
                      <w:p w14:paraId="0D07AFED">
                        <w:pPr>
                          <w:pStyle w:val="6"/>
                          <w:spacing w:before="20" w:line="250" w:lineRule="auto"/>
                          <w:ind w:left="232" w:right="20" w:hanging="213"/>
                        </w:pPr>
                        <w:r>
                          <w:rPr>
                            <w:spacing w:val="7"/>
                          </w:rPr>
                          <w:t>生活废水预</w:t>
                        </w:r>
                        <w:r>
                          <w:rPr>
                            <w:spacing w:val="3"/>
                          </w:rPr>
                          <w:t xml:space="preserve"> </w:t>
                        </w:r>
                        <w:r>
                          <w:rPr>
                            <w:spacing w:val="5"/>
                          </w:rPr>
                          <w:t>处理池</w:t>
                        </w:r>
                      </w:p>
                    </w:txbxContent>
                  </v:textbox>
                </v:shape>
              </w:pict>
            </w:r>
            <w:r>
              <w:rPr>
                <w:spacing w:val="6"/>
              </w:rPr>
              <w:t>生活废水</w:t>
            </w:r>
          </w:p>
          <w:p w14:paraId="2BBD2629">
            <w:pPr>
              <w:spacing w:line="412" w:lineRule="auto"/>
              <w:rPr>
                <w:rFonts w:ascii="Arial"/>
                <w:sz w:val="21"/>
              </w:rPr>
            </w:pPr>
          </w:p>
          <w:p w14:paraId="53D7176B">
            <w:pPr>
              <w:pStyle w:val="6"/>
              <w:spacing w:before="65" w:line="227" w:lineRule="auto"/>
              <w:ind w:left="5611"/>
            </w:pPr>
            <w:r>
              <w:pict>
                <v:shape id="_x0000_s1041" o:spid="_x0000_s1041" o:spt="202" type="#_x0000_t202" style="position:absolute;left:0pt;margin-left:17.8pt;margin-top:-2.25pt;height:14.35pt;width:43pt;z-index:251681792;mso-width-relative:page;mso-height-relative:page;" filled="f" stroked="f" coordsize="21600,21600">
                  <v:path/>
                  <v:fill on="f" focussize="0,0"/>
                  <v:stroke on="f"/>
                  <v:imagedata o:title=""/>
                  <o:lock v:ext="edit" aspectratio="f"/>
                  <v:textbox inset="0mm,0mm,0mm,0mm">
                    <w:txbxContent>
                      <w:p w14:paraId="488A436C">
                        <w:pPr>
                          <w:pStyle w:val="6"/>
                          <w:spacing w:before="19" w:line="228" w:lineRule="auto"/>
                          <w:ind w:left="20"/>
                        </w:pPr>
                        <w:r>
                          <w:rPr>
                            <w:spacing w:val="4"/>
                          </w:rPr>
                          <w:t>医疗废水</w:t>
                        </w:r>
                      </w:p>
                    </w:txbxContent>
                  </v:textbox>
                </v:shape>
              </w:pict>
            </w:r>
            <w:r>
              <w:pict>
                <v:shape id="_x0000_s1042" o:spid="_x0000_s1042" o:spt="202" type="#_x0000_t202" style="position:absolute;left:0pt;margin-left:214pt;margin-top:4.85pt;height:11.55pt;width:45.95pt;z-index:251677696;mso-width-relative:page;mso-height-relative:page;" filled="f" stroked="f" coordsize="21600,21600">
                  <v:path/>
                  <v:fill on="f" focussize="0,0"/>
                  <v:stroke on="f"/>
                  <v:imagedata o:title=""/>
                  <o:lock v:ext="edit" aspectratio="f"/>
                  <v:textbox inset="0mm,0mm,0mm,0mm">
                    <w:txbxContent>
                      <w:p w14:paraId="79D9AC9B">
                        <w:pPr>
                          <w:spacing w:before="19" w:line="199" w:lineRule="auto"/>
                          <w:ind w:left="20"/>
                          <w:rPr>
                            <w:rFonts w:ascii="Times New Roman" w:hAnsi="Times New Roman" w:eastAsia="Times New Roman" w:cs="Times New Roman"/>
                            <w:sz w:val="20"/>
                            <w:szCs w:val="20"/>
                          </w:rPr>
                        </w:pPr>
                        <w:r>
                          <w:rPr>
                            <w:rFonts w:ascii="Times New Roman" w:hAnsi="Times New Roman" w:eastAsia="Times New Roman" w:cs="Times New Roman"/>
                            <w:sz w:val="20"/>
                            <w:szCs w:val="20"/>
                          </w:rPr>
                          <w:t>PAC/PAM</w:t>
                        </w:r>
                      </w:p>
                    </w:txbxContent>
                  </v:textbox>
                </v:shape>
              </w:pict>
            </w:r>
            <w:r>
              <w:rPr>
                <w:spacing w:val="6"/>
              </w:rPr>
              <w:t>二氧化氯</w:t>
            </w:r>
          </w:p>
          <w:p w14:paraId="055BF995">
            <w:pPr>
              <w:spacing w:line="344" w:lineRule="auto"/>
              <w:rPr>
                <w:rFonts w:ascii="Arial"/>
                <w:sz w:val="21"/>
              </w:rPr>
            </w:pPr>
          </w:p>
          <w:p w14:paraId="2BCBF322">
            <w:pPr>
              <w:pStyle w:val="6"/>
              <w:spacing w:before="65" w:line="222" w:lineRule="auto"/>
              <w:ind w:left="3024"/>
            </w:pPr>
            <w:r>
              <w:rPr>
                <w:spacing w:val="7"/>
              </w:rPr>
              <w:t>接触氧化</w:t>
            </w:r>
          </w:p>
          <w:p w14:paraId="69E43C0C">
            <w:pPr>
              <w:pStyle w:val="6"/>
              <w:spacing w:before="1" w:line="227" w:lineRule="auto"/>
              <w:ind w:left="5499"/>
            </w:pPr>
            <w:r>
              <w:pict>
                <v:shape id="_x0000_s1043" o:spid="_x0000_s1043" o:spt="202" type="#_x0000_t202" style="position:absolute;left:0pt;margin-left:22.9pt;margin-top:-2.5pt;height:14.4pt;width:33pt;z-index:251678720;mso-width-relative:page;mso-height-relative:page;" filled="f" stroked="f" coordsize="21600,21600">
                  <v:path/>
                  <v:fill on="f" focussize="0,0"/>
                  <v:stroke on="f"/>
                  <v:imagedata o:title=""/>
                  <o:lock v:ext="edit" aspectratio="f"/>
                  <v:textbox inset="0mm,0mm,0mm,0mm">
                    <w:txbxContent>
                      <w:p w14:paraId="63AB920E">
                        <w:pPr>
                          <w:pStyle w:val="6"/>
                          <w:spacing w:before="20" w:line="228" w:lineRule="auto"/>
                          <w:ind w:left="20"/>
                        </w:pPr>
                        <w:r>
                          <w:rPr>
                            <w:spacing w:val="6"/>
                          </w:rPr>
                          <w:t>调节池</w:t>
                        </w:r>
                      </w:p>
                    </w:txbxContent>
                  </v:textbox>
                </v:shape>
              </w:pict>
            </w:r>
            <w:r>
              <w:pict>
                <v:shape id="_x0000_s1044" o:spid="_x0000_s1044" o:spt="202" type="#_x0000_t202" style="position:absolute;left:0pt;margin-left:220.95pt;margin-top:-0.95pt;height:14.4pt;width:33.05pt;z-index:251676672;mso-width-relative:page;mso-height-relative:page;" filled="f" stroked="f" coordsize="21600,21600">
                  <v:path/>
                  <v:fill on="f" focussize="0,0"/>
                  <v:stroke on="f"/>
                  <v:imagedata o:title=""/>
                  <o:lock v:ext="edit" aspectratio="f"/>
                  <v:textbox inset="0mm,0mm,0mm,0mm">
                    <w:txbxContent>
                      <w:p w14:paraId="09C4B01D">
                        <w:pPr>
                          <w:pStyle w:val="6"/>
                          <w:spacing w:before="20" w:line="228" w:lineRule="auto"/>
                          <w:ind w:left="20"/>
                        </w:pPr>
                        <w:r>
                          <w:rPr>
                            <w:spacing w:val="6"/>
                          </w:rPr>
                          <w:t>沉淀池</w:t>
                        </w:r>
                      </w:p>
                    </w:txbxContent>
                  </v:textbox>
                </v:shape>
              </w:pict>
            </w:r>
            <w:r>
              <w:pict>
                <v:shape id="_x0000_s1045" o:spid="_x0000_s1045" o:spt="202" type="#_x0000_t202" style="position:absolute;left:0pt;margin-left:76.35pt;margin-top:-2pt;height:14.35pt;width:53.95pt;z-index:251680768;mso-width-relative:page;mso-height-relative:page;" filled="f" stroked="f" coordsize="21600,21600">
                  <v:path/>
                  <v:fill on="f" focussize="0,0"/>
                  <v:stroke on="f"/>
                  <v:imagedata o:title=""/>
                  <o:lock v:ext="edit" aspectratio="f"/>
                  <v:textbox inset="0mm,0mm,0mm,0mm">
                    <w:txbxContent>
                      <w:p w14:paraId="22CBE057">
                        <w:pPr>
                          <w:pStyle w:val="6"/>
                          <w:spacing w:before="19" w:line="228" w:lineRule="auto"/>
                          <w:ind w:left="20"/>
                        </w:pPr>
                        <w:r>
                          <w:rPr>
                            <w:spacing w:val="7"/>
                          </w:rPr>
                          <w:t>水解酸化池</w:t>
                        </w:r>
                      </w:p>
                    </w:txbxContent>
                  </v:textbox>
                </v:shape>
              </w:pict>
            </w:r>
            <w:r>
              <w:pict>
                <v:shape id="_x0000_s1046" o:spid="_x0000_s1046" o:spt="202" type="#_x0000_t202" style="position:absolute;left:0pt;margin-left:166.1pt;margin-top:0.55pt;height:14.85pt;width:12.05pt;z-index:251675648;mso-width-relative:page;mso-height-relative:page;" filled="f" stroked="f" coordsize="21600,21600">
                  <v:path/>
                  <v:fill on="f" focussize="0,0"/>
                  <v:stroke on="f"/>
                  <v:imagedata o:title=""/>
                  <o:lock v:ext="edit" aspectratio="f"/>
                  <v:textbox inset="0mm,0mm,0mm,0mm">
                    <w:txbxContent>
                      <w:p w14:paraId="711B37F4">
                        <w:pPr>
                          <w:pStyle w:val="6"/>
                          <w:spacing w:before="20" w:line="237" w:lineRule="auto"/>
                          <w:ind w:left="20"/>
                        </w:pPr>
                        <w:r>
                          <w:t>池</w:t>
                        </w:r>
                      </w:p>
                    </w:txbxContent>
                  </v:textbox>
                </v:shape>
              </w:pict>
            </w:r>
            <w:r>
              <w:rPr>
                <w:spacing w:val="8"/>
              </w:rPr>
              <w:t>接触消毒池</w:t>
            </w:r>
          </w:p>
          <w:p w14:paraId="4277C792">
            <w:pPr>
              <w:spacing w:line="407" w:lineRule="auto"/>
              <w:rPr>
                <w:rFonts w:ascii="Arial"/>
                <w:sz w:val="21"/>
              </w:rPr>
            </w:pPr>
          </w:p>
          <w:p w14:paraId="0F20F8D6">
            <w:pPr>
              <w:pStyle w:val="6"/>
              <w:spacing w:before="66" w:line="228" w:lineRule="auto"/>
              <w:ind w:left="6559"/>
            </w:pPr>
            <w:r>
              <w:pict>
                <v:shape id="_x0000_s1047" o:spid="_x0000_s1047" o:spt="202" type="#_x0000_t202" style="position:absolute;left:0pt;margin-left:174.4pt;margin-top:-1.4pt;height:14.35pt;width:43.4pt;z-index:251671552;mso-width-relative:page;mso-height-relative:page;" filled="f" stroked="f" coordsize="21600,21600">
                  <v:path/>
                  <v:fill on="f" focussize="0,0"/>
                  <v:stroke on="f"/>
                  <v:imagedata o:title=""/>
                  <o:lock v:ext="edit" aspectratio="f"/>
                  <v:textbox inset="0mm,0mm,0mm,0mm">
                    <w:txbxContent>
                      <w:p w14:paraId="6DCB328C">
                        <w:pPr>
                          <w:pStyle w:val="6"/>
                          <w:spacing w:before="19" w:line="228" w:lineRule="auto"/>
                          <w:ind w:left="20"/>
                        </w:pPr>
                        <w:r>
                          <w:rPr>
                            <w:spacing w:val="6"/>
                          </w:rPr>
                          <w:t>部分回流</w:t>
                        </w:r>
                      </w:p>
                    </w:txbxContent>
                  </v:textbox>
                </v:shape>
              </w:pict>
            </w:r>
            <w:r>
              <w:pict>
                <v:shape id="_x0000_s1048" o:spid="_x0000_s1048" o:spt="202" type="#_x0000_t202" style="position:absolute;left:0pt;margin-left:219.2pt;margin-top:6.35pt;height:14.45pt;width:22.4pt;z-index:251672576;mso-width-relative:page;mso-height-relative:page;" filled="f" stroked="f" coordsize="21600,21600">
                  <v:path/>
                  <v:fill on="f" focussize="0,0"/>
                  <v:stroke on="f"/>
                  <v:imagedata o:title=""/>
                  <o:lock v:ext="edit" aspectratio="f"/>
                  <v:textbox inset="0mm,0mm,0mm,0mm">
                    <w:txbxContent>
                      <w:p w14:paraId="20EBC606">
                        <w:pPr>
                          <w:pStyle w:val="6"/>
                          <w:spacing w:before="19" w:line="230" w:lineRule="auto"/>
                          <w:ind w:left="20"/>
                        </w:pPr>
                        <w:r>
                          <w:rPr>
                            <w:spacing w:val="3"/>
                          </w:rPr>
                          <w:t>污泥</w:t>
                        </w:r>
                      </w:p>
                    </w:txbxContent>
                  </v:textbox>
                </v:shape>
              </w:pict>
            </w:r>
            <w:r>
              <w:rPr>
                <w:spacing w:val="8"/>
              </w:rPr>
              <w:t>废水总排口</w:t>
            </w:r>
          </w:p>
          <w:p w14:paraId="0C48ABBE">
            <w:pPr>
              <w:pStyle w:val="6"/>
              <w:spacing w:before="142" w:line="228" w:lineRule="auto"/>
              <w:ind w:left="4107"/>
            </w:pPr>
            <w:r>
              <w:rPr>
                <w:spacing w:val="2"/>
              </w:rPr>
              <w:t>消毒</w:t>
            </w:r>
          </w:p>
          <w:p w14:paraId="6DDB16BE">
            <w:pPr>
              <w:spacing w:line="388" w:lineRule="auto"/>
              <w:rPr>
                <w:rFonts w:ascii="Arial"/>
                <w:sz w:val="21"/>
              </w:rPr>
            </w:pPr>
          </w:p>
          <w:p w14:paraId="7E111DC2">
            <w:pPr>
              <w:pStyle w:val="6"/>
              <w:spacing w:before="66" w:line="228" w:lineRule="auto"/>
              <w:ind w:left="6550"/>
            </w:pPr>
            <w:r>
              <w:pict>
                <v:shape id="_x0000_s1049" o:spid="_x0000_s1049" o:spt="202" type="#_x0000_t202" style="position:absolute;left:0pt;margin-left:198.45pt;margin-top:-3.8pt;height:14.4pt;width:64.05pt;z-index:251673600;mso-width-relative:page;mso-height-relative:page;" filled="f" stroked="f" coordsize="21600,21600">
                  <v:path/>
                  <v:fill on="f" focussize="0,0"/>
                  <v:stroke on="f"/>
                  <v:imagedata o:title=""/>
                  <o:lock v:ext="edit" aspectratio="f"/>
                  <v:textbox inset="0mm,0mm,0mm,0mm">
                    <w:txbxContent>
                      <w:p w14:paraId="587E22F5">
                        <w:pPr>
                          <w:pStyle w:val="6"/>
                          <w:spacing w:before="20" w:line="228" w:lineRule="auto"/>
                          <w:ind w:left="20"/>
                        </w:pPr>
                        <w:r>
                          <w:rPr>
                            <w:spacing w:val="6"/>
                          </w:rPr>
                          <w:t>资质单位处置</w:t>
                        </w:r>
                      </w:p>
                    </w:txbxContent>
                  </v:textbox>
                </v:shape>
              </w:pict>
            </w:r>
            <w:r>
              <w:rPr>
                <w:spacing w:val="7"/>
              </w:rPr>
              <w:t>污水处理厂</w:t>
            </w:r>
          </w:p>
        </w:tc>
      </w:tr>
      <w:tr w14:paraId="472FCB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6" w:hRule="atLeast"/>
        </w:trPr>
        <w:tc>
          <w:tcPr>
            <w:tcW w:w="516" w:type="dxa"/>
            <w:vMerge w:val="continue"/>
            <w:tcBorders>
              <w:top w:val="nil"/>
              <w:right w:val="single" w:color="000000" w:sz="2" w:space="0"/>
            </w:tcBorders>
            <w:vAlign w:val="top"/>
          </w:tcPr>
          <w:p w14:paraId="4A6AE081">
            <w:pPr>
              <w:rPr>
                <w:rFonts w:ascii="Arial"/>
                <w:sz w:val="21"/>
              </w:rPr>
            </w:pPr>
          </w:p>
        </w:tc>
        <w:tc>
          <w:tcPr>
            <w:tcW w:w="8396" w:type="dxa"/>
            <w:tcBorders>
              <w:top w:val="nil"/>
              <w:left w:val="single" w:color="000000" w:sz="2" w:space="0"/>
            </w:tcBorders>
            <w:vAlign w:val="top"/>
          </w:tcPr>
          <w:p w14:paraId="19884EBC">
            <w:pPr>
              <w:pStyle w:val="6"/>
              <w:spacing w:before="132" w:line="219" w:lineRule="auto"/>
              <w:ind w:left="2505"/>
              <w:rPr>
                <w:sz w:val="24"/>
                <w:szCs w:val="24"/>
              </w:rPr>
            </w:pPr>
            <w:r>
              <w:rPr>
                <w:b/>
                <w:bCs/>
                <w:spacing w:val="-5"/>
                <w:sz w:val="24"/>
                <w:szCs w:val="24"/>
              </w:rPr>
              <w:t>图</w:t>
            </w:r>
            <w:r>
              <w:rPr>
                <w:spacing w:val="-38"/>
                <w:sz w:val="24"/>
                <w:szCs w:val="24"/>
              </w:rPr>
              <w:t xml:space="preserve"> </w:t>
            </w:r>
            <w:r>
              <w:rPr>
                <w:b/>
                <w:bCs/>
                <w:spacing w:val="-5"/>
                <w:sz w:val="24"/>
                <w:szCs w:val="24"/>
              </w:rPr>
              <w:t>4-1</w:t>
            </w:r>
            <w:r>
              <w:rPr>
                <w:spacing w:val="-5"/>
                <w:sz w:val="24"/>
                <w:szCs w:val="24"/>
              </w:rPr>
              <w:t xml:space="preserve"> </w:t>
            </w:r>
            <w:r>
              <w:rPr>
                <w:b/>
                <w:bCs/>
                <w:spacing w:val="-5"/>
                <w:sz w:val="24"/>
                <w:szCs w:val="24"/>
              </w:rPr>
              <w:t>本项目废水处理工艺流程</w:t>
            </w:r>
          </w:p>
          <w:p w14:paraId="0B5920B3">
            <w:pPr>
              <w:pStyle w:val="6"/>
              <w:spacing w:before="183" w:line="220" w:lineRule="auto"/>
              <w:ind w:left="587"/>
              <w:rPr>
                <w:sz w:val="24"/>
                <w:szCs w:val="24"/>
              </w:rPr>
            </w:pPr>
            <w:r>
              <w:rPr>
                <w:spacing w:val="-2"/>
                <w:sz w:val="24"/>
                <w:szCs w:val="24"/>
              </w:rPr>
              <w:t>4）沉淀池</w:t>
            </w:r>
          </w:p>
          <w:p w14:paraId="756B78B2">
            <w:pPr>
              <w:pStyle w:val="6"/>
              <w:spacing w:before="258" w:line="413" w:lineRule="auto"/>
              <w:ind w:left="110" w:right="127" w:firstLine="478"/>
              <w:rPr>
                <w:sz w:val="24"/>
                <w:szCs w:val="24"/>
              </w:rPr>
            </w:pPr>
            <w:r>
              <w:rPr>
                <w:sz w:val="24"/>
                <w:szCs w:val="24"/>
              </w:rPr>
              <w:t>沉淀池的功能是泥水分离，把废水中的污泥与水</w:t>
            </w:r>
            <w:r>
              <w:rPr>
                <w:spacing w:val="-1"/>
                <w:sz w:val="24"/>
                <w:szCs w:val="24"/>
              </w:rPr>
              <w:t>分离。为提高沉淀效果，</w:t>
            </w:r>
            <w:r>
              <w:rPr>
                <w:sz w:val="24"/>
                <w:szCs w:val="24"/>
              </w:rPr>
              <w:t xml:space="preserve"> 污水进沉淀池之前加入絮凝剂。沉淀池内安装斜</w:t>
            </w:r>
            <w:r>
              <w:rPr>
                <w:spacing w:val="-1"/>
                <w:sz w:val="24"/>
                <w:szCs w:val="24"/>
              </w:rPr>
              <w:t>管，利用浅层原理，提高泥水</w:t>
            </w:r>
            <w:r>
              <w:rPr>
                <w:sz w:val="24"/>
                <w:szCs w:val="24"/>
              </w:rPr>
              <w:t xml:space="preserve"> </w:t>
            </w:r>
            <w:r>
              <w:rPr>
                <w:spacing w:val="-1"/>
                <w:sz w:val="24"/>
                <w:szCs w:val="24"/>
              </w:rPr>
              <w:t>分离效果，沉淀池出水自流到消毒池。</w:t>
            </w:r>
          </w:p>
        </w:tc>
      </w:tr>
    </w:tbl>
    <w:p w14:paraId="48F4AA48">
      <w:pPr>
        <w:pStyle w:val="2"/>
      </w:pPr>
    </w:p>
    <w:p w14:paraId="5D5B5B1E">
      <w:pPr>
        <w:sectPr>
          <w:footerReference r:id="rId41" w:type="default"/>
          <w:pgSz w:w="11907" w:h="16840"/>
          <w:pgMar w:top="1431" w:right="1490" w:bottom="1014" w:left="1489" w:header="0" w:footer="852" w:gutter="0"/>
          <w:cols w:space="720" w:num="1"/>
        </w:sectPr>
      </w:pPr>
    </w:p>
    <w:p w14:paraId="6B865F57">
      <w:pPr>
        <w:spacing w:before="28"/>
      </w:pPr>
    </w:p>
    <w:tbl>
      <w:tblPr>
        <w:tblStyle w:val="5"/>
        <w:tblW w:w="891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16"/>
        <w:gridCol w:w="8396"/>
      </w:tblGrid>
      <w:tr w14:paraId="03A008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477" w:hRule="atLeast"/>
        </w:trPr>
        <w:tc>
          <w:tcPr>
            <w:tcW w:w="516" w:type="dxa"/>
            <w:tcBorders>
              <w:right w:val="single" w:color="000000" w:sz="2" w:space="0"/>
            </w:tcBorders>
            <w:vAlign w:val="top"/>
          </w:tcPr>
          <w:p w14:paraId="786086DE">
            <w:pPr>
              <w:rPr>
                <w:rFonts w:ascii="Arial"/>
                <w:sz w:val="21"/>
              </w:rPr>
            </w:pPr>
          </w:p>
        </w:tc>
        <w:tc>
          <w:tcPr>
            <w:tcW w:w="8396" w:type="dxa"/>
            <w:tcBorders>
              <w:left w:val="single" w:color="000000" w:sz="2" w:space="0"/>
            </w:tcBorders>
            <w:vAlign w:val="top"/>
          </w:tcPr>
          <w:p w14:paraId="64DBC11D">
            <w:pPr>
              <w:pStyle w:val="6"/>
              <w:spacing w:before="40" w:line="219" w:lineRule="auto"/>
              <w:ind w:left="593"/>
              <w:rPr>
                <w:sz w:val="24"/>
                <w:szCs w:val="24"/>
              </w:rPr>
            </w:pPr>
            <w:r>
              <w:rPr>
                <w:spacing w:val="-4"/>
                <w:sz w:val="24"/>
                <w:szCs w:val="24"/>
              </w:rPr>
              <w:t>5）消毒</w:t>
            </w:r>
          </w:p>
          <w:p w14:paraId="7615FEB4">
            <w:pPr>
              <w:pStyle w:val="6"/>
              <w:spacing w:before="259" w:line="419" w:lineRule="auto"/>
              <w:ind w:left="109" w:right="127" w:firstLine="481"/>
              <w:rPr>
                <w:sz w:val="24"/>
                <w:szCs w:val="24"/>
              </w:rPr>
            </w:pPr>
            <w:r>
              <w:rPr>
                <w:spacing w:val="-2"/>
                <w:sz w:val="24"/>
                <w:szCs w:val="24"/>
              </w:rPr>
              <w:t>为保证排放废水中细菌总数的达标，必须对排放水进行消毒处</w:t>
            </w:r>
            <w:r>
              <w:rPr>
                <w:spacing w:val="-3"/>
                <w:sz w:val="24"/>
                <w:szCs w:val="24"/>
              </w:rPr>
              <w:t>理。</w:t>
            </w:r>
            <w:r>
              <w:rPr>
                <w:spacing w:val="-65"/>
                <w:sz w:val="24"/>
                <w:szCs w:val="24"/>
              </w:rPr>
              <w:t xml:space="preserve"> </w:t>
            </w:r>
            <w:r>
              <w:rPr>
                <w:spacing w:val="-3"/>
                <w:sz w:val="24"/>
                <w:szCs w:val="24"/>
              </w:rPr>
              <w:t>目前国</w:t>
            </w:r>
            <w:r>
              <w:rPr>
                <w:sz w:val="24"/>
                <w:szCs w:val="24"/>
              </w:rPr>
              <w:t xml:space="preserve"> 内用于消毒的方法有：氯系元素消毒剂、二氧化氯</w:t>
            </w:r>
            <w:r>
              <w:rPr>
                <w:spacing w:val="-1"/>
                <w:sz w:val="24"/>
                <w:szCs w:val="24"/>
              </w:rPr>
              <w:t>消毒剂、臭氧消毒剂等强氧</w:t>
            </w:r>
            <w:r>
              <w:rPr>
                <w:sz w:val="24"/>
                <w:szCs w:val="24"/>
              </w:rPr>
              <w:t xml:space="preserve"> 化剂消毒、紫外线消毒等。本项目采取二氧化</w:t>
            </w:r>
            <w:r>
              <w:rPr>
                <w:spacing w:val="-1"/>
                <w:sz w:val="24"/>
                <w:szCs w:val="24"/>
              </w:rPr>
              <w:t>氯消毒剂的方式进行消毒。</w:t>
            </w:r>
          </w:p>
          <w:p w14:paraId="3866B93B">
            <w:pPr>
              <w:pStyle w:val="6"/>
              <w:spacing w:line="419" w:lineRule="auto"/>
              <w:ind w:left="107" w:right="103" w:firstLine="484"/>
              <w:jc w:val="both"/>
              <w:rPr>
                <w:sz w:val="24"/>
                <w:szCs w:val="24"/>
              </w:rPr>
            </w:pPr>
            <w:r>
              <w:rPr>
                <w:spacing w:val="-2"/>
                <w:sz w:val="24"/>
                <w:szCs w:val="24"/>
              </w:rPr>
              <w:t>二氧化氯消毒剂：是一种无机化合物，化学式</w:t>
            </w:r>
            <w:r>
              <w:rPr>
                <w:spacing w:val="-3"/>
                <w:sz w:val="24"/>
                <w:szCs w:val="24"/>
              </w:rPr>
              <w:t>为</w:t>
            </w:r>
            <w:r>
              <w:rPr>
                <w:spacing w:val="-52"/>
                <w:sz w:val="24"/>
                <w:szCs w:val="24"/>
              </w:rPr>
              <w:t xml:space="preserve"> </w:t>
            </w:r>
            <w:r>
              <w:rPr>
                <w:rFonts w:ascii="Times New Roman" w:hAnsi="Times New Roman" w:eastAsia="Times New Roman" w:cs="Times New Roman"/>
                <w:spacing w:val="-3"/>
                <w:sz w:val="24"/>
                <w:szCs w:val="24"/>
              </w:rPr>
              <w:t>ClO</w:t>
            </w:r>
            <w:r>
              <w:rPr>
                <w:rFonts w:ascii="Times New Roman" w:hAnsi="Times New Roman" w:eastAsia="Times New Roman" w:cs="Times New Roman"/>
                <w:spacing w:val="-3"/>
                <w:position w:val="-1"/>
                <w:sz w:val="15"/>
                <w:szCs w:val="15"/>
              </w:rPr>
              <w:t>2</w:t>
            </w:r>
            <w:r>
              <w:rPr>
                <w:rFonts w:ascii="Times New Roman" w:hAnsi="Times New Roman" w:eastAsia="Times New Roman" w:cs="Times New Roman"/>
                <w:spacing w:val="-9"/>
                <w:position w:val="-1"/>
                <w:sz w:val="15"/>
                <w:szCs w:val="15"/>
              </w:rPr>
              <w:t xml:space="preserve"> </w:t>
            </w:r>
            <w:r>
              <w:rPr>
                <w:spacing w:val="-3"/>
                <w:sz w:val="24"/>
                <w:szCs w:val="24"/>
              </w:rPr>
              <w:t>，常温常压下是一种</w:t>
            </w:r>
            <w:r>
              <w:rPr>
                <w:sz w:val="24"/>
                <w:szCs w:val="24"/>
              </w:rPr>
              <w:t xml:space="preserve"> 黄绿色到橙黄色气体。二氧化氯消毒剂是国际上公认的</w:t>
            </w:r>
            <w:r>
              <w:rPr>
                <w:spacing w:val="-1"/>
                <w:sz w:val="24"/>
                <w:szCs w:val="24"/>
              </w:rPr>
              <w:t>高效消毒灭菌剂，它可</w:t>
            </w:r>
            <w:r>
              <w:rPr>
                <w:sz w:val="24"/>
                <w:szCs w:val="24"/>
              </w:rPr>
              <w:t xml:space="preserve"> 以杀灭一切微生物，包括细菌繁殖体，细菌芽孢，真菌，分枝杆菌和病毒等，</w:t>
            </w:r>
            <w:r>
              <w:rPr>
                <w:spacing w:val="14"/>
                <w:sz w:val="24"/>
                <w:szCs w:val="24"/>
              </w:rPr>
              <w:t xml:space="preserve"> </w:t>
            </w:r>
            <w:r>
              <w:rPr>
                <w:spacing w:val="-1"/>
                <w:sz w:val="24"/>
                <w:szCs w:val="24"/>
              </w:rPr>
              <w:t>并且这些细菌不会产生抗药性。</w:t>
            </w:r>
          </w:p>
          <w:p w14:paraId="59C0AEE1">
            <w:pPr>
              <w:pStyle w:val="6"/>
              <w:spacing w:line="419" w:lineRule="auto"/>
              <w:ind w:left="109" w:right="103" w:firstLine="480"/>
              <w:jc w:val="both"/>
              <w:rPr>
                <w:sz w:val="24"/>
                <w:szCs w:val="24"/>
              </w:rPr>
            </w:pPr>
            <w:r>
              <w:rPr>
                <w:spacing w:val="-1"/>
                <w:sz w:val="24"/>
                <w:szCs w:val="24"/>
              </w:rPr>
              <w:t>本项目污水处理拟采用二氧化氯（</w:t>
            </w:r>
            <w:r>
              <w:rPr>
                <w:rFonts w:ascii="Times New Roman" w:hAnsi="Times New Roman" w:eastAsia="Times New Roman" w:cs="Times New Roman"/>
                <w:spacing w:val="-1"/>
                <w:sz w:val="24"/>
                <w:szCs w:val="24"/>
              </w:rPr>
              <w:t>ClO</w:t>
            </w:r>
            <w:r>
              <w:rPr>
                <w:rFonts w:ascii="Times New Roman" w:hAnsi="Times New Roman" w:eastAsia="Times New Roman" w:cs="Times New Roman"/>
                <w:spacing w:val="-1"/>
                <w:position w:val="-1"/>
                <w:sz w:val="15"/>
                <w:szCs w:val="15"/>
              </w:rPr>
              <w:t xml:space="preserve">2 </w:t>
            </w:r>
            <w:r>
              <w:rPr>
                <w:spacing w:val="-1"/>
                <w:sz w:val="24"/>
                <w:szCs w:val="24"/>
              </w:rPr>
              <w:t>）消毒</w:t>
            </w:r>
            <w:r>
              <w:rPr>
                <w:spacing w:val="-2"/>
                <w:sz w:val="24"/>
                <w:szCs w:val="24"/>
              </w:rPr>
              <w:t>工艺，对污水进行消毒，消</w:t>
            </w:r>
            <w:r>
              <w:rPr>
                <w:sz w:val="24"/>
                <w:szCs w:val="24"/>
              </w:rPr>
              <w:t xml:space="preserve"> </w:t>
            </w:r>
            <w:r>
              <w:rPr>
                <w:spacing w:val="-3"/>
                <w:sz w:val="24"/>
                <w:szCs w:val="24"/>
              </w:rPr>
              <w:t>毒接触时间应大于</w:t>
            </w:r>
            <w:r>
              <w:rPr>
                <w:spacing w:val="-31"/>
                <w:sz w:val="24"/>
                <w:szCs w:val="24"/>
              </w:rPr>
              <w:t xml:space="preserve"> </w:t>
            </w:r>
            <w:r>
              <w:rPr>
                <w:rFonts w:ascii="Times New Roman" w:hAnsi="Times New Roman" w:eastAsia="Times New Roman" w:cs="Times New Roman"/>
                <w:spacing w:val="-3"/>
                <w:sz w:val="24"/>
                <w:szCs w:val="24"/>
              </w:rPr>
              <w:t>1</w:t>
            </w:r>
            <w:r>
              <w:rPr>
                <w:rFonts w:ascii="Times New Roman" w:hAnsi="Times New Roman" w:eastAsia="Times New Roman" w:cs="Times New Roman"/>
                <w:spacing w:val="15"/>
                <w:w w:val="101"/>
                <w:sz w:val="24"/>
                <w:szCs w:val="24"/>
              </w:rPr>
              <w:t xml:space="preserve"> </w:t>
            </w:r>
            <w:r>
              <w:rPr>
                <w:spacing w:val="-3"/>
                <w:sz w:val="24"/>
                <w:szCs w:val="24"/>
              </w:rPr>
              <w:t>小时。二氧化氯（</w:t>
            </w:r>
            <w:r>
              <w:rPr>
                <w:rFonts w:ascii="Times New Roman" w:hAnsi="Times New Roman" w:eastAsia="Times New Roman" w:cs="Times New Roman"/>
                <w:spacing w:val="-3"/>
                <w:sz w:val="24"/>
                <w:szCs w:val="24"/>
              </w:rPr>
              <w:t>ClO</w:t>
            </w:r>
            <w:r>
              <w:rPr>
                <w:rFonts w:ascii="Times New Roman" w:hAnsi="Times New Roman" w:eastAsia="Times New Roman" w:cs="Times New Roman"/>
                <w:spacing w:val="-3"/>
                <w:position w:val="-1"/>
                <w:sz w:val="15"/>
                <w:szCs w:val="15"/>
              </w:rPr>
              <w:t xml:space="preserve">2 </w:t>
            </w:r>
            <w:r>
              <w:rPr>
                <w:spacing w:val="-3"/>
                <w:sz w:val="24"/>
                <w:szCs w:val="24"/>
              </w:rPr>
              <w:t>）直接购买成品：二氧</w:t>
            </w:r>
            <w:r>
              <w:rPr>
                <w:spacing w:val="-4"/>
                <w:sz w:val="24"/>
                <w:szCs w:val="24"/>
              </w:rPr>
              <w:t>化氯</w:t>
            </w:r>
            <w:r>
              <w:rPr>
                <w:spacing w:val="-58"/>
                <w:sz w:val="24"/>
                <w:szCs w:val="24"/>
              </w:rPr>
              <w:t xml:space="preserve"> </w:t>
            </w:r>
            <w:r>
              <w:rPr>
                <w:rFonts w:ascii="Times New Roman" w:hAnsi="Times New Roman" w:eastAsia="Times New Roman" w:cs="Times New Roman"/>
                <w:spacing w:val="-4"/>
                <w:sz w:val="24"/>
                <w:szCs w:val="24"/>
              </w:rPr>
              <w:t xml:space="preserve">A </w:t>
            </w:r>
            <w:r>
              <w:rPr>
                <w:spacing w:val="-4"/>
                <w:sz w:val="24"/>
                <w:szCs w:val="24"/>
              </w:rPr>
              <w:t>剂和</w:t>
            </w:r>
            <w:r>
              <w:rPr>
                <w:sz w:val="24"/>
                <w:szCs w:val="24"/>
              </w:rPr>
              <w:t xml:space="preserve"> </w:t>
            </w:r>
            <w:r>
              <w:rPr>
                <w:spacing w:val="-2"/>
                <w:sz w:val="24"/>
                <w:szCs w:val="24"/>
              </w:rPr>
              <w:t>二氧化氯</w:t>
            </w:r>
            <w:r>
              <w:rPr>
                <w:spacing w:val="-56"/>
                <w:sz w:val="24"/>
                <w:szCs w:val="24"/>
              </w:rPr>
              <w:t xml:space="preserve"> </w:t>
            </w:r>
            <w:r>
              <w:rPr>
                <w:rFonts w:ascii="Times New Roman" w:hAnsi="Times New Roman" w:eastAsia="Times New Roman" w:cs="Times New Roman"/>
                <w:spacing w:val="-2"/>
                <w:sz w:val="24"/>
                <w:szCs w:val="24"/>
              </w:rPr>
              <w:t xml:space="preserve">B </w:t>
            </w:r>
            <w:r>
              <w:rPr>
                <w:spacing w:val="-2"/>
                <w:sz w:val="24"/>
                <w:szCs w:val="24"/>
              </w:rPr>
              <w:t>剂，按照使用说明二氧化氯投加装</w:t>
            </w:r>
            <w:r>
              <w:rPr>
                <w:spacing w:val="-3"/>
                <w:sz w:val="24"/>
                <w:szCs w:val="24"/>
              </w:rPr>
              <w:t>置内先加水，再加</w:t>
            </w:r>
            <w:r>
              <w:rPr>
                <w:spacing w:val="-58"/>
                <w:sz w:val="24"/>
                <w:szCs w:val="24"/>
              </w:rPr>
              <w:t xml:space="preserve"> </w:t>
            </w:r>
            <w:r>
              <w:rPr>
                <w:rFonts w:ascii="Times New Roman" w:hAnsi="Times New Roman" w:eastAsia="Times New Roman" w:cs="Times New Roman"/>
                <w:spacing w:val="-3"/>
                <w:sz w:val="24"/>
                <w:szCs w:val="24"/>
              </w:rPr>
              <w:t xml:space="preserve">A </w:t>
            </w:r>
            <w:r>
              <w:rPr>
                <w:spacing w:val="-3"/>
                <w:sz w:val="24"/>
                <w:szCs w:val="24"/>
              </w:rPr>
              <w:t>剂，十五分</w:t>
            </w:r>
            <w:r>
              <w:rPr>
                <w:sz w:val="24"/>
                <w:szCs w:val="24"/>
              </w:rPr>
              <w:t xml:space="preserve"> </w:t>
            </w:r>
            <w:r>
              <w:rPr>
                <w:spacing w:val="-1"/>
                <w:sz w:val="24"/>
                <w:szCs w:val="24"/>
              </w:rPr>
              <w:t>钟后再加</w:t>
            </w:r>
            <w:r>
              <w:rPr>
                <w:spacing w:val="-54"/>
                <w:sz w:val="24"/>
                <w:szCs w:val="24"/>
              </w:rPr>
              <w:t xml:space="preserve"> </w:t>
            </w:r>
            <w:r>
              <w:rPr>
                <w:rFonts w:ascii="Times New Roman" w:hAnsi="Times New Roman" w:eastAsia="Times New Roman" w:cs="Times New Roman"/>
                <w:spacing w:val="-1"/>
                <w:sz w:val="24"/>
                <w:szCs w:val="24"/>
              </w:rPr>
              <w:t xml:space="preserve">B </w:t>
            </w:r>
            <w:r>
              <w:rPr>
                <w:spacing w:val="-1"/>
                <w:sz w:val="24"/>
                <w:szCs w:val="24"/>
              </w:rPr>
              <w:t>剂，该操作方法简单、安全。</w:t>
            </w:r>
          </w:p>
          <w:p w14:paraId="3600ADAE">
            <w:pPr>
              <w:pStyle w:val="6"/>
              <w:spacing w:before="3" w:line="418" w:lineRule="auto"/>
              <w:ind w:left="108" w:right="41" w:firstLine="485"/>
              <w:jc w:val="both"/>
              <w:rPr>
                <w:sz w:val="24"/>
                <w:szCs w:val="24"/>
              </w:rPr>
            </w:pPr>
            <w:r>
              <w:rPr>
                <w:spacing w:val="-1"/>
                <w:sz w:val="24"/>
                <w:szCs w:val="24"/>
              </w:rPr>
              <w:t>另外根据《医疗机构水污染物排放标准》（</w:t>
            </w:r>
            <w:r>
              <w:rPr>
                <w:rFonts w:ascii="Times New Roman" w:hAnsi="Times New Roman" w:eastAsia="Times New Roman" w:cs="Times New Roman"/>
                <w:spacing w:val="-1"/>
                <w:sz w:val="24"/>
                <w:szCs w:val="24"/>
              </w:rPr>
              <w:t>GB18466-2005</w:t>
            </w:r>
            <w:r>
              <w:rPr>
                <w:spacing w:val="-1"/>
                <w:sz w:val="24"/>
                <w:szCs w:val="24"/>
              </w:rPr>
              <w:t>）中</w:t>
            </w:r>
            <w:r>
              <w:rPr>
                <w:rFonts w:ascii="Times New Roman" w:hAnsi="Times New Roman" w:eastAsia="Times New Roman" w:cs="Times New Roman"/>
                <w:spacing w:val="-1"/>
                <w:sz w:val="24"/>
                <w:szCs w:val="24"/>
              </w:rPr>
              <w:t xml:space="preserve">“4.1.6  </w:t>
            </w:r>
            <w:r>
              <w:rPr>
                <w:spacing w:val="-1"/>
                <w:sz w:val="24"/>
                <w:szCs w:val="24"/>
              </w:rPr>
              <w:t>采用</w:t>
            </w:r>
            <w:r>
              <w:rPr>
                <w:spacing w:val="11"/>
                <w:sz w:val="24"/>
                <w:szCs w:val="24"/>
              </w:rPr>
              <w:t xml:space="preserve"> </w:t>
            </w:r>
            <w:r>
              <w:rPr>
                <w:sz w:val="24"/>
                <w:szCs w:val="24"/>
              </w:rPr>
              <w:t>含氯消毒剂进行消毒的医疗机构污水，若直接排入地</w:t>
            </w:r>
            <w:r>
              <w:rPr>
                <w:spacing w:val="-1"/>
                <w:sz w:val="24"/>
                <w:szCs w:val="24"/>
              </w:rPr>
              <w:t>表水体和海域，应进行脱</w:t>
            </w:r>
            <w:r>
              <w:rPr>
                <w:sz w:val="24"/>
                <w:szCs w:val="24"/>
              </w:rPr>
              <w:t xml:space="preserve"> </w:t>
            </w:r>
            <w:r>
              <w:rPr>
                <w:spacing w:val="-1"/>
                <w:sz w:val="24"/>
                <w:szCs w:val="24"/>
              </w:rPr>
              <w:t>氯处理，使总余氯小于</w:t>
            </w:r>
            <w:r>
              <w:rPr>
                <w:spacing w:val="-52"/>
                <w:sz w:val="24"/>
                <w:szCs w:val="24"/>
              </w:rPr>
              <w:t xml:space="preserve"> </w:t>
            </w:r>
            <w:r>
              <w:rPr>
                <w:rFonts w:ascii="Times New Roman" w:hAnsi="Times New Roman" w:eastAsia="Times New Roman" w:cs="Times New Roman"/>
                <w:spacing w:val="-1"/>
                <w:sz w:val="24"/>
                <w:szCs w:val="24"/>
              </w:rPr>
              <w:t>0.5mg/L</w:t>
            </w:r>
            <w:r>
              <w:rPr>
                <w:rFonts w:ascii="Times New Roman" w:hAnsi="Times New Roman" w:eastAsia="Times New Roman" w:cs="Times New Roman"/>
                <w:spacing w:val="-24"/>
                <w:sz w:val="24"/>
                <w:szCs w:val="24"/>
              </w:rPr>
              <w:t xml:space="preserve"> </w:t>
            </w:r>
            <w:r>
              <w:rPr>
                <w:spacing w:val="-1"/>
                <w:sz w:val="24"/>
                <w:szCs w:val="24"/>
              </w:rPr>
              <w:t>。</w:t>
            </w:r>
            <w:r>
              <w:rPr>
                <w:rFonts w:ascii="Times New Roman" w:hAnsi="Times New Roman" w:eastAsia="Times New Roman" w:cs="Times New Roman"/>
                <w:spacing w:val="-1"/>
                <w:sz w:val="24"/>
                <w:szCs w:val="24"/>
              </w:rPr>
              <w:t>”</w:t>
            </w:r>
            <w:r>
              <w:rPr>
                <w:spacing w:val="-2"/>
                <w:sz w:val="24"/>
                <w:szCs w:val="24"/>
              </w:rPr>
              <w:t>本项目污水经处理后排入市政管网，属间接</w:t>
            </w:r>
            <w:r>
              <w:rPr>
                <w:sz w:val="24"/>
                <w:szCs w:val="24"/>
              </w:rPr>
              <w:t xml:space="preserve"> </w:t>
            </w:r>
            <w:r>
              <w:rPr>
                <w:spacing w:val="-7"/>
                <w:sz w:val="24"/>
                <w:szCs w:val="24"/>
              </w:rPr>
              <w:t>排放，执行《医疗机构水污染物排放标准》（</w:t>
            </w:r>
            <w:r>
              <w:rPr>
                <w:rFonts w:ascii="Times New Roman" w:hAnsi="Times New Roman" w:eastAsia="Times New Roman" w:cs="Times New Roman"/>
                <w:spacing w:val="-7"/>
                <w:sz w:val="24"/>
                <w:szCs w:val="24"/>
              </w:rPr>
              <w:t>GB18466-2005</w:t>
            </w:r>
            <w:r>
              <w:rPr>
                <w:spacing w:val="-7"/>
                <w:sz w:val="24"/>
                <w:szCs w:val="24"/>
              </w:rPr>
              <w:t>）表</w:t>
            </w:r>
            <w:r>
              <w:rPr>
                <w:spacing w:val="-38"/>
                <w:sz w:val="24"/>
                <w:szCs w:val="24"/>
              </w:rPr>
              <w:t xml:space="preserve"> </w:t>
            </w:r>
            <w:r>
              <w:rPr>
                <w:rFonts w:ascii="Times New Roman" w:hAnsi="Times New Roman" w:eastAsia="Times New Roman" w:cs="Times New Roman"/>
                <w:spacing w:val="-7"/>
                <w:sz w:val="24"/>
                <w:szCs w:val="24"/>
              </w:rPr>
              <w:t xml:space="preserve">2  </w:t>
            </w:r>
            <w:r>
              <w:rPr>
                <w:spacing w:val="-7"/>
                <w:sz w:val="24"/>
                <w:szCs w:val="24"/>
              </w:rPr>
              <w:t>预处理标准，</w:t>
            </w:r>
            <w:r>
              <w:rPr>
                <w:sz w:val="24"/>
                <w:szCs w:val="24"/>
              </w:rPr>
              <w:t xml:space="preserve"> 未对总余氯进行要求，环评要求在后续运行工程中，</w:t>
            </w:r>
            <w:r>
              <w:rPr>
                <w:spacing w:val="-1"/>
                <w:sz w:val="24"/>
                <w:szCs w:val="24"/>
              </w:rPr>
              <w:t>应保证定比定量消毒装置</w:t>
            </w:r>
            <w:r>
              <w:rPr>
                <w:sz w:val="24"/>
                <w:szCs w:val="24"/>
              </w:rPr>
              <w:t xml:space="preserve"> 的正常运行，以便控制好二氧化氯的投加量，从而控</w:t>
            </w:r>
            <w:r>
              <w:rPr>
                <w:spacing w:val="-1"/>
                <w:sz w:val="24"/>
                <w:szCs w:val="24"/>
              </w:rPr>
              <w:t>制废水中余氯的排放量。</w:t>
            </w:r>
          </w:p>
          <w:p w14:paraId="6DE9C500">
            <w:pPr>
              <w:pStyle w:val="6"/>
              <w:spacing w:before="3" w:line="217" w:lineRule="auto"/>
              <w:ind w:left="587"/>
              <w:rPr>
                <w:sz w:val="24"/>
                <w:szCs w:val="24"/>
              </w:rPr>
            </w:pPr>
            <w:r>
              <w:rPr>
                <w:b/>
                <w:bCs/>
                <w:spacing w:val="-3"/>
                <w:sz w:val="24"/>
                <w:szCs w:val="24"/>
              </w:rPr>
              <w:t>①废水排放量核算</w:t>
            </w:r>
          </w:p>
          <w:p w14:paraId="1F325540">
            <w:pPr>
              <w:pStyle w:val="6"/>
              <w:spacing w:before="185" w:line="419" w:lineRule="auto"/>
              <w:ind w:left="111" w:right="103" w:firstLine="477"/>
              <w:rPr>
                <w:sz w:val="24"/>
                <w:szCs w:val="24"/>
              </w:rPr>
            </w:pPr>
            <w:r>
              <w:rPr>
                <w:spacing w:val="-4"/>
                <w:sz w:val="24"/>
                <w:szCs w:val="24"/>
              </w:rPr>
              <w:t>根据本项目设计文件，项目最大废水排放量为</w:t>
            </w:r>
            <w:r>
              <w:rPr>
                <w:spacing w:val="-48"/>
                <w:sz w:val="24"/>
                <w:szCs w:val="24"/>
              </w:rPr>
              <w:t xml:space="preserve"> </w:t>
            </w:r>
            <w:r>
              <w:rPr>
                <w:rFonts w:ascii="Times New Roman" w:hAnsi="Times New Roman" w:eastAsia="Times New Roman" w:cs="Times New Roman"/>
                <w:spacing w:val="-4"/>
                <w:sz w:val="24"/>
                <w:szCs w:val="24"/>
              </w:rPr>
              <w:t>58.</w:t>
            </w:r>
            <w:r>
              <w:rPr>
                <w:rFonts w:ascii="Times New Roman" w:hAnsi="Times New Roman" w:eastAsia="Times New Roman" w:cs="Times New Roman"/>
                <w:spacing w:val="-32"/>
                <w:sz w:val="24"/>
                <w:szCs w:val="24"/>
              </w:rPr>
              <w:t xml:space="preserve"> </w:t>
            </w:r>
            <w:r>
              <w:rPr>
                <w:rFonts w:ascii="Times New Roman" w:hAnsi="Times New Roman" w:eastAsia="Times New Roman" w:cs="Times New Roman"/>
                <w:spacing w:val="-4"/>
                <w:sz w:val="24"/>
                <w:szCs w:val="24"/>
              </w:rPr>
              <w:t>14</w:t>
            </w:r>
            <w:r>
              <w:rPr>
                <w:rFonts w:ascii="Times New Roman" w:hAnsi="Times New Roman" w:eastAsia="Times New Roman" w:cs="Times New Roman"/>
                <w:spacing w:val="-5"/>
                <w:sz w:val="24"/>
                <w:szCs w:val="24"/>
              </w:rPr>
              <w:t>m</w:t>
            </w:r>
            <w:r>
              <w:rPr>
                <w:spacing w:val="-5"/>
                <w:sz w:val="24"/>
                <w:szCs w:val="24"/>
              </w:rPr>
              <w:t>³</w:t>
            </w:r>
            <w:r>
              <w:rPr>
                <w:rFonts w:ascii="Times New Roman" w:hAnsi="Times New Roman" w:eastAsia="Times New Roman" w:cs="Times New Roman"/>
                <w:spacing w:val="-5"/>
                <w:sz w:val="24"/>
                <w:szCs w:val="24"/>
              </w:rPr>
              <w:t>/d</w:t>
            </w:r>
            <w:r>
              <w:rPr>
                <w:spacing w:val="-5"/>
                <w:sz w:val="24"/>
                <w:szCs w:val="24"/>
              </w:rPr>
              <w:t>，其中生活废水最</w:t>
            </w:r>
            <w:r>
              <w:rPr>
                <w:sz w:val="24"/>
                <w:szCs w:val="24"/>
              </w:rPr>
              <w:t xml:space="preserve"> </w:t>
            </w:r>
            <w:r>
              <w:rPr>
                <w:spacing w:val="-4"/>
                <w:sz w:val="24"/>
                <w:szCs w:val="24"/>
              </w:rPr>
              <w:t>大排放量约</w:t>
            </w:r>
            <w:r>
              <w:rPr>
                <w:spacing w:val="-38"/>
                <w:sz w:val="24"/>
                <w:szCs w:val="24"/>
              </w:rPr>
              <w:t xml:space="preserve"> </w:t>
            </w:r>
            <w:r>
              <w:rPr>
                <w:rFonts w:ascii="Times New Roman" w:hAnsi="Times New Roman" w:eastAsia="Times New Roman" w:cs="Times New Roman"/>
                <w:spacing w:val="-4"/>
                <w:sz w:val="24"/>
                <w:szCs w:val="24"/>
              </w:rPr>
              <w:t>48.</w:t>
            </w:r>
            <w:r>
              <w:rPr>
                <w:rFonts w:ascii="Times New Roman" w:hAnsi="Times New Roman" w:eastAsia="Times New Roman" w:cs="Times New Roman"/>
                <w:spacing w:val="-32"/>
                <w:sz w:val="24"/>
                <w:szCs w:val="24"/>
              </w:rPr>
              <w:t xml:space="preserve"> </w:t>
            </w:r>
            <w:r>
              <w:rPr>
                <w:rFonts w:ascii="Times New Roman" w:hAnsi="Times New Roman" w:eastAsia="Times New Roman" w:cs="Times New Roman"/>
                <w:spacing w:val="-4"/>
                <w:sz w:val="24"/>
                <w:szCs w:val="24"/>
              </w:rPr>
              <w:t>14m</w:t>
            </w:r>
            <w:r>
              <w:rPr>
                <w:spacing w:val="-4"/>
                <w:sz w:val="24"/>
                <w:szCs w:val="24"/>
              </w:rPr>
              <w:t>³</w:t>
            </w:r>
            <w:r>
              <w:rPr>
                <w:rFonts w:ascii="Times New Roman" w:hAnsi="Times New Roman" w:eastAsia="Times New Roman" w:cs="Times New Roman"/>
                <w:spacing w:val="-4"/>
                <w:sz w:val="24"/>
                <w:szCs w:val="24"/>
              </w:rPr>
              <w:t>/d</w:t>
            </w:r>
            <w:r>
              <w:rPr>
                <w:rFonts w:ascii="Times New Roman" w:hAnsi="Times New Roman" w:eastAsia="Times New Roman" w:cs="Times New Roman"/>
                <w:spacing w:val="-32"/>
                <w:sz w:val="24"/>
                <w:szCs w:val="24"/>
              </w:rPr>
              <w:t xml:space="preserve"> </w:t>
            </w:r>
            <w:r>
              <w:rPr>
                <w:spacing w:val="-4"/>
                <w:sz w:val="24"/>
                <w:szCs w:val="24"/>
              </w:rPr>
              <w:t>，医疗废水排放量约</w:t>
            </w:r>
            <w:r>
              <w:rPr>
                <w:spacing w:val="-32"/>
                <w:sz w:val="24"/>
                <w:szCs w:val="24"/>
              </w:rPr>
              <w:t xml:space="preserve"> </w:t>
            </w:r>
            <w:r>
              <w:rPr>
                <w:rFonts w:ascii="Times New Roman" w:hAnsi="Times New Roman" w:eastAsia="Times New Roman" w:cs="Times New Roman"/>
                <w:spacing w:val="-4"/>
                <w:sz w:val="24"/>
                <w:szCs w:val="24"/>
              </w:rPr>
              <w:t>10m</w:t>
            </w:r>
            <w:r>
              <w:rPr>
                <w:spacing w:val="-4"/>
                <w:sz w:val="24"/>
                <w:szCs w:val="24"/>
              </w:rPr>
              <w:t>³</w:t>
            </w:r>
            <w:r>
              <w:rPr>
                <w:rFonts w:ascii="Times New Roman" w:hAnsi="Times New Roman" w:eastAsia="Times New Roman" w:cs="Times New Roman"/>
                <w:spacing w:val="-4"/>
                <w:sz w:val="24"/>
                <w:szCs w:val="24"/>
              </w:rPr>
              <w:t>/d</w:t>
            </w:r>
            <w:r>
              <w:rPr>
                <w:spacing w:val="-4"/>
                <w:sz w:val="24"/>
                <w:szCs w:val="24"/>
              </w:rPr>
              <w:t>。</w:t>
            </w:r>
          </w:p>
          <w:p w14:paraId="03727AFB">
            <w:pPr>
              <w:pStyle w:val="6"/>
              <w:spacing w:before="3" w:line="409" w:lineRule="auto"/>
              <w:ind w:left="119" w:right="103" w:firstLine="472"/>
              <w:rPr>
                <w:rFonts w:ascii="Times New Roman" w:hAnsi="Times New Roman" w:eastAsia="Times New Roman" w:cs="Times New Roman"/>
                <w:sz w:val="24"/>
                <w:szCs w:val="24"/>
              </w:rPr>
            </w:pPr>
            <w:r>
              <w:rPr>
                <w:spacing w:val="16"/>
                <w:sz w:val="24"/>
                <w:szCs w:val="24"/>
              </w:rPr>
              <w:t>项目生活废水经过院区生活废水化粪池处理达《污水综合排放标准》</w:t>
            </w:r>
            <w:r>
              <w:rPr>
                <w:sz w:val="24"/>
                <w:szCs w:val="24"/>
              </w:rPr>
              <w:t xml:space="preserve"> </w:t>
            </w:r>
            <w:r>
              <w:rPr>
                <w:spacing w:val="-7"/>
                <w:sz w:val="24"/>
                <w:szCs w:val="24"/>
              </w:rPr>
              <w:t>（</w:t>
            </w:r>
            <w:r>
              <w:rPr>
                <w:rFonts w:ascii="Times New Roman" w:hAnsi="Times New Roman" w:eastAsia="Times New Roman" w:cs="Times New Roman"/>
                <w:spacing w:val="-7"/>
                <w:sz w:val="24"/>
                <w:szCs w:val="24"/>
              </w:rPr>
              <w:t>GB8978-1996</w:t>
            </w:r>
            <w:r>
              <w:rPr>
                <w:spacing w:val="-7"/>
                <w:sz w:val="24"/>
                <w:szCs w:val="24"/>
              </w:rPr>
              <w:t>）三级标准及《污水排入城市</w:t>
            </w:r>
            <w:r>
              <w:rPr>
                <w:spacing w:val="-8"/>
                <w:sz w:val="24"/>
                <w:szCs w:val="24"/>
              </w:rPr>
              <w:t>下水道水质标准》</w:t>
            </w:r>
            <w:r>
              <w:rPr>
                <w:rFonts w:ascii="Times New Roman" w:hAnsi="Times New Roman" w:eastAsia="Times New Roman" w:cs="Times New Roman"/>
                <w:spacing w:val="-8"/>
                <w:sz w:val="24"/>
                <w:szCs w:val="24"/>
              </w:rPr>
              <w:t>GB/T31962-2015B</w:t>
            </w:r>
          </w:p>
        </w:tc>
      </w:tr>
    </w:tbl>
    <w:p w14:paraId="3C86A7FC">
      <w:pPr>
        <w:pStyle w:val="2"/>
      </w:pPr>
    </w:p>
    <w:p w14:paraId="1C1FF8F5">
      <w:pPr>
        <w:sectPr>
          <w:footerReference r:id="rId42" w:type="default"/>
          <w:pgSz w:w="11907" w:h="16840"/>
          <w:pgMar w:top="1431" w:right="1490" w:bottom="1014" w:left="1489" w:header="0" w:footer="852" w:gutter="0"/>
          <w:cols w:space="720" w:num="1"/>
        </w:sectPr>
      </w:pPr>
    </w:p>
    <w:p w14:paraId="2B15A841">
      <w:pPr>
        <w:spacing w:before="28"/>
      </w:pPr>
      <w:r>
        <w:pict>
          <v:shape id="_x0000_s1050" o:spid="_x0000_s1050" style="position:absolute;left:0pt;margin-left:104.8pt;margin-top:681.75pt;height:1.45pt;width:410.75pt;mso-position-horizontal-relative:page;mso-position-vertical-relative:page;z-index:251682816;mso-width-relative:page;mso-height-relative:page;" filled="f" stroked="t" coordsize="8215,29" o:allowincell="f" path="m0,14l8214,14e">
            <v:fill on="f" focussize="0,0"/>
            <v:stroke weight="1.44pt" color="#000000" miterlimit="2" joinstyle="bevel"/>
            <v:imagedata o:title=""/>
            <o:lock v:ext="edit"/>
          </v:shape>
        </w:pict>
      </w:r>
    </w:p>
    <w:tbl>
      <w:tblPr>
        <w:tblStyle w:val="5"/>
        <w:tblW w:w="8912" w:type="dxa"/>
        <w:tblInd w:w="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16"/>
        <w:gridCol w:w="1990"/>
        <w:gridCol w:w="914"/>
        <w:gridCol w:w="878"/>
        <w:gridCol w:w="492"/>
        <w:gridCol w:w="372"/>
        <w:gridCol w:w="889"/>
        <w:gridCol w:w="957"/>
        <w:gridCol w:w="452"/>
        <w:gridCol w:w="452"/>
        <w:gridCol w:w="1000"/>
      </w:tblGrid>
      <w:tr w14:paraId="694F32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5" w:hRule="atLeast"/>
        </w:trPr>
        <w:tc>
          <w:tcPr>
            <w:tcW w:w="516" w:type="dxa"/>
            <w:vMerge w:val="restart"/>
            <w:tcBorders>
              <w:top w:val="single" w:color="000000" w:sz="6" w:space="0"/>
              <w:left w:val="single" w:color="000000" w:sz="6" w:space="0"/>
              <w:bottom w:val="nil"/>
              <w:right w:val="single" w:color="000000" w:sz="2" w:space="0"/>
            </w:tcBorders>
            <w:vAlign w:val="top"/>
          </w:tcPr>
          <w:p w14:paraId="50B3AEAD">
            <w:pPr>
              <w:rPr>
                <w:rFonts w:ascii="Arial"/>
                <w:sz w:val="21"/>
              </w:rPr>
            </w:pPr>
          </w:p>
        </w:tc>
        <w:tc>
          <w:tcPr>
            <w:tcW w:w="8396" w:type="dxa"/>
            <w:gridSpan w:val="10"/>
            <w:tcBorders>
              <w:top w:val="single" w:color="000000" w:sz="6" w:space="0"/>
              <w:left w:val="single" w:color="000000" w:sz="2" w:space="0"/>
              <w:bottom w:val="single" w:color="000000" w:sz="10" w:space="0"/>
              <w:right w:val="single" w:color="000000" w:sz="6" w:space="0"/>
            </w:tcBorders>
            <w:vAlign w:val="top"/>
          </w:tcPr>
          <w:p w14:paraId="43160772">
            <w:pPr>
              <w:pStyle w:val="6"/>
              <w:spacing w:before="39" w:line="419" w:lineRule="auto"/>
              <w:ind w:left="109" w:right="22" w:firstLine="2"/>
              <w:rPr>
                <w:sz w:val="24"/>
                <w:szCs w:val="24"/>
              </w:rPr>
            </w:pPr>
            <w:r>
              <w:rPr>
                <w:spacing w:val="-4"/>
                <w:sz w:val="24"/>
                <w:szCs w:val="24"/>
              </w:rPr>
              <w:t>级标准后，经院区总排放口排入市政污水管网送大英城</w:t>
            </w:r>
            <w:r>
              <w:rPr>
                <w:spacing w:val="-5"/>
                <w:sz w:val="24"/>
                <w:szCs w:val="24"/>
              </w:rPr>
              <w:t>市生活污水处理厂处理。</w:t>
            </w:r>
            <w:r>
              <w:rPr>
                <w:sz w:val="24"/>
                <w:szCs w:val="24"/>
              </w:rPr>
              <w:t xml:space="preserve"> </w:t>
            </w:r>
            <w:r>
              <w:rPr>
                <w:spacing w:val="-1"/>
                <w:sz w:val="24"/>
                <w:szCs w:val="24"/>
              </w:rPr>
              <w:t>其中食堂废水先经过隔油池处理后再汇入生活废水化粪池处理。</w:t>
            </w:r>
          </w:p>
          <w:p w14:paraId="70EA28E4">
            <w:pPr>
              <w:pStyle w:val="6"/>
              <w:spacing w:line="419" w:lineRule="auto"/>
              <w:ind w:left="110" w:right="127" w:firstLine="481"/>
              <w:rPr>
                <w:sz w:val="24"/>
                <w:szCs w:val="24"/>
              </w:rPr>
            </w:pPr>
            <w:r>
              <w:rPr>
                <w:spacing w:val="-1"/>
                <w:sz w:val="24"/>
                <w:szCs w:val="24"/>
              </w:rPr>
              <w:t>项目医疗废水经过医疗废水处理设施处理达到《医疗机构水污染物排放标</w:t>
            </w:r>
            <w:r>
              <w:rPr>
                <w:spacing w:val="17"/>
                <w:sz w:val="24"/>
                <w:szCs w:val="24"/>
              </w:rPr>
              <w:t xml:space="preserve"> </w:t>
            </w:r>
            <w:r>
              <w:rPr>
                <w:sz w:val="24"/>
                <w:szCs w:val="24"/>
              </w:rPr>
              <w:t>准》</w:t>
            </w:r>
            <w:r>
              <w:rPr>
                <w:rFonts w:ascii="Times New Roman" w:hAnsi="Times New Roman" w:eastAsia="Times New Roman" w:cs="Times New Roman"/>
                <w:sz w:val="24"/>
                <w:szCs w:val="24"/>
              </w:rPr>
              <w:t xml:space="preserve">GB18466-2005 </w:t>
            </w:r>
            <w:r>
              <w:rPr>
                <w:sz w:val="24"/>
                <w:szCs w:val="24"/>
              </w:rPr>
              <w:t>预处理标准后，经院区</w:t>
            </w:r>
            <w:r>
              <w:rPr>
                <w:spacing w:val="-1"/>
                <w:sz w:val="24"/>
                <w:szCs w:val="24"/>
              </w:rPr>
              <w:t>总排放口排入市政污水处理。</w:t>
            </w:r>
          </w:p>
          <w:p w14:paraId="777A79DD">
            <w:pPr>
              <w:pStyle w:val="6"/>
              <w:spacing w:line="219" w:lineRule="auto"/>
              <w:ind w:left="592"/>
              <w:rPr>
                <w:sz w:val="24"/>
                <w:szCs w:val="24"/>
              </w:rPr>
            </w:pPr>
            <w:r>
              <w:rPr>
                <w:spacing w:val="-1"/>
                <w:sz w:val="24"/>
                <w:szCs w:val="24"/>
              </w:rPr>
              <w:t>项目生活废水和医疗废水排放情况见下表。排放情况见下表：</w:t>
            </w:r>
          </w:p>
          <w:p w14:paraId="10C5A1E5">
            <w:pPr>
              <w:spacing w:line="299" w:lineRule="auto"/>
              <w:rPr>
                <w:rFonts w:ascii="Arial"/>
                <w:sz w:val="21"/>
              </w:rPr>
            </w:pPr>
          </w:p>
          <w:p w14:paraId="2C125367">
            <w:pPr>
              <w:pStyle w:val="6"/>
              <w:spacing w:before="78" w:line="219" w:lineRule="auto"/>
              <w:ind w:left="1811"/>
              <w:rPr>
                <w:sz w:val="24"/>
                <w:szCs w:val="24"/>
              </w:rPr>
            </w:pPr>
            <w:r>
              <w:rPr>
                <w:b/>
                <w:bCs/>
                <w:spacing w:val="-2"/>
                <w:sz w:val="24"/>
                <w:szCs w:val="24"/>
              </w:rPr>
              <w:t>表</w:t>
            </w:r>
            <w:r>
              <w:rPr>
                <w:spacing w:val="-54"/>
                <w:sz w:val="24"/>
                <w:szCs w:val="24"/>
              </w:rPr>
              <w:t xml:space="preserve"> </w:t>
            </w:r>
            <w:r>
              <w:rPr>
                <w:rFonts w:ascii="Times New Roman" w:hAnsi="Times New Roman" w:eastAsia="Times New Roman" w:cs="Times New Roman"/>
                <w:b/>
                <w:bCs/>
                <w:spacing w:val="-2"/>
                <w:sz w:val="24"/>
                <w:szCs w:val="24"/>
              </w:rPr>
              <w:t xml:space="preserve">4-1 </w:t>
            </w:r>
            <w:r>
              <w:rPr>
                <w:b/>
                <w:bCs/>
                <w:spacing w:val="-2"/>
                <w:sz w:val="24"/>
                <w:szCs w:val="24"/>
              </w:rPr>
              <w:t>本项目生活废水主要污染物排放一览表</w:t>
            </w:r>
          </w:p>
        </w:tc>
      </w:tr>
      <w:tr w14:paraId="2D49E4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trPr>
        <w:tc>
          <w:tcPr>
            <w:tcW w:w="516" w:type="dxa"/>
            <w:vMerge w:val="continue"/>
            <w:tcBorders>
              <w:top w:val="nil"/>
              <w:left w:val="single" w:color="000000" w:sz="6" w:space="0"/>
              <w:bottom w:val="nil"/>
              <w:right w:val="single" w:color="000000" w:sz="2" w:space="0"/>
            </w:tcBorders>
            <w:vAlign w:val="top"/>
          </w:tcPr>
          <w:p w14:paraId="4BD3C71B">
            <w:pPr>
              <w:rPr>
                <w:rFonts w:ascii="Arial"/>
                <w:sz w:val="21"/>
              </w:rPr>
            </w:pPr>
          </w:p>
        </w:tc>
        <w:tc>
          <w:tcPr>
            <w:tcW w:w="1990" w:type="dxa"/>
            <w:tcBorders>
              <w:top w:val="single" w:color="000000" w:sz="10" w:space="0"/>
              <w:left w:val="single" w:color="000000" w:sz="2" w:space="0"/>
            </w:tcBorders>
            <w:vAlign w:val="top"/>
          </w:tcPr>
          <w:p w14:paraId="3C535CFD">
            <w:pPr>
              <w:pStyle w:val="6"/>
              <w:spacing w:before="160" w:line="228" w:lineRule="auto"/>
              <w:ind w:left="832"/>
            </w:pPr>
            <w:r>
              <w:rPr>
                <w:b/>
                <w:bCs/>
                <w:spacing w:val="2"/>
              </w:rPr>
              <w:t>项目</w:t>
            </w:r>
          </w:p>
        </w:tc>
        <w:tc>
          <w:tcPr>
            <w:tcW w:w="6406" w:type="dxa"/>
            <w:gridSpan w:val="9"/>
            <w:tcBorders>
              <w:top w:val="single" w:color="000000" w:sz="10" w:space="0"/>
              <w:right w:val="single" w:color="000000" w:sz="6" w:space="0"/>
            </w:tcBorders>
            <w:vAlign w:val="top"/>
          </w:tcPr>
          <w:p w14:paraId="07EC6DA7">
            <w:pPr>
              <w:pStyle w:val="6"/>
              <w:spacing w:before="160" w:line="229" w:lineRule="auto"/>
              <w:ind w:left="2840"/>
            </w:pPr>
            <w:r>
              <w:rPr>
                <w:b/>
                <w:bCs/>
                <w:spacing w:val="5"/>
              </w:rPr>
              <w:t>排放量</w:t>
            </w:r>
          </w:p>
        </w:tc>
      </w:tr>
      <w:tr w14:paraId="1DFA96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8" w:hRule="atLeast"/>
        </w:trPr>
        <w:tc>
          <w:tcPr>
            <w:tcW w:w="516" w:type="dxa"/>
            <w:vMerge w:val="continue"/>
            <w:tcBorders>
              <w:top w:val="nil"/>
              <w:left w:val="single" w:color="000000" w:sz="6" w:space="0"/>
              <w:bottom w:val="nil"/>
              <w:right w:val="single" w:color="000000" w:sz="2" w:space="0"/>
            </w:tcBorders>
            <w:vAlign w:val="top"/>
          </w:tcPr>
          <w:p w14:paraId="52493BFA">
            <w:pPr>
              <w:rPr>
                <w:rFonts w:ascii="Arial"/>
                <w:sz w:val="21"/>
              </w:rPr>
            </w:pPr>
          </w:p>
        </w:tc>
        <w:tc>
          <w:tcPr>
            <w:tcW w:w="1990" w:type="dxa"/>
            <w:tcBorders>
              <w:left w:val="single" w:color="000000" w:sz="2" w:space="0"/>
            </w:tcBorders>
            <w:vAlign w:val="top"/>
          </w:tcPr>
          <w:p w14:paraId="2DB10BDE">
            <w:pPr>
              <w:pStyle w:val="6"/>
              <w:spacing w:before="214" w:line="228" w:lineRule="auto"/>
              <w:ind w:left="620"/>
            </w:pPr>
            <w:r>
              <w:rPr>
                <w:b/>
                <w:bCs/>
                <w:spacing w:val="6"/>
              </w:rPr>
              <w:t>污染因子</w:t>
            </w:r>
          </w:p>
        </w:tc>
        <w:tc>
          <w:tcPr>
            <w:tcW w:w="914" w:type="dxa"/>
            <w:vAlign w:val="top"/>
          </w:tcPr>
          <w:p w14:paraId="0631D720">
            <w:pPr>
              <w:spacing w:before="250" w:line="195" w:lineRule="auto"/>
              <w:ind w:left="231"/>
              <w:rPr>
                <w:rFonts w:ascii="Times New Roman" w:hAnsi="Times New Roman" w:eastAsia="Times New Roman" w:cs="Times New Roman"/>
                <w:sz w:val="20"/>
                <w:szCs w:val="20"/>
              </w:rPr>
            </w:pPr>
            <w:r>
              <w:rPr>
                <w:rFonts w:ascii="Times New Roman" w:hAnsi="Times New Roman" w:eastAsia="Times New Roman" w:cs="Times New Roman"/>
                <w:b/>
                <w:bCs/>
                <w:spacing w:val="4"/>
                <w:sz w:val="20"/>
                <w:szCs w:val="20"/>
              </w:rPr>
              <w:t>COD</w:t>
            </w:r>
          </w:p>
        </w:tc>
        <w:tc>
          <w:tcPr>
            <w:tcW w:w="878" w:type="dxa"/>
            <w:vAlign w:val="top"/>
          </w:tcPr>
          <w:p w14:paraId="42CCCD23">
            <w:pPr>
              <w:spacing w:before="253" w:line="201" w:lineRule="auto"/>
              <w:ind w:left="149"/>
              <w:rPr>
                <w:rFonts w:ascii="Times New Roman" w:hAnsi="Times New Roman" w:eastAsia="Times New Roman" w:cs="Times New Roman"/>
                <w:sz w:val="20"/>
                <w:szCs w:val="20"/>
              </w:rPr>
            </w:pPr>
            <w:r>
              <w:rPr>
                <w:rFonts w:ascii="Times New Roman" w:hAnsi="Times New Roman" w:eastAsia="Times New Roman" w:cs="Times New Roman"/>
                <w:b/>
                <w:bCs/>
                <w:sz w:val="20"/>
                <w:szCs w:val="20"/>
              </w:rPr>
              <w:t>NH</w:t>
            </w:r>
            <w:r>
              <w:rPr>
                <w:rFonts w:ascii="Times New Roman" w:hAnsi="Times New Roman" w:eastAsia="Times New Roman" w:cs="Times New Roman"/>
                <w:b/>
                <w:bCs/>
                <w:spacing w:val="7"/>
                <w:position w:val="-1"/>
                <w:sz w:val="13"/>
                <w:szCs w:val="13"/>
              </w:rPr>
              <w:t>3</w:t>
            </w:r>
            <w:r>
              <w:rPr>
                <w:rFonts w:ascii="Times New Roman" w:hAnsi="Times New Roman" w:eastAsia="Times New Roman" w:cs="Times New Roman"/>
                <w:b/>
                <w:bCs/>
                <w:spacing w:val="7"/>
                <w:sz w:val="20"/>
                <w:szCs w:val="20"/>
              </w:rPr>
              <w:t>-N</w:t>
            </w:r>
          </w:p>
        </w:tc>
        <w:tc>
          <w:tcPr>
            <w:tcW w:w="864" w:type="dxa"/>
            <w:gridSpan w:val="2"/>
            <w:vAlign w:val="top"/>
          </w:tcPr>
          <w:p w14:paraId="632A4B3B">
            <w:pPr>
              <w:spacing w:before="252" w:line="192" w:lineRule="auto"/>
              <w:ind w:left="303"/>
              <w:rPr>
                <w:rFonts w:ascii="Times New Roman" w:hAnsi="Times New Roman" w:eastAsia="Times New Roman" w:cs="Times New Roman"/>
                <w:sz w:val="20"/>
                <w:szCs w:val="20"/>
              </w:rPr>
            </w:pPr>
            <w:r>
              <w:rPr>
                <w:rFonts w:ascii="Times New Roman" w:hAnsi="Times New Roman" w:eastAsia="Times New Roman" w:cs="Times New Roman"/>
                <w:b/>
                <w:bCs/>
                <w:spacing w:val="2"/>
                <w:sz w:val="20"/>
                <w:szCs w:val="20"/>
              </w:rPr>
              <w:t>TN</w:t>
            </w:r>
          </w:p>
        </w:tc>
        <w:tc>
          <w:tcPr>
            <w:tcW w:w="889" w:type="dxa"/>
            <w:vAlign w:val="top"/>
          </w:tcPr>
          <w:p w14:paraId="1D8868B2">
            <w:pPr>
              <w:spacing w:before="253" w:line="192" w:lineRule="auto"/>
              <w:ind w:left="318"/>
              <w:rPr>
                <w:rFonts w:ascii="Times New Roman" w:hAnsi="Times New Roman" w:eastAsia="Times New Roman" w:cs="Times New Roman"/>
                <w:sz w:val="20"/>
                <w:szCs w:val="20"/>
              </w:rPr>
            </w:pPr>
            <w:r>
              <w:rPr>
                <w:rFonts w:ascii="Times New Roman" w:hAnsi="Times New Roman" w:eastAsia="Times New Roman" w:cs="Times New Roman"/>
                <w:b/>
                <w:bCs/>
                <w:spacing w:val="1"/>
                <w:sz w:val="20"/>
                <w:szCs w:val="20"/>
              </w:rPr>
              <w:t>TP</w:t>
            </w:r>
          </w:p>
        </w:tc>
        <w:tc>
          <w:tcPr>
            <w:tcW w:w="957" w:type="dxa"/>
            <w:vAlign w:val="top"/>
          </w:tcPr>
          <w:p w14:paraId="4744E30E">
            <w:pPr>
              <w:spacing w:before="249" w:line="205" w:lineRule="auto"/>
              <w:ind w:left="210"/>
              <w:rPr>
                <w:rFonts w:ascii="Times New Roman" w:hAnsi="Times New Roman" w:eastAsia="Times New Roman" w:cs="Times New Roman"/>
                <w:sz w:val="13"/>
                <w:szCs w:val="13"/>
              </w:rPr>
            </w:pPr>
            <w:r>
              <w:rPr>
                <w:rFonts w:ascii="Times New Roman" w:hAnsi="Times New Roman" w:eastAsia="Times New Roman" w:cs="Times New Roman"/>
                <w:b/>
                <w:bCs/>
                <w:spacing w:val="5"/>
                <w:sz w:val="20"/>
                <w:szCs w:val="20"/>
              </w:rPr>
              <w:t>BOD</w:t>
            </w:r>
            <w:r>
              <w:rPr>
                <w:rFonts w:ascii="Times New Roman" w:hAnsi="Times New Roman" w:eastAsia="Times New Roman" w:cs="Times New Roman"/>
                <w:b/>
                <w:bCs/>
                <w:spacing w:val="5"/>
                <w:position w:val="-1"/>
                <w:sz w:val="13"/>
                <w:szCs w:val="13"/>
              </w:rPr>
              <w:t>5</w:t>
            </w:r>
          </w:p>
        </w:tc>
        <w:tc>
          <w:tcPr>
            <w:tcW w:w="904" w:type="dxa"/>
            <w:gridSpan w:val="2"/>
            <w:vAlign w:val="top"/>
          </w:tcPr>
          <w:p w14:paraId="023AE0C2">
            <w:pPr>
              <w:spacing w:before="250" w:line="195" w:lineRule="auto"/>
              <w:ind w:left="337"/>
              <w:rPr>
                <w:rFonts w:ascii="Times New Roman" w:hAnsi="Times New Roman" w:eastAsia="Times New Roman" w:cs="Times New Roman"/>
                <w:sz w:val="20"/>
                <w:szCs w:val="20"/>
              </w:rPr>
            </w:pPr>
            <w:r>
              <w:rPr>
                <w:rFonts w:ascii="Times New Roman" w:hAnsi="Times New Roman" w:eastAsia="Times New Roman" w:cs="Times New Roman"/>
                <w:b/>
                <w:bCs/>
                <w:spacing w:val="-1"/>
                <w:sz w:val="20"/>
                <w:szCs w:val="20"/>
              </w:rPr>
              <w:t>SS</w:t>
            </w:r>
          </w:p>
        </w:tc>
        <w:tc>
          <w:tcPr>
            <w:tcW w:w="1000" w:type="dxa"/>
            <w:tcBorders>
              <w:right w:val="single" w:color="000000" w:sz="6" w:space="0"/>
            </w:tcBorders>
            <w:vAlign w:val="top"/>
          </w:tcPr>
          <w:p w14:paraId="7C8448B0">
            <w:pPr>
              <w:pStyle w:val="6"/>
              <w:spacing w:before="77" w:line="228" w:lineRule="auto"/>
              <w:ind w:left="139"/>
            </w:pPr>
            <w:r>
              <w:rPr>
                <w:b/>
                <w:bCs/>
                <w:spacing w:val="5"/>
              </w:rPr>
              <w:t>动植物</w:t>
            </w:r>
          </w:p>
          <w:p w14:paraId="02B50685">
            <w:pPr>
              <w:pStyle w:val="6"/>
              <w:spacing w:before="26" w:line="232" w:lineRule="auto"/>
              <w:ind w:left="353"/>
            </w:pPr>
            <w:r>
              <w:rPr>
                <w:b/>
                <w:bCs/>
                <w:spacing w:val="-3"/>
              </w:rPr>
              <w:t>油</w:t>
            </w:r>
          </w:p>
        </w:tc>
      </w:tr>
      <w:tr w14:paraId="78CB83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6" w:hRule="atLeast"/>
        </w:trPr>
        <w:tc>
          <w:tcPr>
            <w:tcW w:w="516" w:type="dxa"/>
            <w:vMerge w:val="continue"/>
            <w:tcBorders>
              <w:top w:val="nil"/>
              <w:left w:val="single" w:color="000000" w:sz="6" w:space="0"/>
              <w:bottom w:val="nil"/>
              <w:right w:val="single" w:color="000000" w:sz="2" w:space="0"/>
            </w:tcBorders>
            <w:vAlign w:val="top"/>
          </w:tcPr>
          <w:p w14:paraId="106A44E3">
            <w:pPr>
              <w:rPr>
                <w:rFonts w:ascii="Arial"/>
                <w:sz w:val="21"/>
              </w:rPr>
            </w:pPr>
          </w:p>
        </w:tc>
        <w:tc>
          <w:tcPr>
            <w:tcW w:w="1990" w:type="dxa"/>
            <w:tcBorders>
              <w:left w:val="single" w:color="000000" w:sz="2" w:space="0"/>
            </w:tcBorders>
            <w:vAlign w:val="top"/>
          </w:tcPr>
          <w:p w14:paraId="203C1594">
            <w:pPr>
              <w:pStyle w:val="6"/>
              <w:spacing w:before="103" w:line="259" w:lineRule="auto"/>
              <w:ind w:left="805" w:right="114" w:hanging="608"/>
              <w:rPr>
                <w:rFonts w:ascii="Times New Roman" w:hAnsi="Times New Roman" w:eastAsia="Times New Roman" w:cs="Times New Roman"/>
              </w:rPr>
            </w:pPr>
            <w:r>
              <w:rPr>
                <w:spacing w:val="8"/>
              </w:rPr>
              <w:t>预处理池排放浓度</w:t>
            </w:r>
            <w:r>
              <w:rPr>
                <w:spacing w:val="5"/>
              </w:rPr>
              <w:t xml:space="preserve"> </w:t>
            </w:r>
            <w:r>
              <w:rPr>
                <w:rFonts w:ascii="Times New Roman" w:hAnsi="Times New Roman" w:eastAsia="Times New Roman" w:cs="Times New Roman"/>
              </w:rPr>
              <w:t>mg</w:t>
            </w:r>
            <w:r>
              <w:rPr>
                <w:rFonts w:ascii="Times New Roman" w:hAnsi="Times New Roman" w:eastAsia="Times New Roman" w:cs="Times New Roman"/>
                <w:spacing w:val="9"/>
              </w:rPr>
              <w:t>/L</w:t>
            </w:r>
          </w:p>
        </w:tc>
        <w:tc>
          <w:tcPr>
            <w:tcW w:w="914" w:type="dxa"/>
            <w:vAlign w:val="top"/>
          </w:tcPr>
          <w:p w14:paraId="1A295E4E">
            <w:pPr>
              <w:spacing w:before="262" w:line="195" w:lineRule="auto"/>
              <w:ind w:left="310"/>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500</w:t>
            </w:r>
          </w:p>
        </w:tc>
        <w:tc>
          <w:tcPr>
            <w:tcW w:w="878" w:type="dxa"/>
            <w:vAlign w:val="top"/>
          </w:tcPr>
          <w:p w14:paraId="20D8663B">
            <w:pPr>
              <w:spacing w:before="262" w:line="195" w:lineRule="auto"/>
              <w:ind w:left="34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45</w:t>
            </w:r>
          </w:p>
        </w:tc>
        <w:tc>
          <w:tcPr>
            <w:tcW w:w="864" w:type="dxa"/>
            <w:gridSpan w:val="2"/>
            <w:vAlign w:val="top"/>
          </w:tcPr>
          <w:p w14:paraId="34026001">
            <w:pPr>
              <w:spacing w:before="262" w:line="195" w:lineRule="auto"/>
              <w:ind w:left="344"/>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70</w:t>
            </w:r>
          </w:p>
        </w:tc>
        <w:tc>
          <w:tcPr>
            <w:tcW w:w="889" w:type="dxa"/>
            <w:vAlign w:val="top"/>
          </w:tcPr>
          <w:p w14:paraId="527B8E69">
            <w:pPr>
              <w:spacing w:before="262" w:line="195" w:lineRule="auto"/>
              <w:ind w:left="404"/>
              <w:rPr>
                <w:rFonts w:ascii="Times New Roman" w:hAnsi="Times New Roman" w:eastAsia="Times New Roman" w:cs="Times New Roman"/>
                <w:sz w:val="20"/>
                <w:szCs w:val="20"/>
              </w:rPr>
            </w:pPr>
            <w:r>
              <w:rPr>
                <w:rFonts w:ascii="Times New Roman" w:hAnsi="Times New Roman" w:eastAsia="Times New Roman" w:cs="Times New Roman"/>
                <w:sz w:val="20"/>
                <w:szCs w:val="20"/>
              </w:rPr>
              <w:t>8</w:t>
            </w:r>
          </w:p>
        </w:tc>
        <w:tc>
          <w:tcPr>
            <w:tcW w:w="957" w:type="dxa"/>
            <w:vAlign w:val="top"/>
          </w:tcPr>
          <w:p w14:paraId="3B244201">
            <w:pPr>
              <w:spacing w:before="262" w:line="195" w:lineRule="auto"/>
              <w:ind w:left="32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300</w:t>
            </w:r>
          </w:p>
        </w:tc>
        <w:tc>
          <w:tcPr>
            <w:tcW w:w="904" w:type="dxa"/>
            <w:gridSpan w:val="2"/>
            <w:vAlign w:val="top"/>
          </w:tcPr>
          <w:p w14:paraId="1C49B660">
            <w:pPr>
              <w:spacing w:before="262" w:line="195" w:lineRule="auto"/>
              <w:ind w:left="289"/>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400</w:t>
            </w:r>
          </w:p>
        </w:tc>
        <w:tc>
          <w:tcPr>
            <w:tcW w:w="1000" w:type="dxa"/>
            <w:tcBorders>
              <w:right w:val="single" w:color="000000" w:sz="6" w:space="0"/>
            </w:tcBorders>
            <w:vAlign w:val="top"/>
          </w:tcPr>
          <w:p w14:paraId="7140FCAA">
            <w:pPr>
              <w:spacing w:before="262" w:line="195" w:lineRule="auto"/>
              <w:ind w:left="346"/>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20</w:t>
            </w:r>
          </w:p>
        </w:tc>
      </w:tr>
      <w:tr w14:paraId="6493DA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7" w:hRule="atLeast"/>
        </w:trPr>
        <w:tc>
          <w:tcPr>
            <w:tcW w:w="516" w:type="dxa"/>
            <w:vMerge w:val="continue"/>
            <w:tcBorders>
              <w:top w:val="nil"/>
              <w:left w:val="single" w:color="000000" w:sz="6" w:space="0"/>
              <w:bottom w:val="nil"/>
              <w:right w:val="single" w:color="000000" w:sz="2" w:space="0"/>
            </w:tcBorders>
            <w:vAlign w:val="top"/>
          </w:tcPr>
          <w:p w14:paraId="45307B6A">
            <w:pPr>
              <w:rPr>
                <w:rFonts w:ascii="Arial"/>
                <w:sz w:val="21"/>
              </w:rPr>
            </w:pPr>
          </w:p>
        </w:tc>
        <w:tc>
          <w:tcPr>
            <w:tcW w:w="1990" w:type="dxa"/>
            <w:tcBorders>
              <w:left w:val="single" w:color="000000" w:sz="2" w:space="0"/>
            </w:tcBorders>
            <w:vAlign w:val="top"/>
          </w:tcPr>
          <w:p w14:paraId="1378F89B">
            <w:pPr>
              <w:pStyle w:val="6"/>
              <w:spacing w:before="35" w:line="229" w:lineRule="auto"/>
              <w:ind w:left="409"/>
            </w:pPr>
            <w:r>
              <w:rPr>
                <w:spacing w:val="4"/>
              </w:rPr>
              <w:t>排放量（</w:t>
            </w:r>
            <w:r>
              <w:rPr>
                <w:rFonts w:ascii="Times New Roman" w:hAnsi="Times New Roman" w:eastAsia="Times New Roman" w:cs="Times New Roman"/>
                <w:spacing w:val="4"/>
              </w:rPr>
              <w:t>t/a</w:t>
            </w:r>
            <w:r>
              <w:rPr>
                <w:spacing w:val="4"/>
              </w:rPr>
              <w:t>）</w:t>
            </w:r>
          </w:p>
          <w:p w14:paraId="6B126A75">
            <w:pPr>
              <w:pStyle w:val="6"/>
              <w:spacing w:before="59" w:line="266" w:lineRule="auto"/>
              <w:ind w:left="656" w:right="385" w:hanging="214"/>
              <w:rPr>
                <w:sz w:val="14"/>
                <w:szCs w:val="14"/>
              </w:rPr>
            </w:pPr>
            <w:r>
              <w:rPr>
                <w:spacing w:val="1"/>
                <w:sz w:val="14"/>
                <w:szCs w:val="14"/>
              </w:rPr>
              <w:t>（废水</w:t>
            </w:r>
            <w:r>
              <w:rPr>
                <w:spacing w:val="-21"/>
                <w:sz w:val="14"/>
                <w:szCs w:val="14"/>
              </w:rPr>
              <w:t xml:space="preserve"> </w:t>
            </w:r>
            <w:r>
              <w:rPr>
                <w:rFonts w:ascii="Times New Roman" w:hAnsi="Times New Roman" w:eastAsia="Times New Roman" w:cs="Times New Roman"/>
                <w:spacing w:val="1"/>
                <w:sz w:val="14"/>
                <w:szCs w:val="14"/>
              </w:rPr>
              <w:t>48.4m3/d</w:t>
            </w:r>
            <w:r>
              <w:rPr>
                <w:spacing w:val="1"/>
                <w:sz w:val="14"/>
                <w:szCs w:val="14"/>
              </w:rPr>
              <w:t>，</w:t>
            </w:r>
            <w:r>
              <w:rPr>
                <w:sz w:val="14"/>
                <w:szCs w:val="14"/>
              </w:rPr>
              <w:t xml:space="preserve"> </w:t>
            </w:r>
            <w:r>
              <w:rPr>
                <w:rFonts w:ascii="Times New Roman" w:hAnsi="Times New Roman" w:eastAsia="Times New Roman" w:cs="Times New Roman"/>
                <w:sz w:val="14"/>
                <w:szCs w:val="14"/>
              </w:rPr>
              <w:t>17571.</w:t>
            </w:r>
            <w:r>
              <w:rPr>
                <w:rFonts w:ascii="Times New Roman" w:hAnsi="Times New Roman" w:eastAsia="Times New Roman" w:cs="Times New Roman"/>
                <w:spacing w:val="-14"/>
                <w:sz w:val="14"/>
                <w:szCs w:val="14"/>
              </w:rPr>
              <w:t xml:space="preserve"> </w:t>
            </w:r>
            <w:r>
              <w:rPr>
                <w:rFonts w:ascii="Times New Roman" w:hAnsi="Times New Roman" w:eastAsia="Times New Roman" w:cs="Times New Roman"/>
                <w:sz w:val="14"/>
                <w:szCs w:val="14"/>
              </w:rPr>
              <w:t>1t/a</w:t>
            </w:r>
            <w:r>
              <w:rPr>
                <w:sz w:val="14"/>
                <w:szCs w:val="14"/>
              </w:rPr>
              <w:t>）</w:t>
            </w:r>
          </w:p>
        </w:tc>
        <w:tc>
          <w:tcPr>
            <w:tcW w:w="914" w:type="dxa"/>
            <w:vAlign w:val="top"/>
          </w:tcPr>
          <w:p w14:paraId="341D9B07">
            <w:pPr>
              <w:spacing w:line="252" w:lineRule="auto"/>
              <w:rPr>
                <w:rFonts w:ascii="Arial"/>
                <w:sz w:val="21"/>
              </w:rPr>
            </w:pPr>
          </w:p>
          <w:p w14:paraId="4A787BF3">
            <w:pPr>
              <w:spacing w:before="57" w:line="195" w:lineRule="auto"/>
              <w:ind w:left="18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8.7856</w:t>
            </w:r>
          </w:p>
        </w:tc>
        <w:tc>
          <w:tcPr>
            <w:tcW w:w="878" w:type="dxa"/>
            <w:vAlign w:val="top"/>
          </w:tcPr>
          <w:p w14:paraId="0F12D210">
            <w:pPr>
              <w:spacing w:line="252" w:lineRule="auto"/>
              <w:rPr>
                <w:rFonts w:ascii="Arial"/>
                <w:sz w:val="21"/>
              </w:rPr>
            </w:pPr>
          </w:p>
          <w:p w14:paraId="573872F6">
            <w:pPr>
              <w:spacing w:before="57" w:line="195" w:lineRule="auto"/>
              <w:ind w:left="166"/>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0.7907</w:t>
            </w:r>
          </w:p>
        </w:tc>
        <w:tc>
          <w:tcPr>
            <w:tcW w:w="864" w:type="dxa"/>
            <w:gridSpan w:val="2"/>
            <w:vAlign w:val="top"/>
          </w:tcPr>
          <w:p w14:paraId="3204C789">
            <w:pPr>
              <w:spacing w:line="252" w:lineRule="auto"/>
              <w:rPr>
                <w:rFonts w:ascii="Arial"/>
                <w:sz w:val="21"/>
              </w:rPr>
            </w:pPr>
          </w:p>
          <w:p w14:paraId="29918045">
            <w:pPr>
              <w:spacing w:before="57" w:line="195" w:lineRule="auto"/>
              <w:ind w:left="178"/>
              <w:rPr>
                <w:rFonts w:ascii="Times New Roman" w:hAnsi="Times New Roman" w:eastAsia="Times New Roman" w:cs="Times New Roman"/>
                <w:sz w:val="20"/>
                <w:szCs w:val="20"/>
              </w:rPr>
            </w:pPr>
            <w:r>
              <w:rPr>
                <w:rFonts w:ascii="Times New Roman" w:hAnsi="Times New Roman" w:eastAsia="Times New Roman" w:cs="Times New Roman"/>
                <w:sz w:val="20"/>
                <w:szCs w:val="20"/>
              </w:rPr>
              <w:t>1.2300</w:t>
            </w:r>
          </w:p>
        </w:tc>
        <w:tc>
          <w:tcPr>
            <w:tcW w:w="889" w:type="dxa"/>
            <w:vAlign w:val="top"/>
          </w:tcPr>
          <w:p w14:paraId="674C206E">
            <w:pPr>
              <w:spacing w:line="252" w:lineRule="auto"/>
              <w:rPr>
                <w:rFonts w:ascii="Arial"/>
                <w:sz w:val="21"/>
              </w:rPr>
            </w:pPr>
          </w:p>
          <w:p w14:paraId="0A625994">
            <w:pPr>
              <w:spacing w:before="57" w:line="195" w:lineRule="auto"/>
              <w:ind w:left="164"/>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0.1406</w:t>
            </w:r>
          </w:p>
        </w:tc>
        <w:tc>
          <w:tcPr>
            <w:tcW w:w="957" w:type="dxa"/>
            <w:vAlign w:val="top"/>
          </w:tcPr>
          <w:p w14:paraId="1524587F">
            <w:pPr>
              <w:spacing w:line="252" w:lineRule="auto"/>
              <w:rPr>
                <w:rFonts w:ascii="Arial"/>
                <w:sz w:val="21"/>
              </w:rPr>
            </w:pPr>
          </w:p>
          <w:p w14:paraId="43791A61">
            <w:pPr>
              <w:spacing w:before="57" w:line="195" w:lineRule="auto"/>
              <w:ind w:left="18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5.2713</w:t>
            </w:r>
          </w:p>
        </w:tc>
        <w:tc>
          <w:tcPr>
            <w:tcW w:w="904" w:type="dxa"/>
            <w:gridSpan w:val="2"/>
            <w:vAlign w:val="top"/>
          </w:tcPr>
          <w:p w14:paraId="2F0D1921">
            <w:pPr>
              <w:spacing w:line="252" w:lineRule="auto"/>
              <w:rPr>
                <w:rFonts w:ascii="Arial"/>
                <w:sz w:val="21"/>
              </w:rPr>
            </w:pPr>
          </w:p>
          <w:p w14:paraId="56E12251">
            <w:pPr>
              <w:spacing w:before="57" w:line="195" w:lineRule="auto"/>
              <w:ind w:left="161"/>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7.0284</w:t>
            </w:r>
          </w:p>
        </w:tc>
        <w:tc>
          <w:tcPr>
            <w:tcW w:w="1000" w:type="dxa"/>
            <w:tcBorders>
              <w:right w:val="single" w:color="000000" w:sz="6" w:space="0"/>
            </w:tcBorders>
            <w:vAlign w:val="top"/>
          </w:tcPr>
          <w:p w14:paraId="2C206C1F">
            <w:pPr>
              <w:spacing w:line="252" w:lineRule="auto"/>
              <w:rPr>
                <w:rFonts w:ascii="Arial"/>
                <w:sz w:val="21"/>
              </w:rPr>
            </w:pPr>
          </w:p>
          <w:p w14:paraId="656259C7">
            <w:pPr>
              <w:spacing w:before="57" w:line="195" w:lineRule="auto"/>
              <w:ind w:left="164"/>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0.3514</w:t>
            </w:r>
          </w:p>
        </w:tc>
      </w:tr>
      <w:tr w14:paraId="53F9D8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3" w:hRule="atLeast"/>
        </w:trPr>
        <w:tc>
          <w:tcPr>
            <w:tcW w:w="516" w:type="dxa"/>
            <w:vMerge w:val="continue"/>
            <w:tcBorders>
              <w:top w:val="nil"/>
              <w:left w:val="single" w:color="000000" w:sz="6" w:space="0"/>
              <w:bottom w:val="nil"/>
              <w:right w:val="single" w:color="000000" w:sz="2" w:space="0"/>
            </w:tcBorders>
            <w:vAlign w:val="top"/>
          </w:tcPr>
          <w:p w14:paraId="6159BE12">
            <w:pPr>
              <w:rPr>
                <w:rFonts w:ascii="Arial"/>
                <w:sz w:val="21"/>
              </w:rPr>
            </w:pPr>
          </w:p>
        </w:tc>
        <w:tc>
          <w:tcPr>
            <w:tcW w:w="1990" w:type="dxa"/>
            <w:tcBorders>
              <w:left w:val="single" w:color="000000" w:sz="2" w:space="0"/>
            </w:tcBorders>
            <w:vAlign w:val="top"/>
          </w:tcPr>
          <w:p w14:paraId="64E21433">
            <w:pPr>
              <w:pStyle w:val="6"/>
              <w:spacing w:before="36" w:line="228" w:lineRule="auto"/>
              <w:ind w:left="206"/>
            </w:pPr>
            <w:r>
              <w:rPr>
                <w:spacing w:val="8"/>
              </w:rPr>
              <w:t>《污水综合排放标</w:t>
            </w:r>
          </w:p>
          <w:p w14:paraId="4ECB9E5A">
            <w:pPr>
              <w:pStyle w:val="6"/>
              <w:spacing w:before="24" w:line="229" w:lineRule="auto"/>
              <w:ind w:left="831"/>
            </w:pPr>
            <w:r>
              <w:rPr>
                <w:spacing w:val="-1"/>
              </w:rPr>
              <w:t>准》</w:t>
            </w:r>
          </w:p>
          <w:p w14:paraId="7F5D06AB">
            <w:pPr>
              <w:pStyle w:val="6"/>
              <w:spacing w:before="25"/>
              <w:ind w:left="239"/>
            </w:pPr>
            <w:r>
              <w:rPr>
                <w:spacing w:val="4"/>
              </w:rPr>
              <w:t>（</w:t>
            </w:r>
            <w:r>
              <w:rPr>
                <w:rFonts w:ascii="Times New Roman" w:hAnsi="Times New Roman" w:eastAsia="Times New Roman" w:cs="Times New Roman"/>
              </w:rPr>
              <w:t>GB</w:t>
            </w:r>
            <w:r>
              <w:rPr>
                <w:rFonts w:ascii="Times New Roman" w:hAnsi="Times New Roman" w:eastAsia="Times New Roman" w:cs="Times New Roman"/>
                <w:spacing w:val="4"/>
              </w:rPr>
              <w:t>8978-1996</w:t>
            </w:r>
            <w:r>
              <w:rPr>
                <w:spacing w:val="4"/>
              </w:rPr>
              <w:t>）</w:t>
            </w:r>
          </w:p>
          <w:p w14:paraId="2146E48B">
            <w:pPr>
              <w:pStyle w:val="6"/>
              <w:spacing w:before="11" w:line="213" w:lineRule="auto"/>
              <w:ind w:left="620"/>
            </w:pPr>
            <w:r>
              <w:rPr>
                <w:spacing w:val="7"/>
              </w:rPr>
              <w:t>三级标准</w:t>
            </w:r>
          </w:p>
        </w:tc>
        <w:tc>
          <w:tcPr>
            <w:tcW w:w="914" w:type="dxa"/>
            <w:vAlign w:val="top"/>
          </w:tcPr>
          <w:p w14:paraId="4AC199C3">
            <w:pPr>
              <w:spacing w:line="297" w:lineRule="auto"/>
              <w:rPr>
                <w:rFonts w:ascii="Arial"/>
                <w:sz w:val="21"/>
              </w:rPr>
            </w:pPr>
          </w:p>
          <w:p w14:paraId="280599EA">
            <w:pPr>
              <w:spacing w:before="57" w:line="201" w:lineRule="auto"/>
              <w:ind w:left="146"/>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500</w:t>
            </w:r>
            <w:r>
              <w:rPr>
                <w:rFonts w:ascii="Times New Roman" w:hAnsi="Times New Roman" w:eastAsia="Times New Roman" w:cs="Times New Roman"/>
                <w:sz w:val="20"/>
                <w:szCs w:val="20"/>
              </w:rPr>
              <w:t>mg</w:t>
            </w:r>
            <w:r>
              <w:rPr>
                <w:rFonts w:ascii="Times New Roman" w:hAnsi="Times New Roman" w:eastAsia="Times New Roman" w:cs="Times New Roman"/>
                <w:spacing w:val="3"/>
                <w:sz w:val="20"/>
                <w:szCs w:val="20"/>
              </w:rPr>
              <w:t>/</w:t>
            </w:r>
          </w:p>
          <w:p w14:paraId="60D14654">
            <w:pPr>
              <w:spacing w:before="54" w:line="192" w:lineRule="auto"/>
              <w:ind w:left="39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878" w:type="dxa"/>
            <w:vAlign w:val="top"/>
          </w:tcPr>
          <w:p w14:paraId="060CA4E4">
            <w:pPr>
              <w:spacing w:line="253" w:lineRule="auto"/>
              <w:rPr>
                <w:rFonts w:ascii="Arial"/>
                <w:sz w:val="21"/>
              </w:rPr>
            </w:pPr>
          </w:p>
          <w:p w14:paraId="43731F7A">
            <w:pPr>
              <w:spacing w:line="254" w:lineRule="auto"/>
              <w:rPr>
                <w:rFonts w:ascii="Arial"/>
                <w:sz w:val="21"/>
              </w:rPr>
            </w:pPr>
          </w:p>
          <w:p w14:paraId="17C1CEF1">
            <w:pPr>
              <w:spacing w:before="58" w:line="97" w:lineRule="exact"/>
              <w:ind w:left="421"/>
              <w:rPr>
                <w:rFonts w:ascii="Times New Roman" w:hAnsi="Times New Roman" w:eastAsia="Times New Roman" w:cs="Times New Roman"/>
                <w:sz w:val="20"/>
                <w:szCs w:val="20"/>
              </w:rPr>
            </w:pPr>
            <w:r>
              <w:rPr>
                <w:rFonts w:ascii="Times New Roman" w:hAnsi="Times New Roman" w:eastAsia="Times New Roman" w:cs="Times New Roman"/>
                <w:position w:val="-2"/>
                <w:sz w:val="20"/>
                <w:szCs w:val="20"/>
              </w:rPr>
              <w:t>-</w:t>
            </w:r>
          </w:p>
        </w:tc>
        <w:tc>
          <w:tcPr>
            <w:tcW w:w="864" w:type="dxa"/>
            <w:gridSpan w:val="2"/>
            <w:vAlign w:val="top"/>
          </w:tcPr>
          <w:p w14:paraId="3A33903A">
            <w:pPr>
              <w:spacing w:line="253" w:lineRule="auto"/>
              <w:rPr>
                <w:rFonts w:ascii="Arial"/>
                <w:sz w:val="21"/>
              </w:rPr>
            </w:pPr>
          </w:p>
          <w:p w14:paraId="64509390">
            <w:pPr>
              <w:spacing w:line="254" w:lineRule="auto"/>
              <w:rPr>
                <w:rFonts w:ascii="Arial"/>
                <w:sz w:val="21"/>
              </w:rPr>
            </w:pPr>
          </w:p>
          <w:p w14:paraId="4D08D3AA">
            <w:pPr>
              <w:spacing w:before="58" w:line="97" w:lineRule="exact"/>
              <w:ind w:left="417"/>
              <w:rPr>
                <w:rFonts w:ascii="Times New Roman" w:hAnsi="Times New Roman" w:eastAsia="Times New Roman" w:cs="Times New Roman"/>
                <w:sz w:val="20"/>
                <w:szCs w:val="20"/>
              </w:rPr>
            </w:pPr>
            <w:r>
              <w:rPr>
                <w:rFonts w:ascii="Times New Roman" w:hAnsi="Times New Roman" w:eastAsia="Times New Roman" w:cs="Times New Roman"/>
                <w:position w:val="-2"/>
                <w:sz w:val="20"/>
                <w:szCs w:val="20"/>
              </w:rPr>
              <w:t>-</w:t>
            </w:r>
          </w:p>
        </w:tc>
        <w:tc>
          <w:tcPr>
            <w:tcW w:w="889" w:type="dxa"/>
            <w:vAlign w:val="top"/>
          </w:tcPr>
          <w:p w14:paraId="214789F8">
            <w:pPr>
              <w:spacing w:line="253" w:lineRule="auto"/>
              <w:rPr>
                <w:rFonts w:ascii="Arial"/>
                <w:sz w:val="21"/>
              </w:rPr>
            </w:pPr>
          </w:p>
          <w:p w14:paraId="046FC602">
            <w:pPr>
              <w:spacing w:line="254" w:lineRule="auto"/>
              <w:rPr>
                <w:rFonts w:ascii="Arial"/>
                <w:sz w:val="21"/>
              </w:rPr>
            </w:pPr>
          </w:p>
          <w:p w14:paraId="1F57FFFA">
            <w:pPr>
              <w:spacing w:before="58" w:line="97" w:lineRule="exact"/>
              <w:ind w:left="417"/>
              <w:rPr>
                <w:rFonts w:ascii="Times New Roman" w:hAnsi="Times New Roman" w:eastAsia="Times New Roman" w:cs="Times New Roman"/>
                <w:sz w:val="20"/>
                <w:szCs w:val="20"/>
              </w:rPr>
            </w:pPr>
            <w:r>
              <w:rPr>
                <w:rFonts w:ascii="Times New Roman" w:hAnsi="Times New Roman" w:eastAsia="Times New Roman" w:cs="Times New Roman"/>
                <w:position w:val="-2"/>
                <w:sz w:val="20"/>
                <w:szCs w:val="20"/>
              </w:rPr>
              <w:t>-</w:t>
            </w:r>
          </w:p>
        </w:tc>
        <w:tc>
          <w:tcPr>
            <w:tcW w:w="957" w:type="dxa"/>
            <w:vAlign w:val="top"/>
          </w:tcPr>
          <w:p w14:paraId="45133331">
            <w:pPr>
              <w:spacing w:line="297" w:lineRule="auto"/>
              <w:rPr>
                <w:rFonts w:ascii="Arial"/>
                <w:sz w:val="21"/>
              </w:rPr>
            </w:pPr>
          </w:p>
          <w:p w14:paraId="26790EE4">
            <w:pPr>
              <w:spacing w:before="57" w:line="201" w:lineRule="auto"/>
              <w:ind w:left="154"/>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300</w:t>
            </w:r>
            <w:r>
              <w:rPr>
                <w:rFonts w:ascii="Times New Roman" w:hAnsi="Times New Roman" w:eastAsia="Times New Roman" w:cs="Times New Roman"/>
                <w:sz w:val="20"/>
                <w:szCs w:val="20"/>
              </w:rPr>
              <w:t>mg</w:t>
            </w:r>
            <w:r>
              <w:rPr>
                <w:rFonts w:ascii="Times New Roman" w:hAnsi="Times New Roman" w:eastAsia="Times New Roman" w:cs="Times New Roman"/>
                <w:spacing w:val="4"/>
                <w:sz w:val="20"/>
                <w:szCs w:val="20"/>
              </w:rPr>
              <w:t>/</w:t>
            </w:r>
          </w:p>
          <w:p w14:paraId="05AF5F6A">
            <w:pPr>
              <w:spacing w:before="54" w:line="192" w:lineRule="auto"/>
              <w:ind w:left="40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904" w:type="dxa"/>
            <w:gridSpan w:val="2"/>
            <w:vAlign w:val="top"/>
          </w:tcPr>
          <w:p w14:paraId="6BA1755B">
            <w:pPr>
              <w:spacing w:line="297" w:lineRule="auto"/>
              <w:rPr>
                <w:rFonts w:ascii="Arial"/>
                <w:sz w:val="21"/>
              </w:rPr>
            </w:pPr>
          </w:p>
          <w:p w14:paraId="3C3F1D49">
            <w:pPr>
              <w:spacing w:before="57" w:line="201" w:lineRule="auto"/>
              <w:ind w:left="126"/>
              <w:rPr>
                <w:rFonts w:ascii="Times New Roman" w:hAnsi="Times New Roman" w:eastAsia="Times New Roman" w:cs="Times New Roman"/>
                <w:sz w:val="20"/>
                <w:szCs w:val="20"/>
              </w:rPr>
            </w:pPr>
            <w:r>
              <w:rPr>
                <w:rFonts w:ascii="Times New Roman" w:hAnsi="Times New Roman" w:eastAsia="Times New Roman" w:cs="Times New Roman"/>
                <w:spacing w:val="6"/>
                <w:sz w:val="20"/>
                <w:szCs w:val="20"/>
              </w:rPr>
              <w:t>400</w:t>
            </w:r>
            <w:r>
              <w:rPr>
                <w:rFonts w:ascii="Times New Roman" w:hAnsi="Times New Roman" w:eastAsia="Times New Roman" w:cs="Times New Roman"/>
                <w:sz w:val="20"/>
                <w:szCs w:val="20"/>
              </w:rPr>
              <w:t>mg</w:t>
            </w:r>
            <w:r>
              <w:rPr>
                <w:rFonts w:ascii="Times New Roman" w:hAnsi="Times New Roman" w:eastAsia="Times New Roman" w:cs="Times New Roman"/>
                <w:spacing w:val="6"/>
                <w:sz w:val="20"/>
                <w:szCs w:val="20"/>
              </w:rPr>
              <w:t>/</w:t>
            </w:r>
          </w:p>
          <w:p w14:paraId="747E0848">
            <w:pPr>
              <w:spacing w:before="54" w:line="192" w:lineRule="auto"/>
              <w:ind w:left="383"/>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1000" w:type="dxa"/>
            <w:tcBorders>
              <w:right w:val="single" w:color="000000" w:sz="6" w:space="0"/>
            </w:tcBorders>
            <w:vAlign w:val="top"/>
          </w:tcPr>
          <w:p w14:paraId="1DE7D962">
            <w:pPr>
              <w:spacing w:line="416" w:lineRule="auto"/>
              <w:rPr>
                <w:rFonts w:ascii="Arial"/>
                <w:sz w:val="21"/>
              </w:rPr>
            </w:pPr>
          </w:p>
          <w:p w14:paraId="225D703B">
            <w:pPr>
              <w:spacing w:before="57" w:line="201" w:lineRule="auto"/>
              <w:ind w:left="118"/>
              <w:rPr>
                <w:rFonts w:ascii="Times New Roman" w:hAnsi="Times New Roman" w:eastAsia="Times New Roman" w:cs="Times New Roman"/>
                <w:sz w:val="20"/>
                <w:szCs w:val="20"/>
              </w:rPr>
            </w:pPr>
            <w:r>
              <w:rPr>
                <w:rFonts w:ascii="Times New Roman" w:hAnsi="Times New Roman" w:eastAsia="Times New Roman" w:cs="Times New Roman"/>
                <w:spacing w:val="6"/>
                <w:sz w:val="20"/>
                <w:szCs w:val="20"/>
              </w:rPr>
              <w:t>20</w:t>
            </w:r>
            <w:r>
              <w:rPr>
                <w:rFonts w:ascii="Times New Roman" w:hAnsi="Times New Roman" w:eastAsia="Times New Roman" w:cs="Times New Roman"/>
                <w:sz w:val="20"/>
                <w:szCs w:val="20"/>
              </w:rPr>
              <w:t>mg</w:t>
            </w:r>
            <w:r>
              <w:rPr>
                <w:rFonts w:ascii="Times New Roman" w:hAnsi="Times New Roman" w:eastAsia="Times New Roman" w:cs="Times New Roman"/>
                <w:spacing w:val="6"/>
                <w:sz w:val="20"/>
                <w:szCs w:val="20"/>
              </w:rPr>
              <w:t>/L</w:t>
            </w:r>
          </w:p>
        </w:tc>
      </w:tr>
      <w:tr w14:paraId="0C262E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0" w:hRule="atLeast"/>
        </w:trPr>
        <w:tc>
          <w:tcPr>
            <w:tcW w:w="516" w:type="dxa"/>
            <w:vMerge w:val="continue"/>
            <w:tcBorders>
              <w:top w:val="nil"/>
              <w:left w:val="single" w:color="000000" w:sz="6" w:space="0"/>
              <w:bottom w:val="nil"/>
              <w:right w:val="single" w:color="000000" w:sz="2" w:space="0"/>
            </w:tcBorders>
            <w:vAlign w:val="top"/>
          </w:tcPr>
          <w:p w14:paraId="48EB4618">
            <w:pPr>
              <w:rPr>
                <w:rFonts w:ascii="Arial"/>
                <w:sz w:val="21"/>
              </w:rPr>
            </w:pPr>
          </w:p>
        </w:tc>
        <w:tc>
          <w:tcPr>
            <w:tcW w:w="1990" w:type="dxa"/>
            <w:tcBorders>
              <w:left w:val="single" w:color="000000" w:sz="2" w:space="0"/>
              <w:bottom w:val="single" w:color="000000" w:sz="10" w:space="0"/>
            </w:tcBorders>
            <w:vAlign w:val="top"/>
          </w:tcPr>
          <w:p w14:paraId="2FFBB7F7">
            <w:pPr>
              <w:pStyle w:val="6"/>
              <w:spacing w:before="37" w:line="228" w:lineRule="auto"/>
              <w:ind w:left="206"/>
            </w:pPr>
            <w:r>
              <w:rPr>
                <w:spacing w:val="8"/>
              </w:rPr>
              <w:t>《污水排入城市下</w:t>
            </w:r>
          </w:p>
          <w:p w14:paraId="276F1F6A">
            <w:pPr>
              <w:pStyle w:val="6"/>
              <w:spacing w:before="26" w:line="228" w:lineRule="auto"/>
              <w:ind w:left="306"/>
            </w:pPr>
            <w:r>
              <w:rPr>
                <w:spacing w:val="6"/>
              </w:rPr>
              <w:t>水道水质标准》</w:t>
            </w:r>
          </w:p>
          <w:p w14:paraId="2A43F8B8">
            <w:pPr>
              <w:spacing w:before="42" w:line="199" w:lineRule="auto"/>
              <w:ind w:left="223"/>
              <w:rPr>
                <w:rFonts w:ascii="Times New Roman" w:hAnsi="Times New Roman" w:eastAsia="Times New Roman" w:cs="Times New Roma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/T31962-2015B</w:t>
            </w:r>
          </w:p>
          <w:p w14:paraId="10D86878">
            <w:pPr>
              <w:pStyle w:val="6"/>
              <w:spacing w:before="34" w:line="217" w:lineRule="auto"/>
              <w:ind w:left="727"/>
            </w:pPr>
            <w:r>
              <w:rPr>
                <w:spacing w:val="5"/>
              </w:rPr>
              <w:t>级标准</w:t>
            </w:r>
          </w:p>
        </w:tc>
        <w:tc>
          <w:tcPr>
            <w:tcW w:w="914" w:type="dxa"/>
            <w:tcBorders>
              <w:bottom w:val="single" w:color="000000" w:sz="10" w:space="0"/>
            </w:tcBorders>
            <w:vAlign w:val="top"/>
          </w:tcPr>
          <w:p w14:paraId="38206D48">
            <w:pPr>
              <w:spacing w:line="247" w:lineRule="auto"/>
              <w:rPr>
                <w:rFonts w:ascii="Arial"/>
                <w:sz w:val="21"/>
              </w:rPr>
            </w:pPr>
          </w:p>
          <w:p w14:paraId="386FC403">
            <w:pPr>
              <w:spacing w:line="247" w:lineRule="auto"/>
              <w:rPr>
                <w:rFonts w:ascii="Arial"/>
                <w:sz w:val="21"/>
              </w:rPr>
            </w:pPr>
          </w:p>
          <w:p w14:paraId="30E685A1">
            <w:pPr>
              <w:spacing w:before="58" w:line="97" w:lineRule="exact"/>
              <w:ind w:left="431"/>
              <w:rPr>
                <w:rFonts w:ascii="Times New Roman" w:hAnsi="Times New Roman" w:eastAsia="Times New Roman" w:cs="Times New Roman"/>
                <w:sz w:val="20"/>
                <w:szCs w:val="20"/>
              </w:rPr>
            </w:pPr>
            <w:r>
              <w:rPr>
                <w:rFonts w:ascii="Times New Roman" w:hAnsi="Times New Roman" w:eastAsia="Times New Roman" w:cs="Times New Roman"/>
                <w:position w:val="-2"/>
                <w:sz w:val="20"/>
                <w:szCs w:val="20"/>
              </w:rPr>
              <w:t>-</w:t>
            </w:r>
          </w:p>
        </w:tc>
        <w:tc>
          <w:tcPr>
            <w:tcW w:w="878" w:type="dxa"/>
            <w:tcBorders>
              <w:bottom w:val="single" w:color="000000" w:sz="10" w:space="0"/>
            </w:tcBorders>
            <w:vAlign w:val="top"/>
          </w:tcPr>
          <w:p w14:paraId="555FFE68">
            <w:pPr>
              <w:spacing w:line="283" w:lineRule="auto"/>
              <w:rPr>
                <w:rFonts w:ascii="Arial"/>
                <w:sz w:val="21"/>
              </w:rPr>
            </w:pPr>
          </w:p>
          <w:p w14:paraId="458A6A48">
            <w:pPr>
              <w:spacing w:before="58" w:line="201" w:lineRule="auto"/>
              <w:ind w:left="183"/>
              <w:rPr>
                <w:rFonts w:ascii="Times New Roman" w:hAnsi="Times New Roman" w:eastAsia="Times New Roman" w:cs="Times New Roman"/>
                <w:sz w:val="20"/>
                <w:szCs w:val="20"/>
              </w:rPr>
            </w:pPr>
            <w:r>
              <w:rPr>
                <w:rFonts w:ascii="Times New Roman" w:hAnsi="Times New Roman" w:eastAsia="Times New Roman" w:cs="Times New Roman"/>
                <w:spacing w:val="6"/>
                <w:sz w:val="20"/>
                <w:szCs w:val="20"/>
              </w:rPr>
              <w:t>45</w:t>
            </w:r>
            <w:r>
              <w:rPr>
                <w:rFonts w:ascii="Times New Roman" w:hAnsi="Times New Roman" w:eastAsia="Times New Roman" w:cs="Times New Roman"/>
                <w:sz w:val="20"/>
                <w:szCs w:val="20"/>
              </w:rPr>
              <w:t>mg</w:t>
            </w:r>
            <w:r>
              <w:rPr>
                <w:rFonts w:ascii="Times New Roman" w:hAnsi="Times New Roman" w:eastAsia="Times New Roman" w:cs="Times New Roman"/>
                <w:spacing w:val="6"/>
                <w:sz w:val="20"/>
                <w:szCs w:val="20"/>
              </w:rPr>
              <w:t>/</w:t>
            </w:r>
          </w:p>
          <w:p w14:paraId="65E325B6">
            <w:pPr>
              <w:spacing w:before="54" w:line="192" w:lineRule="auto"/>
              <w:ind w:left="388"/>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864" w:type="dxa"/>
            <w:gridSpan w:val="2"/>
            <w:tcBorders>
              <w:bottom w:val="single" w:color="000000" w:sz="10" w:space="0"/>
            </w:tcBorders>
            <w:vAlign w:val="top"/>
          </w:tcPr>
          <w:p w14:paraId="47CB2379">
            <w:pPr>
              <w:spacing w:line="283" w:lineRule="auto"/>
              <w:rPr>
                <w:rFonts w:ascii="Arial"/>
                <w:sz w:val="21"/>
              </w:rPr>
            </w:pPr>
          </w:p>
          <w:p w14:paraId="38A99601">
            <w:pPr>
              <w:spacing w:before="58" w:line="201" w:lineRule="auto"/>
              <w:ind w:left="181"/>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70</w:t>
            </w:r>
            <w:r>
              <w:rPr>
                <w:rFonts w:ascii="Times New Roman" w:hAnsi="Times New Roman" w:eastAsia="Times New Roman" w:cs="Times New Roman"/>
                <w:sz w:val="20"/>
                <w:szCs w:val="20"/>
              </w:rPr>
              <w:t>mg</w:t>
            </w:r>
            <w:r>
              <w:rPr>
                <w:rFonts w:ascii="Times New Roman" w:hAnsi="Times New Roman" w:eastAsia="Times New Roman" w:cs="Times New Roman"/>
                <w:spacing w:val="4"/>
                <w:sz w:val="20"/>
                <w:szCs w:val="20"/>
              </w:rPr>
              <w:t>/</w:t>
            </w:r>
          </w:p>
          <w:p w14:paraId="41B4F2B0">
            <w:pPr>
              <w:spacing w:before="54" w:line="192" w:lineRule="auto"/>
              <w:ind w:left="384"/>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889" w:type="dxa"/>
            <w:tcBorders>
              <w:bottom w:val="single" w:color="000000" w:sz="10" w:space="0"/>
            </w:tcBorders>
            <w:vAlign w:val="top"/>
          </w:tcPr>
          <w:p w14:paraId="0855AE35">
            <w:pPr>
              <w:spacing w:line="403" w:lineRule="auto"/>
              <w:rPr>
                <w:rFonts w:ascii="Arial"/>
                <w:sz w:val="21"/>
              </w:rPr>
            </w:pPr>
          </w:p>
          <w:p w14:paraId="06548304">
            <w:pPr>
              <w:spacing w:before="57" w:line="201" w:lineRule="auto"/>
              <w:ind w:left="176"/>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8</w:t>
            </w:r>
            <w:r>
              <w:rPr>
                <w:rFonts w:ascii="Times New Roman" w:hAnsi="Times New Roman" w:eastAsia="Times New Roman" w:cs="Times New Roman"/>
                <w:sz w:val="20"/>
                <w:szCs w:val="20"/>
              </w:rPr>
              <w:t>mg</w:t>
            </w:r>
            <w:r>
              <w:rPr>
                <w:rFonts w:ascii="Times New Roman" w:hAnsi="Times New Roman" w:eastAsia="Times New Roman" w:cs="Times New Roman"/>
                <w:spacing w:val="3"/>
                <w:sz w:val="20"/>
                <w:szCs w:val="20"/>
              </w:rPr>
              <w:t>/L</w:t>
            </w:r>
          </w:p>
        </w:tc>
        <w:tc>
          <w:tcPr>
            <w:tcW w:w="957" w:type="dxa"/>
            <w:tcBorders>
              <w:bottom w:val="single" w:color="000000" w:sz="10" w:space="0"/>
            </w:tcBorders>
            <w:vAlign w:val="top"/>
          </w:tcPr>
          <w:p w14:paraId="735B9167">
            <w:pPr>
              <w:spacing w:line="247" w:lineRule="auto"/>
              <w:rPr>
                <w:rFonts w:ascii="Arial"/>
                <w:sz w:val="21"/>
              </w:rPr>
            </w:pPr>
          </w:p>
          <w:p w14:paraId="075431F1">
            <w:pPr>
              <w:spacing w:line="247" w:lineRule="auto"/>
              <w:rPr>
                <w:rFonts w:ascii="Arial"/>
                <w:sz w:val="21"/>
              </w:rPr>
            </w:pPr>
          </w:p>
          <w:p w14:paraId="75D5BE29">
            <w:pPr>
              <w:spacing w:before="58" w:line="97" w:lineRule="exact"/>
              <w:ind w:left="440"/>
              <w:rPr>
                <w:rFonts w:ascii="Times New Roman" w:hAnsi="Times New Roman" w:eastAsia="Times New Roman" w:cs="Times New Roman"/>
                <w:sz w:val="20"/>
                <w:szCs w:val="20"/>
              </w:rPr>
            </w:pPr>
            <w:r>
              <w:rPr>
                <w:rFonts w:ascii="Times New Roman" w:hAnsi="Times New Roman" w:eastAsia="Times New Roman" w:cs="Times New Roman"/>
                <w:position w:val="-2"/>
                <w:sz w:val="20"/>
                <w:szCs w:val="20"/>
              </w:rPr>
              <w:t>-</w:t>
            </w:r>
          </w:p>
        </w:tc>
        <w:tc>
          <w:tcPr>
            <w:tcW w:w="904" w:type="dxa"/>
            <w:gridSpan w:val="2"/>
            <w:tcBorders>
              <w:bottom w:val="single" w:color="000000" w:sz="10" w:space="0"/>
            </w:tcBorders>
            <w:vAlign w:val="top"/>
          </w:tcPr>
          <w:p w14:paraId="202B2A0E">
            <w:pPr>
              <w:spacing w:line="247" w:lineRule="auto"/>
              <w:rPr>
                <w:rFonts w:ascii="Arial"/>
                <w:sz w:val="21"/>
              </w:rPr>
            </w:pPr>
          </w:p>
          <w:p w14:paraId="5523746F">
            <w:pPr>
              <w:spacing w:line="247" w:lineRule="auto"/>
              <w:rPr>
                <w:rFonts w:ascii="Arial"/>
                <w:sz w:val="21"/>
              </w:rPr>
            </w:pPr>
          </w:p>
          <w:p w14:paraId="100D8354">
            <w:pPr>
              <w:spacing w:before="58" w:line="97" w:lineRule="exact"/>
              <w:ind w:left="417"/>
              <w:rPr>
                <w:rFonts w:ascii="Times New Roman" w:hAnsi="Times New Roman" w:eastAsia="Times New Roman" w:cs="Times New Roman"/>
                <w:sz w:val="20"/>
                <w:szCs w:val="20"/>
              </w:rPr>
            </w:pPr>
            <w:r>
              <w:rPr>
                <w:rFonts w:ascii="Times New Roman" w:hAnsi="Times New Roman" w:eastAsia="Times New Roman" w:cs="Times New Roman"/>
                <w:position w:val="-2"/>
                <w:sz w:val="20"/>
                <w:szCs w:val="20"/>
              </w:rPr>
              <w:t>-</w:t>
            </w:r>
          </w:p>
        </w:tc>
        <w:tc>
          <w:tcPr>
            <w:tcW w:w="1000" w:type="dxa"/>
            <w:tcBorders>
              <w:bottom w:val="single" w:color="000000" w:sz="10" w:space="0"/>
              <w:right w:val="single" w:color="000000" w:sz="6" w:space="0"/>
            </w:tcBorders>
            <w:vAlign w:val="top"/>
          </w:tcPr>
          <w:p w14:paraId="0A016752">
            <w:pPr>
              <w:spacing w:line="247" w:lineRule="auto"/>
              <w:rPr>
                <w:rFonts w:ascii="Arial"/>
                <w:sz w:val="21"/>
              </w:rPr>
            </w:pPr>
          </w:p>
          <w:p w14:paraId="2E721052">
            <w:pPr>
              <w:spacing w:line="247" w:lineRule="auto"/>
              <w:rPr>
                <w:rFonts w:ascii="Arial"/>
                <w:sz w:val="21"/>
              </w:rPr>
            </w:pPr>
          </w:p>
          <w:p w14:paraId="13A675C2">
            <w:pPr>
              <w:spacing w:before="58" w:line="97" w:lineRule="exact"/>
              <w:ind w:left="420"/>
              <w:rPr>
                <w:rFonts w:ascii="Times New Roman" w:hAnsi="Times New Roman" w:eastAsia="Times New Roman" w:cs="Times New Roman"/>
                <w:sz w:val="20"/>
                <w:szCs w:val="20"/>
              </w:rPr>
            </w:pPr>
            <w:r>
              <w:rPr>
                <w:rFonts w:ascii="Times New Roman" w:hAnsi="Times New Roman" w:eastAsia="Times New Roman" w:cs="Times New Roman"/>
                <w:position w:val="-2"/>
                <w:sz w:val="20"/>
                <w:szCs w:val="20"/>
              </w:rPr>
              <w:t>-</w:t>
            </w:r>
          </w:p>
        </w:tc>
      </w:tr>
      <w:tr w14:paraId="247D0D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516" w:type="dxa"/>
            <w:vMerge w:val="continue"/>
            <w:tcBorders>
              <w:top w:val="nil"/>
              <w:left w:val="single" w:color="000000" w:sz="6" w:space="0"/>
              <w:bottom w:val="nil"/>
              <w:right w:val="single" w:color="000000" w:sz="2" w:space="0"/>
            </w:tcBorders>
            <w:vAlign w:val="top"/>
          </w:tcPr>
          <w:p w14:paraId="5828E200">
            <w:pPr>
              <w:rPr>
                <w:rFonts w:ascii="Arial"/>
                <w:sz w:val="21"/>
              </w:rPr>
            </w:pPr>
          </w:p>
        </w:tc>
        <w:tc>
          <w:tcPr>
            <w:tcW w:w="8396" w:type="dxa"/>
            <w:gridSpan w:val="10"/>
            <w:tcBorders>
              <w:top w:val="single" w:color="000000" w:sz="10" w:space="0"/>
              <w:left w:val="single" w:color="000000" w:sz="2" w:space="0"/>
              <w:bottom w:val="single" w:color="000000" w:sz="10" w:space="0"/>
              <w:right w:val="single" w:color="000000" w:sz="6" w:space="0"/>
            </w:tcBorders>
            <w:vAlign w:val="top"/>
          </w:tcPr>
          <w:p w14:paraId="5ACF734D">
            <w:pPr>
              <w:pStyle w:val="6"/>
              <w:spacing w:before="156" w:line="219" w:lineRule="auto"/>
              <w:ind w:left="1811"/>
              <w:rPr>
                <w:sz w:val="24"/>
                <w:szCs w:val="24"/>
              </w:rPr>
            </w:pPr>
            <w:r>
              <w:rPr>
                <w:b/>
                <w:bCs/>
                <w:spacing w:val="-2"/>
                <w:sz w:val="24"/>
                <w:szCs w:val="24"/>
              </w:rPr>
              <w:t>表</w:t>
            </w:r>
            <w:r>
              <w:rPr>
                <w:spacing w:val="-54"/>
                <w:sz w:val="24"/>
                <w:szCs w:val="24"/>
              </w:rPr>
              <w:t xml:space="preserve"> </w:t>
            </w:r>
            <w:r>
              <w:rPr>
                <w:rFonts w:ascii="Times New Roman" w:hAnsi="Times New Roman" w:eastAsia="Times New Roman" w:cs="Times New Roman"/>
                <w:b/>
                <w:bCs/>
                <w:spacing w:val="-2"/>
                <w:sz w:val="24"/>
                <w:szCs w:val="24"/>
              </w:rPr>
              <w:t xml:space="preserve">4-2 </w:t>
            </w:r>
            <w:r>
              <w:rPr>
                <w:b/>
                <w:bCs/>
                <w:spacing w:val="-2"/>
                <w:sz w:val="24"/>
                <w:szCs w:val="24"/>
              </w:rPr>
              <w:t>本项目医疗废水主要污染物排放一览表</w:t>
            </w:r>
          </w:p>
        </w:tc>
      </w:tr>
      <w:tr w14:paraId="46AAC8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trPr>
        <w:tc>
          <w:tcPr>
            <w:tcW w:w="516" w:type="dxa"/>
            <w:vMerge w:val="continue"/>
            <w:tcBorders>
              <w:top w:val="nil"/>
              <w:left w:val="single" w:color="000000" w:sz="6" w:space="0"/>
              <w:bottom w:val="nil"/>
              <w:right w:val="single" w:color="000000" w:sz="2" w:space="0"/>
            </w:tcBorders>
            <w:vAlign w:val="top"/>
          </w:tcPr>
          <w:p w14:paraId="3DA9D1AE">
            <w:pPr>
              <w:rPr>
                <w:rFonts w:ascii="Arial"/>
                <w:sz w:val="21"/>
              </w:rPr>
            </w:pPr>
          </w:p>
        </w:tc>
        <w:tc>
          <w:tcPr>
            <w:tcW w:w="2904" w:type="dxa"/>
            <w:gridSpan w:val="2"/>
            <w:tcBorders>
              <w:top w:val="single" w:color="000000" w:sz="10" w:space="0"/>
              <w:left w:val="single" w:color="000000" w:sz="2" w:space="0"/>
            </w:tcBorders>
            <w:vAlign w:val="top"/>
          </w:tcPr>
          <w:p w14:paraId="71C3AF34">
            <w:pPr>
              <w:pStyle w:val="6"/>
              <w:spacing w:before="165" w:line="228" w:lineRule="auto"/>
              <w:ind w:left="1281"/>
            </w:pPr>
            <w:r>
              <w:rPr>
                <w:b/>
                <w:bCs/>
                <w:spacing w:val="2"/>
              </w:rPr>
              <w:t>项目</w:t>
            </w:r>
          </w:p>
        </w:tc>
        <w:tc>
          <w:tcPr>
            <w:tcW w:w="5492" w:type="dxa"/>
            <w:gridSpan w:val="8"/>
            <w:tcBorders>
              <w:top w:val="single" w:color="000000" w:sz="10" w:space="0"/>
              <w:right w:val="single" w:color="000000" w:sz="6" w:space="0"/>
            </w:tcBorders>
            <w:vAlign w:val="top"/>
          </w:tcPr>
          <w:p w14:paraId="5D741E48">
            <w:pPr>
              <w:pStyle w:val="6"/>
              <w:spacing w:before="164" w:line="229" w:lineRule="auto"/>
              <w:ind w:left="2377"/>
            </w:pPr>
            <w:r>
              <w:rPr>
                <w:b/>
                <w:bCs/>
                <w:spacing w:val="5"/>
              </w:rPr>
              <w:t>排放量</w:t>
            </w:r>
          </w:p>
        </w:tc>
      </w:tr>
      <w:tr w14:paraId="1EEE8F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8" w:hRule="atLeast"/>
        </w:trPr>
        <w:tc>
          <w:tcPr>
            <w:tcW w:w="516" w:type="dxa"/>
            <w:vMerge w:val="continue"/>
            <w:tcBorders>
              <w:top w:val="nil"/>
              <w:left w:val="single" w:color="000000" w:sz="6" w:space="0"/>
              <w:bottom w:val="nil"/>
              <w:right w:val="single" w:color="000000" w:sz="2" w:space="0"/>
            </w:tcBorders>
            <w:vAlign w:val="top"/>
          </w:tcPr>
          <w:p w14:paraId="2C03CE19">
            <w:pPr>
              <w:rPr>
                <w:rFonts w:ascii="Arial"/>
                <w:sz w:val="21"/>
              </w:rPr>
            </w:pPr>
          </w:p>
        </w:tc>
        <w:tc>
          <w:tcPr>
            <w:tcW w:w="2904" w:type="dxa"/>
            <w:gridSpan w:val="2"/>
            <w:tcBorders>
              <w:left w:val="single" w:color="000000" w:sz="2" w:space="0"/>
            </w:tcBorders>
            <w:vAlign w:val="top"/>
          </w:tcPr>
          <w:p w14:paraId="43770598">
            <w:pPr>
              <w:pStyle w:val="6"/>
              <w:spacing w:before="221" w:line="228" w:lineRule="auto"/>
              <w:ind w:left="1068"/>
            </w:pPr>
            <w:r>
              <w:rPr>
                <w:b/>
                <w:bCs/>
                <w:spacing w:val="6"/>
              </w:rPr>
              <w:t>污染因子</w:t>
            </w:r>
          </w:p>
        </w:tc>
        <w:tc>
          <w:tcPr>
            <w:tcW w:w="1370" w:type="dxa"/>
            <w:gridSpan w:val="2"/>
            <w:vAlign w:val="top"/>
          </w:tcPr>
          <w:p w14:paraId="7F187CA2">
            <w:pPr>
              <w:spacing w:before="257" w:line="195" w:lineRule="auto"/>
              <w:ind w:left="436"/>
              <w:rPr>
                <w:rFonts w:ascii="Times New Roman" w:hAnsi="Times New Roman" w:eastAsia="Times New Roman" w:cs="Times New Roman"/>
                <w:sz w:val="20"/>
                <w:szCs w:val="20"/>
              </w:rPr>
            </w:pPr>
            <w:r>
              <w:rPr>
                <w:rFonts w:ascii="Times New Roman" w:hAnsi="Times New Roman" w:eastAsia="Times New Roman" w:cs="Times New Roman"/>
                <w:b/>
                <w:bCs/>
                <w:spacing w:val="4"/>
                <w:sz w:val="20"/>
                <w:szCs w:val="20"/>
              </w:rPr>
              <w:t>COD</w:t>
            </w:r>
          </w:p>
        </w:tc>
        <w:tc>
          <w:tcPr>
            <w:tcW w:w="1261" w:type="dxa"/>
            <w:gridSpan w:val="2"/>
            <w:vAlign w:val="top"/>
          </w:tcPr>
          <w:p w14:paraId="2DF48CD6">
            <w:pPr>
              <w:spacing w:before="260" w:line="208" w:lineRule="auto"/>
              <w:ind w:left="325"/>
              <w:rPr>
                <w:rFonts w:ascii="Times New Roman" w:hAnsi="Times New Roman" w:eastAsia="Times New Roman" w:cs="Times New Roman"/>
                <w:sz w:val="20"/>
                <w:szCs w:val="20"/>
              </w:rPr>
            </w:pPr>
            <w:r>
              <w:rPr>
                <w:rFonts w:ascii="Times New Roman" w:hAnsi="Times New Roman" w:eastAsia="Times New Roman" w:cs="Times New Roman"/>
                <w:b/>
                <w:bCs/>
                <w:sz w:val="20"/>
                <w:szCs w:val="20"/>
              </w:rPr>
              <w:t>NH</w:t>
            </w:r>
            <w:r>
              <w:rPr>
                <w:rFonts w:ascii="Times New Roman" w:hAnsi="Times New Roman" w:eastAsia="Times New Roman" w:cs="Times New Roman"/>
                <w:b/>
                <w:bCs/>
                <w:spacing w:val="7"/>
                <w:sz w:val="13"/>
                <w:szCs w:val="13"/>
              </w:rPr>
              <w:t>3</w:t>
            </w:r>
            <w:r>
              <w:rPr>
                <w:rFonts w:ascii="Times New Roman" w:hAnsi="Times New Roman" w:eastAsia="Times New Roman" w:cs="Times New Roman"/>
                <w:b/>
                <w:bCs/>
                <w:spacing w:val="7"/>
                <w:sz w:val="20"/>
                <w:szCs w:val="20"/>
              </w:rPr>
              <w:t>-N</w:t>
            </w:r>
          </w:p>
        </w:tc>
        <w:tc>
          <w:tcPr>
            <w:tcW w:w="1409" w:type="dxa"/>
            <w:gridSpan w:val="2"/>
            <w:vAlign w:val="top"/>
          </w:tcPr>
          <w:p w14:paraId="278ABE93">
            <w:pPr>
              <w:spacing w:before="257" w:line="202" w:lineRule="auto"/>
              <w:ind w:left="460"/>
              <w:rPr>
                <w:rFonts w:ascii="Times New Roman" w:hAnsi="Times New Roman" w:eastAsia="Times New Roman" w:cs="Times New Roman"/>
                <w:sz w:val="13"/>
                <w:szCs w:val="13"/>
              </w:rPr>
            </w:pPr>
            <w:r>
              <w:rPr>
                <w:rFonts w:ascii="Times New Roman" w:hAnsi="Times New Roman" w:eastAsia="Times New Roman" w:cs="Times New Roman"/>
                <w:b/>
                <w:bCs/>
                <w:sz w:val="20"/>
                <w:szCs w:val="20"/>
              </w:rPr>
              <w:t>BOD</w:t>
            </w:r>
            <w:r>
              <w:rPr>
                <w:rFonts w:ascii="Times New Roman" w:hAnsi="Times New Roman" w:eastAsia="Times New Roman" w:cs="Times New Roman"/>
                <w:b/>
                <w:bCs/>
                <w:spacing w:val="19"/>
                <w:position w:val="-1"/>
                <w:sz w:val="13"/>
                <w:szCs w:val="13"/>
              </w:rPr>
              <w:t>5</w:t>
            </w:r>
          </w:p>
        </w:tc>
        <w:tc>
          <w:tcPr>
            <w:tcW w:w="1452" w:type="dxa"/>
            <w:gridSpan w:val="2"/>
            <w:tcBorders>
              <w:right w:val="single" w:color="000000" w:sz="6" w:space="0"/>
            </w:tcBorders>
            <w:vAlign w:val="top"/>
          </w:tcPr>
          <w:p w14:paraId="6BEA0F74">
            <w:pPr>
              <w:spacing w:before="257" w:line="195" w:lineRule="auto"/>
              <w:ind w:left="574"/>
              <w:rPr>
                <w:rFonts w:ascii="Times New Roman" w:hAnsi="Times New Roman" w:eastAsia="Times New Roman" w:cs="Times New Roman"/>
                <w:sz w:val="20"/>
                <w:szCs w:val="20"/>
              </w:rPr>
            </w:pPr>
            <w:r>
              <w:rPr>
                <w:rFonts w:ascii="Times New Roman" w:hAnsi="Times New Roman" w:eastAsia="Times New Roman" w:cs="Times New Roman"/>
                <w:b/>
                <w:bCs/>
                <w:spacing w:val="-1"/>
                <w:sz w:val="20"/>
                <w:szCs w:val="20"/>
              </w:rPr>
              <w:t>SS</w:t>
            </w:r>
          </w:p>
        </w:tc>
      </w:tr>
      <w:tr w14:paraId="453941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6" w:hRule="atLeast"/>
        </w:trPr>
        <w:tc>
          <w:tcPr>
            <w:tcW w:w="516" w:type="dxa"/>
            <w:vMerge w:val="continue"/>
            <w:tcBorders>
              <w:top w:val="nil"/>
              <w:left w:val="single" w:color="000000" w:sz="6" w:space="0"/>
              <w:bottom w:val="nil"/>
              <w:right w:val="single" w:color="000000" w:sz="2" w:space="0"/>
            </w:tcBorders>
            <w:vAlign w:val="top"/>
          </w:tcPr>
          <w:p w14:paraId="5433AE95">
            <w:pPr>
              <w:rPr>
                <w:rFonts w:ascii="Arial"/>
                <w:sz w:val="21"/>
              </w:rPr>
            </w:pPr>
          </w:p>
        </w:tc>
        <w:tc>
          <w:tcPr>
            <w:tcW w:w="2904" w:type="dxa"/>
            <w:gridSpan w:val="2"/>
            <w:tcBorders>
              <w:left w:val="single" w:color="000000" w:sz="2" w:space="0"/>
            </w:tcBorders>
            <w:vAlign w:val="top"/>
          </w:tcPr>
          <w:p w14:paraId="488F761F">
            <w:pPr>
              <w:pStyle w:val="6"/>
              <w:spacing w:before="230" w:line="221" w:lineRule="auto"/>
              <w:ind w:left="815"/>
              <w:rPr>
                <w:rFonts w:ascii="Times New Roman" w:hAnsi="Times New Roman" w:eastAsia="Times New Roman" w:cs="Times New Roman"/>
              </w:rPr>
            </w:pPr>
            <w:r>
              <w:rPr>
                <w:spacing w:val="17"/>
              </w:rPr>
              <w:t>排放浓度</w:t>
            </w:r>
            <w:r>
              <w:rPr>
                <w:rFonts w:ascii="Times New Roman" w:hAnsi="Times New Roman" w:eastAsia="Times New Roman" w:cs="Times New Roman"/>
              </w:rPr>
              <w:t>mg</w:t>
            </w:r>
            <w:r>
              <w:rPr>
                <w:rFonts w:ascii="Times New Roman" w:hAnsi="Times New Roman" w:eastAsia="Times New Roman" w:cs="Times New Roman"/>
                <w:spacing w:val="17"/>
              </w:rPr>
              <w:t>/L</w:t>
            </w:r>
          </w:p>
        </w:tc>
        <w:tc>
          <w:tcPr>
            <w:tcW w:w="1370" w:type="dxa"/>
            <w:gridSpan w:val="2"/>
            <w:vAlign w:val="top"/>
          </w:tcPr>
          <w:p w14:paraId="249A7F0E">
            <w:pPr>
              <w:spacing w:before="266" w:line="195" w:lineRule="auto"/>
              <w:ind w:left="508"/>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250</w:t>
            </w:r>
          </w:p>
        </w:tc>
        <w:tc>
          <w:tcPr>
            <w:tcW w:w="1261" w:type="dxa"/>
            <w:gridSpan w:val="2"/>
            <w:vAlign w:val="top"/>
          </w:tcPr>
          <w:p w14:paraId="657B65DE">
            <w:pPr>
              <w:spacing w:before="262" w:line="199" w:lineRule="auto"/>
              <w:ind w:left="596"/>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409" w:type="dxa"/>
            <w:gridSpan w:val="2"/>
            <w:vAlign w:val="top"/>
          </w:tcPr>
          <w:p w14:paraId="6711B052">
            <w:pPr>
              <w:spacing w:before="266" w:line="195" w:lineRule="auto"/>
              <w:ind w:left="583"/>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100</w:t>
            </w:r>
          </w:p>
        </w:tc>
        <w:tc>
          <w:tcPr>
            <w:tcW w:w="1452" w:type="dxa"/>
            <w:gridSpan w:val="2"/>
            <w:tcBorders>
              <w:right w:val="single" w:color="000000" w:sz="6" w:space="0"/>
            </w:tcBorders>
            <w:vAlign w:val="top"/>
          </w:tcPr>
          <w:p w14:paraId="083FFDB4">
            <w:pPr>
              <w:spacing w:before="266" w:line="195" w:lineRule="auto"/>
              <w:ind w:left="584"/>
              <w:rPr>
                <w:rFonts w:ascii="Times New Roman" w:hAnsi="Times New Roman" w:eastAsia="Times New Roman" w:cs="Times New Roman"/>
                <w:sz w:val="20"/>
                <w:szCs w:val="20"/>
              </w:rPr>
            </w:pPr>
            <w:r>
              <w:rPr>
                <w:rFonts w:ascii="Times New Roman" w:hAnsi="Times New Roman" w:eastAsia="Times New Roman" w:cs="Times New Roman"/>
                <w:sz w:val="20"/>
                <w:szCs w:val="20"/>
              </w:rPr>
              <w:t>60</w:t>
            </w:r>
          </w:p>
        </w:tc>
      </w:tr>
      <w:tr w14:paraId="458A61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atLeast"/>
        </w:trPr>
        <w:tc>
          <w:tcPr>
            <w:tcW w:w="516" w:type="dxa"/>
            <w:vMerge w:val="continue"/>
            <w:tcBorders>
              <w:top w:val="nil"/>
              <w:left w:val="single" w:color="000000" w:sz="6" w:space="0"/>
              <w:bottom w:val="nil"/>
              <w:right w:val="single" w:color="000000" w:sz="2" w:space="0"/>
            </w:tcBorders>
            <w:vAlign w:val="top"/>
          </w:tcPr>
          <w:p w14:paraId="1017A085">
            <w:pPr>
              <w:rPr>
                <w:rFonts w:ascii="Arial"/>
                <w:sz w:val="21"/>
              </w:rPr>
            </w:pPr>
          </w:p>
        </w:tc>
        <w:tc>
          <w:tcPr>
            <w:tcW w:w="2904" w:type="dxa"/>
            <w:gridSpan w:val="2"/>
            <w:tcBorders>
              <w:left w:val="single" w:color="000000" w:sz="2" w:space="0"/>
            </w:tcBorders>
            <w:vAlign w:val="top"/>
          </w:tcPr>
          <w:p w14:paraId="432FAAAB">
            <w:pPr>
              <w:pStyle w:val="6"/>
              <w:spacing w:before="136" w:line="229" w:lineRule="auto"/>
              <w:ind w:left="860"/>
            </w:pPr>
            <w:r>
              <w:rPr>
                <w:spacing w:val="4"/>
              </w:rPr>
              <w:t>排放量（</w:t>
            </w:r>
            <w:r>
              <w:rPr>
                <w:rFonts w:ascii="Times New Roman" w:hAnsi="Times New Roman" w:eastAsia="Times New Roman" w:cs="Times New Roman"/>
                <w:spacing w:val="4"/>
              </w:rPr>
              <w:t>t/a</w:t>
            </w:r>
            <w:r>
              <w:rPr>
                <w:spacing w:val="4"/>
              </w:rPr>
              <w:t>）</w:t>
            </w:r>
          </w:p>
          <w:p w14:paraId="51074A8E">
            <w:pPr>
              <w:pStyle w:val="6"/>
              <w:spacing w:before="60" w:line="231" w:lineRule="auto"/>
              <w:ind w:left="660"/>
              <w:rPr>
                <w:sz w:val="14"/>
                <w:szCs w:val="14"/>
              </w:rPr>
            </w:pPr>
            <w:r>
              <w:rPr>
                <w:spacing w:val="2"/>
                <w:sz w:val="14"/>
                <w:szCs w:val="14"/>
              </w:rPr>
              <w:t>（废水</w:t>
            </w:r>
            <w:r>
              <w:rPr>
                <w:spacing w:val="-7"/>
                <w:sz w:val="14"/>
                <w:szCs w:val="14"/>
              </w:rPr>
              <w:t xml:space="preserve"> </w:t>
            </w:r>
            <w:r>
              <w:rPr>
                <w:rFonts w:ascii="Times New Roman" w:hAnsi="Times New Roman" w:eastAsia="Times New Roman" w:cs="Times New Roman"/>
                <w:spacing w:val="2"/>
                <w:sz w:val="14"/>
                <w:szCs w:val="14"/>
              </w:rPr>
              <w:t>10m</w:t>
            </w:r>
            <w:r>
              <w:rPr>
                <w:rFonts w:ascii="Times New Roman" w:hAnsi="Times New Roman" w:eastAsia="Times New Roman" w:cs="Times New Roman"/>
                <w:spacing w:val="2"/>
                <w:position w:val="4"/>
                <w:sz w:val="9"/>
                <w:szCs w:val="9"/>
              </w:rPr>
              <w:t>3</w:t>
            </w:r>
            <w:r>
              <w:rPr>
                <w:rFonts w:ascii="Times New Roman" w:hAnsi="Times New Roman" w:eastAsia="Times New Roman" w:cs="Times New Roman"/>
                <w:spacing w:val="2"/>
                <w:sz w:val="14"/>
                <w:szCs w:val="14"/>
              </w:rPr>
              <w:t>/d</w:t>
            </w:r>
            <w:r>
              <w:rPr>
                <w:rFonts w:ascii="Times New Roman" w:hAnsi="Times New Roman" w:eastAsia="Times New Roman" w:cs="Times New Roman"/>
                <w:spacing w:val="-15"/>
                <w:sz w:val="14"/>
                <w:szCs w:val="14"/>
              </w:rPr>
              <w:t xml:space="preserve"> </w:t>
            </w:r>
            <w:r>
              <w:rPr>
                <w:spacing w:val="2"/>
                <w:sz w:val="14"/>
                <w:szCs w:val="14"/>
              </w:rPr>
              <w:t>，</w:t>
            </w:r>
            <w:r>
              <w:rPr>
                <w:rFonts w:ascii="Times New Roman" w:hAnsi="Times New Roman" w:eastAsia="Times New Roman" w:cs="Times New Roman"/>
                <w:spacing w:val="2"/>
                <w:sz w:val="14"/>
                <w:szCs w:val="14"/>
              </w:rPr>
              <w:t>3650t/a</w:t>
            </w:r>
            <w:r>
              <w:rPr>
                <w:spacing w:val="2"/>
                <w:sz w:val="14"/>
                <w:szCs w:val="14"/>
              </w:rPr>
              <w:t>）</w:t>
            </w:r>
          </w:p>
        </w:tc>
        <w:tc>
          <w:tcPr>
            <w:tcW w:w="1370" w:type="dxa"/>
            <w:gridSpan w:val="2"/>
            <w:vAlign w:val="top"/>
          </w:tcPr>
          <w:p w14:paraId="40F123D8">
            <w:pPr>
              <w:spacing w:before="291" w:line="195" w:lineRule="auto"/>
              <w:ind w:left="380"/>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0.9125</w:t>
            </w:r>
          </w:p>
        </w:tc>
        <w:tc>
          <w:tcPr>
            <w:tcW w:w="1261" w:type="dxa"/>
            <w:gridSpan w:val="2"/>
            <w:vAlign w:val="top"/>
          </w:tcPr>
          <w:p w14:paraId="65AF7490">
            <w:pPr>
              <w:spacing w:before="288" w:line="199" w:lineRule="auto"/>
              <w:ind w:left="596"/>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409" w:type="dxa"/>
            <w:gridSpan w:val="2"/>
            <w:vAlign w:val="top"/>
          </w:tcPr>
          <w:p w14:paraId="178B0017">
            <w:pPr>
              <w:spacing w:before="291" w:line="195" w:lineRule="auto"/>
              <w:ind w:left="434"/>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0.3650</w:t>
            </w:r>
          </w:p>
        </w:tc>
        <w:tc>
          <w:tcPr>
            <w:tcW w:w="1452" w:type="dxa"/>
            <w:gridSpan w:val="2"/>
            <w:tcBorders>
              <w:right w:val="single" w:color="000000" w:sz="6" w:space="0"/>
            </w:tcBorders>
            <w:vAlign w:val="top"/>
          </w:tcPr>
          <w:p w14:paraId="6746C562">
            <w:pPr>
              <w:spacing w:before="291" w:line="195" w:lineRule="auto"/>
              <w:ind w:left="398"/>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0.2190</w:t>
            </w:r>
          </w:p>
        </w:tc>
      </w:tr>
      <w:tr w14:paraId="133820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516" w:type="dxa"/>
            <w:vMerge w:val="continue"/>
            <w:tcBorders>
              <w:top w:val="nil"/>
              <w:left w:val="single" w:color="000000" w:sz="6" w:space="0"/>
              <w:bottom w:val="single" w:color="000000" w:sz="6" w:space="0"/>
              <w:right w:val="single" w:color="000000" w:sz="2" w:space="0"/>
            </w:tcBorders>
            <w:vAlign w:val="top"/>
          </w:tcPr>
          <w:p w14:paraId="7CD58F33">
            <w:pPr>
              <w:rPr>
                <w:rFonts w:ascii="Arial"/>
                <w:sz w:val="21"/>
              </w:rPr>
            </w:pPr>
          </w:p>
        </w:tc>
        <w:tc>
          <w:tcPr>
            <w:tcW w:w="2904" w:type="dxa"/>
            <w:gridSpan w:val="2"/>
            <w:tcBorders>
              <w:left w:val="single" w:color="000000" w:sz="2" w:space="0"/>
              <w:bottom w:val="single" w:color="000000" w:sz="6" w:space="0"/>
            </w:tcBorders>
            <w:vAlign w:val="top"/>
          </w:tcPr>
          <w:p w14:paraId="39B800FE">
            <w:pPr>
              <w:pStyle w:val="6"/>
              <w:spacing w:before="41" w:line="255" w:lineRule="auto"/>
              <w:ind w:left="626" w:right="157" w:hanging="392"/>
              <w:rPr>
                <w:rFonts w:ascii="Times New Roman" w:hAnsi="Times New Roman" w:eastAsia="Times New Roman" w:cs="Times New Roman"/>
              </w:rPr>
            </w:pPr>
            <w:r>
              <w:rPr>
                <w:spacing w:val="8"/>
              </w:rPr>
              <w:t>《医疗机构水污染物排放标</w:t>
            </w:r>
            <w:r>
              <w:rPr>
                <w:spacing w:val="7"/>
              </w:rPr>
              <w:t xml:space="preserve"> </w:t>
            </w:r>
            <w:r>
              <w:rPr>
                <w:spacing w:val="6"/>
              </w:rPr>
              <w:t>准》</w:t>
            </w:r>
            <w:r>
              <w:rPr>
                <w:rFonts w:ascii="Times New Roman" w:hAnsi="Times New Roman" w:eastAsia="Times New Roman" w:cs="Times New Roman"/>
              </w:rPr>
              <w:t>GB</w:t>
            </w:r>
            <w:r>
              <w:rPr>
                <w:rFonts w:ascii="Times New Roman" w:hAnsi="Times New Roman" w:eastAsia="Times New Roman" w:cs="Times New Roman"/>
                <w:spacing w:val="6"/>
              </w:rPr>
              <w:t>18466-2005</w:t>
            </w:r>
          </w:p>
        </w:tc>
        <w:tc>
          <w:tcPr>
            <w:tcW w:w="1370" w:type="dxa"/>
            <w:gridSpan w:val="2"/>
            <w:tcBorders>
              <w:bottom w:val="single" w:color="000000" w:sz="6" w:space="0"/>
            </w:tcBorders>
            <w:vAlign w:val="top"/>
          </w:tcPr>
          <w:p w14:paraId="0848BC90">
            <w:pPr>
              <w:spacing w:before="211" w:line="201" w:lineRule="auto"/>
              <w:ind w:left="280"/>
              <w:rPr>
                <w:rFonts w:ascii="Times New Roman" w:hAnsi="Times New Roman" w:eastAsia="Times New Roman" w:cs="Times New Roman"/>
                <w:sz w:val="20"/>
                <w:szCs w:val="20"/>
              </w:rPr>
            </w:pPr>
            <w:r>
              <w:rPr>
                <w:rFonts w:ascii="Times New Roman" w:hAnsi="Times New Roman" w:eastAsia="Times New Roman" w:cs="Times New Roman"/>
                <w:spacing w:val="6"/>
                <w:sz w:val="20"/>
                <w:szCs w:val="20"/>
              </w:rPr>
              <w:t>250</w:t>
            </w:r>
            <w:r>
              <w:rPr>
                <w:rFonts w:ascii="Times New Roman" w:hAnsi="Times New Roman" w:eastAsia="Times New Roman" w:cs="Times New Roman"/>
                <w:sz w:val="20"/>
                <w:szCs w:val="20"/>
              </w:rPr>
              <w:t>mg</w:t>
            </w:r>
            <w:r>
              <w:rPr>
                <w:rFonts w:ascii="Times New Roman" w:hAnsi="Times New Roman" w:eastAsia="Times New Roman" w:cs="Times New Roman"/>
                <w:spacing w:val="6"/>
                <w:sz w:val="20"/>
                <w:szCs w:val="20"/>
              </w:rPr>
              <w:t>/L</w:t>
            </w:r>
          </w:p>
        </w:tc>
        <w:tc>
          <w:tcPr>
            <w:tcW w:w="1261" w:type="dxa"/>
            <w:gridSpan w:val="2"/>
            <w:tcBorders>
              <w:bottom w:val="single" w:color="000000" w:sz="6" w:space="0"/>
            </w:tcBorders>
            <w:vAlign w:val="top"/>
          </w:tcPr>
          <w:p w14:paraId="6D54DEC0">
            <w:pPr>
              <w:spacing w:line="244" w:lineRule="auto"/>
              <w:rPr>
                <w:rFonts w:ascii="Arial"/>
                <w:sz w:val="21"/>
              </w:rPr>
            </w:pPr>
          </w:p>
          <w:p w14:paraId="182046AD">
            <w:pPr>
              <w:spacing w:before="57" w:line="97" w:lineRule="exact"/>
              <w:ind w:left="597"/>
              <w:rPr>
                <w:rFonts w:ascii="Times New Roman" w:hAnsi="Times New Roman" w:eastAsia="Times New Roman" w:cs="Times New Roman"/>
                <w:sz w:val="20"/>
                <w:szCs w:val="20"/>
              </w:rPr>
            </w:pPr>
            <w:r>
              <w:rPr>
                <w:rFonts w:ascii="Times New Roman" w:hAnsi="Times New Roman" w:eastAsia="Times New Roman" w:cs="Times New Roman"/>
                <w:position w:val="-2"/>
                <w:sz w:val="20"/>
                <w:szCs w:val="20"/>
              </w:rPr>
              <w:t>-</w:t>
            </w:r>
          </w:p>
        </w:tc>
        <w:tc>
          <w:tcPr>
            <w:tcW w:w="1409" w:type="dxa"/>
            <w:gridSpan w:val="2"/>
            <w:tcBorders>
              <w:bottom w:val="single" w:color="000000" w:sz="6" w:space="0"/>
            </w:tcBorders>
            <w:vAlign w:val="top"/>
          </w:tcPr>
          <w:p w14:paraId="41F1F7D4">
            <w:pPr>
              <w:spacing w:before="211" w:line="201" w:lineRule="auto"/>
              <w:ind w:left="35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100</w:t>
            </w:r>
            <w:r>
              <w:rPr>
                <w:rFonts w:ascii="Times New Roman" w:hAnsi="Times New Roman" w:eastAsia="Times New Roman" w:cs="Times New Roman"/>
                <w:sz w:val="20"/>
                <w:szCs w:val="20"/>
              </w:rPr>
              <w:t>mg</w:t>
            </w:r>
            <w:r>
              <w:rPr>
                <w:rFonts w:ascii="Times New Roman" w:hAnsi="Times New Roman" w:eastAsia="Times New Roman" w:cs="Times New Roman"/>
                <w:spacing w:val="2"/>
                <w:sz w:val="20"/>
                <w:szCs w:val="20"/>
              </w:rPr>
              <w:t>/L</w:t>
            </w:r>
          </w:p>
        </w:tc>
        <w:tc>
          <w:tcPr>
            <w:tcW w:w="1452" w:type="dxa"/>
            <w:gridSpan w:val="2"/>
            <w:tcBorders>
              <w:bottom w:val="single" w:color="000000" w:sz="6" w:space="0"/>
              <w:right w:val="single" w:color="000000" w:sz="6" w:space="0"/>
            </w:tcBorders>
            <w:vAlign w:val="top"/>
          </w:tcPr>
          <w:p w14:paraId="49DE2A65">
            <w:pPr>
              <w:spacing w:before="211" w:line="201" w:lineRule="auto"/>
              <w:ind w:left="356"/>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60</w:t>
            </w:r>
            <w:r>
              <w:rPr>
                <w:rFonts w:ascii="Times New Roman" w:hAnsi="Times New Roman" w:eastAsia="Times New Roman" w:cs="Times New Roman"/>
                <w:sz w:val="20"/>
                <w:szCs w:val="20"/>
              </w:rPr>
              <w:t>mg</w:t>
            </w:r>
            <w:r>
              <w:rPr>
                <w:rFonts w:ascii="Times New Roman" w:hAnsi="Times New Roman" w:eastAsia="Times New Roman" w:cs="Times New Roman"/>
                <w:spacing w:val="5"/>
                <w:sz w:val="20"/>
                <w:szCs w:val="20"/>
              </w:rPr>
              <w:t>/L</w:t>
            </w:r>
          </w:p>
        </w:tc>
      </w:tr>
    </w:tbl>
    <w:p w14:paraId="1535A07A">
      <w:pPr>
        <w:pStyle w:val="2"/>
      </w:pPr>
    </w:p>
    <w:p w14:paraId="09BCB8E5">
      <w:pPr>
        <w:sectPr>
          <w:footerReference r:id="rId43" w:type="default"/>
          <w:pgSz w:w="11907" w:h="16840"/>
          <w:pgMar w:top="1431" w:right="1490" w:bottom="1014" w:left="1489" w:header="0" w:footer="852" w:gutter="0"/>
          <w:cols w:space="720" w:num="1"/>
        </w:sectPr>
      </w:pPr>
    </w:p>
    <w:p w14:paraId="5C77D937">
      <w:pPr>
        <w:spacing w:before="28"/>
      </w:pPr>
    </w:p>
    <w:tbl>
      <w:tblPr>
        <w:tblStyle w:val="5"/>
        <w:tblW w:w="891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16"/>
        <w:gridCol w:w="8396"/>
      </w:tblGrid>
      <w:tr w14:paraId="56F216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724" w:hRule="atLeast"/>
        </w:trPr>
        <w:tc>
          <w:tcPr>
            <w:tcW w:w="516" w:type="dxa"/>
            <w:tcBorders>
              <w:right w:val="single" w:color="000000" w:sz="2" w:space="0"/>
            </w:tcBorders>
            <w:vAlign w:val="top"/>
          </w:tcPr>
          <w:p w14:paraId="5284D68C">
            <w:pPr>
              <w:rPr>
                <w:rFonts w:ascii="Arial"/>
                <w:sz w:val="21"/>
              </w:rPr>
            </w:pPr>
          </w:p>
        </w:tc>
        <w:tc>
          <w:tcPr>
            <w:tcW w:w="8396" w:type="dxa"/>
            <w:tcBorders>
              <w:left w:val="single" w:color="000000" w:sz="2" w:space="0"/>
            </w:tcBorders>
            <w:vAlign w:val="top"/>
          </w:tcPr>
          <w:p w14:paraId="0B9DC925">
            <w:pPr>
              <w:pStyle w:val="6"/>
              <w:spacing w:before="39" w:line="217" w:lineRule="auto"/>
              <w:ind w:left="586"/>
              <w:rPr>
                <w:sz w:val="24"/>
                <w:szCs w:val="24"/>
              </w:rPr>
            </w:pPr>
            <w:r>
              <w:rPr>
                <w:b/>
                <w:bCs/>
                <w:spacing w:val="-3"/>
                <w:sz w:val="24"/>
                <w:szCs w:val="24"/>
              </w:rPr>
              <w:t>②废水处理可行性分析</w:t>
            </w:r>
          </w:p>
          <w:p w14:paraId="2B267D61">
            <w:pPr>
              <w:pStyle w:val="6"/>
              <w:spacing w:before="306" w:line="219" w:lineRule="auto"/>
              <w:ind w:left="599"/>
              <w:rPr>
                <w:sz w:val="24"/>
                <w:szCs w:val="24"/>
              </w:rPr>
            </w:pPr>
            <w:r>
              <w:rPr>
                <w:b/>
                <w:bCs/>
                <w:spacing w:val="-3"/>
                <w:sz w:val="24"/>
                <w:szCs w:val="24"/>
              </w:rPr>
              <w:t>（</w:t>
            </w:r>
            <w:r>
              <w:rPr>
                <w:rFonts w:ascii="Times New Roman" w:hAnsi="Times New Roman" w:eastAsia="Times New Roman" w:cs="Times New Roman"/>
                <w:b/>
                <w:bCs/>
                <w:spacing w:val="-3"/>
                <w:sz w:val="24"/>
                <w:szCs w:val="24"/>
              </w:rPr>
              <w:t>1</w:t>
            </w:r>
            <w:r>
              <w:rPr>
                <w:b/>
                <w:bCs/>
                <w:spacing w:val="-3"/>
                <w:sz w:val="24"/>
                <w:szCs w:val="24"/>
              </w:rPr>
              <w:t>）生活废水预处理池（化粪池）</w:t>
            </w:r>
          </w:p>
          <w:p w14:paraId="2E3E1838">
            <w:pPr>
              <w:pStyle w:val="6"/>
              <w:spacing w:before="300" w:line="419" w:lineRule="auto"/>
              <w:ind w:left="108" w:right="103" w:firstLine="480"/>
              <w:jc w:val="both"/>
              <w:rPr>
                <w:sz w:val="24"/>
                <w:szCs w:val="24"/>
              </w:rPr>
            </w:pPr>
            <w:r>
              <w:rPr>
                <w:sz w:val="24"/>
                <w:szCs w:val="24"/>
              </w:rPr>
              <w:t>本项目非医疗住宿区和食堂废水（先隔油）收</w:t>
            </w:r>
            <w:r>
              <w:rPr>
                <w:spacing w:val="-1"/>
                <w:sz w:val="24"/>
                <w:szCs w:val="24"/>
              </w:rPr>
              <w:t>集后进入生活化粪池处理后</w:t>
            </w:r>
            <w:r>
              <w:rPr>
                <w:sz w:val="24"/>
                <w:szCs w:val="24"/>
              </w:rPr>
              <w:t xml:space="preserve"> 排入市政污水管网送大英城市生活污水处理厂处理。</w:t>
            </w:r>
            <w:r>
              <w:rPr>
                <w:spacing w:val="-1"/>
                <w:sz w:val="24"/>
                <w:szCs w:val="24"/>
              </w:rPr>
              <w:t>化粪池为三格厌氧池具备</w:t>
            </w:r>
            <w:r>
              <w:rPr>
                <w:sz w:val="24"/>
                <w:szCs w:val="24"/>
              </w:rPr>
              <w:t xml:space="preserve"> </w:t>
            </w:r>
            <w:r>
              <w:rPr>
                <w:spacing w:val="-4"/>
                <w:sz w:val="24"/>
                <w:szCs w:val="24"/>
              </w:rPr>
              <w:t>去除漂浮物和初步降解污染因子的作用，项目生活废水排放量约</w:t>
            </w:r>
            <w:r>
              <w:rPr>
                <w:spacing w:val="-52"/>
                <w:sz w:val="24"/>
                <w:szCs w:val="24"/>
              </w:rPr>
              <w:t xml:space="preserve"> </w:t>
            </w:r>
            <w:r>
              <w:rPr>
                <w:rFonts w:ascii="Times New Roman" w:hAnsi="Times New Roman" w:eastAsia="Times New Roman" w:cs="Times New Roman"/>
                <w:spacing w:val="-4"/>
                <w:sz w:val="24"/>
                <w:szCs w:val="24"/>
              </w:rPr>
              <w:t>48.</w:t>
            </w:r>
            <w:r>
              <w:rPr>
                <w:rFonts w:ascii="Times New Roman" w:hAnsi="Times New Roman" w:eastAsia="Times New Roman" w:cs="Times New Roman"/>
                <w:spacing w:val="-32"/>
                <w:sz w:val="24"/>
                <w:szCs w:val="24"/>
              </w:rPr>
              <w:t xml:space="preserve"> </w:t>
            </w:r>
            <w:r>
              <w:rPr>
                <w:rFonts w:ascii="Times New Roman" w:hAnsi="Times New Roman" w:eastAsia="Times New Roman" w:cs="Times New Roman"/>
                <w:spacing w:val="-4"/>
                <w:sz w:val="24"/>
                <w:szCs w:val="24"/>
              </w:rPr>
              <w:t>14m3/d</w:t>
            </w:r>
            <w:r>
              <w:rPr>
                <w:spacing w:val="-4"/>
                <w:sz w:val="24"/>
                <w:szCs w:val="24"/>
              </w:rPr>
              <w:t>，废</w:t>
            </w:r>
            <w:r>
              <w:rPr>
                <w:sz w:val="24"/>
                <w:szCs w:val="24"/>
              </w:rPr>
              <w:t xml:space="preserve"> </w:t>
            </w:r>
            <w:r>
              <w:rPr>
                <w:spacing w:val="-3"/>
                <w:sz w:val="24"/>
                <w:szCs w:val="24"/>
              </w:rPr>
              <w:t>水停了时间约</w:t>
            </w:r>
            <w:r>
              <w:rPr>
                <w:spacing w:val="-32"/>
                <w:sz w:val="24"/>
                <w:szCs w:val="24"/>
              </w:rPr>
              <w:t xml:space="preserve"> </w:t>
            </w:r>
            <w:r>
              <w:rPr>
                <w:rFonts w:ascii="Times New Roman" w:hAnsi="Times New Roman" w:eastAsia="Times New Roman" w:cs="Times New Roman"/>
                <w:spacing w:val="-3"/>
                <w:sz w:val="24"/>
                <w:szCs w:val="24"/>
              </w:rPr>
              <w:t>12-24</w:t>
            </w:r>
            <w:r>
              <w:rPr>
                <w:rFonts w:ascii="Times New Roman" w:hAnsi="Times New Roman" w:eastAsia="Times New Roman" w:cs="Times New Roman"/>
                <w:spacing w:val="16"/>
                <w:sz w:val="24"/>
                <w:szCs w:val="24"/>
              </w:rPr>
              <w:t xml:space="preserve"> </w:t>
            </w:r>
            <w:r>
              <w:rPr>
                <w:spacing w:val="-3"/>
                <w:sz w:val="24"/>
                <w:szCs w:val="24"/>
              </w:rPr>
              <w:t>小时，项目设置的</w:t>
            </w:r>
            <w:r>
              <w:rPr>
                <w:spacing w:val="-32"/>
                <w:sz w:val="24"/>
                <w:szCs w:val="24"/>
              </w:rPr>
              <w:t xml:space="preserve"> </w:t>
            </w:r>
            <w:r>
              <w:rPr>
                <w:rFonts w:ascii="Times New Roman" w:hAnsi="Times New Roman" w:eastAsia="Times New Roman" w:cs="Times New Roman"/>
                <w:spacing w:val="-3"/>
                <w:sz w:val="24"/>
                <w:szCs w:val="24"/>
              </w:rPr>
              <w:t>10</w:t>
            </w:r>
            <w:r>
              <w:rPr>
                <w:rFonts w:ascii="Times New Roman" w:hAnsi="Times New Roman" w:eastAsia="Times New Roman" w:cs="Times New Roman"/>
                <w:spacing w:val="-4"/>
                <w:sz w:val="24"/>
                <w:szCs w:val="24"/>
              </w:rPr>
              <w:t>0m3</w:t>
            </w:r>
            <w:r>
              <w:rPr>
                <w:spacing w:val="-4"/>
                <w:sz w:val="24"/>
                <w:szCs w:val="24"/>
              </w:rPr>
              <w:t>化粪池满足生活废水的预处理需</w:t>
            </w:r>
            <w:r>
              <w:rPr>
                <w:sz w:val="24"/>
                <w:szCs w:val="24"/>
              </w:rPr>
              <w:t xml:space="preserve">  </w:t>
            </w:r>
            <w:r>
              <w:rPr>
                <w:spacing w:val="-1"/>
                <w:sz w:val="24"/>
                <w:szCs w:val="24"/>
              </w:rPr>
              <w:t>要，因此生活废水经化粪池处理后排入市政污水管网具有可行性。</w:t>
            </w:r>
          </w:p>
          <w:p w14:paraId="5E837FC9">
            <w:pPr>
              <w:pStyle w:val="6"/>
              <w:spacing w:line="219" w:lineRule="auto"/>
              <w:ind w:left="599"/>
              <w:rPr>
                <w:sz w:val="24"/>
                <w:szCs w:val="24"/>
              </w:rPr>
            </w:pPr>
            <w:r>
              <w:rPr>
                <w:b/>
                <w:bCs/>
                <w:spacing w:val="-4"/>
                <w:sz w:val="24"/>
                <w:szCs w:val="24"/>
              </w:rPr>
              <w:t>（</w:t>
            </w:r>
            <w:r>
              <w:rPr>
                <w:rFonts w:ascii="Times New Roman" w:hAnsi="Times New Roman" w:eastAsia="Times New Roman" w:cs="Times New Roman"/>
                <w:b/>
                <w:bCs/>
                <w:spacing w:val="-4"/>
                <w:sz w:val="24"/>
                <w:szCs w:val="24"/>
              </w:rPr>
              <w:t>2</w:t>
            </w:r>
            <w:r>
              <w:rPr>
                <w:b/>
                <w:bCs/>
                <w:spacing w:val="-4"/>
                <w:sz w:val="24"/>
                <w:szCs w:val="24"/>
              </w:rPr>
              <w:t>）医疗废水处理可行性</w:t>
            </w:r>
          </w:p>
          <w:p w14:paraId="1DD9C46D">
            <w:pPr>
              <w:pStyle w:val="6"/>
              <w:spacing w:before="303" w:line="219" w:lineRule="auto"/>
              <w:ind w:left="604"/>
              <w:rPr>
                <w:sz w:val="24"/>
                <w:szCs w:val="24"/>
              </w:rPr>
            </w:pPr>
            <w:r>
              <w:rPr>
                <w:b/>
                <w:bCs/>
                <w:spacing w:val="-4"/>
                <w:sz w:val="24"/>
                <w:szCs w:val="24"/>
              </w:rPr>
              <w:t>院区生活废水预处理池可行性：</w:t>
            </w:r>
          </w:p>
          <w:p w14:paraId="70B4F179">
            <w:pPr>
              <w:pStyle w:val="6"/>
              <w:spacing w:before="301" w:line="419" w:lineRule="auto"/>
              <w:ind w:left="109" w:right="103" w:firstLine="479"/>
              <w:jc w:val="both"/>
              <w:rPr>
                <w:sz w:val="24"/>
                <w:szCs w:val="24"/>
              </w:rPr>
            </w:pPr>
            <w:r>
              <w:rPr>
                <w:sz w:val="24"/>
                <w:szCs w:val="24"/>
              </w:rPr>
              <w:t>根据《排污许可证申请与核发技术规范 医疗机构》（HJ1</w:t>
            </w:r>
            <w:r>
              <w:rPr>
                <w:spacing w:val="-1"/>
                <w:sz w:val="24"/>
                <w:szCs w:val="24"/>
              </w:rPr>
              <w:t>105-2020）中附</w:t>
            </w:r>
            <w:r>
              <w:rPr>
                <w:sz w:val="24"/>
                <w:szCs w:val="24"/>
              </w:rPr>
              <w:t xml:space="preserve"> </w:t>
            </w:r>
            <w:r>
              <w:rPr>
                <w:spacing w:val="-4"/>
                <w:sz w:val="24"/>
                <w:szCs w:val="24"/>
              </w:rPr>
              <w:t>录</w:t>
            </w:r>
            <w:r>
              <w:rPr>
                <w:spacing w:val="-70"/>
                <w:sz w:val="24"/>
                <w:szCs w:val="24"/>
              </w:rPr>
              <w:t xml:space="preserve"> </w:t>
            </w:r>
            <w:r>
              <w:rPr>
                <w:spacing w:val="-4"/>
                <w:sz w:val="24"/>
                <w:szCs w:val="24"/>
              </w:rPr>
              <w:t>A.2</w:t>
            </w:r>
            <w:r>
              <w:rPr>
                <w:spacing w:val="-52"/>
                <w:sz w:val="24"/>
                <w:szCs w:val="24"/>
              </w:rPr>
              <w:t xml:space="preserve"> </w:t>
            </w:r>
            <w:r>
              <w:rPr>
                <w:spacing w:val="-4"/>
                <w:sz w:val="24"/>
                <w:szCs w:val="24"/>
              </w:rPr>
              <w:t>医疗机构排污单位污水治理可行技术参照表，本项目选用</w:t>
            </w:r>
            <w:r>
              <w:rPr>
                <w:spacing w:val="-5"/>
                <w:sz w:val="24"/>
                <w:szCs w:val="24"/>
              </w:rPr>
              <w:t>工艺属于表</w:t>
            </w:r>
            <w:r>
              <w:rPr>
                <w:spacing w:val="-70"/>
                <w:sz w:val="24"/>
                <w:szCs w:val="24"/>
              </w:rPr>
              <w:t xml:space="preserve"> </w:t>
            </w:r>
            <w:r>
              <w:rPr>
                <w:spacing w:val="-5"/>
                <w:sz w:val="24"/>
                <w:szCs w:val="24"/>
              </w:rPr>
              <w:t>A.2</w:t>
            </w:r>
            <w:r>
              <w:rPr>
                <w:sz w:val="24"/>
                <w:szCs w:val="24"/>
              </w:rPr>
              <w:t xml:space="preserve"> 中推荐的可行性技术，因此本项目拟建设的污水处</w:t>
            </w:r>
            <w:r>
              <w:rPr>
                <w:spacing w:val="-1"/>
                <w:sz w:val="24"/>
                <w:szCs w:val="24"/>
              </w:rPr>
              <w:t>理设施能够确保项目运营期</w:t>
            </w:r>
            <w:r>
              <w:rPr>
                <w:sz w:val="24"/>
                <w:szCs w:val="24"/>
              </w:rPr>
              <w:t xml:space="preserve"> </w:t>
            </w:r>
            <w:r>
              <w:rPr>
                <w:spacing w:val="-1"/>
                <w:sz w:val="24"/>
                <w:szCs w:val="24"/>
              </w:rPr>
              <w:t>医疗废水经处理后达到《医疗机构水污染物排放标准》（GB18466-2005）表</w:t>
            </w:r>
            <w:r>
              <w:rPr>
                <w:spacing w:val="-32"/>
                <w:sz w:val="24"/>
                <w:szCs w:val="24"/>
              </w:rPr>
              <w:t xml:space="preserve"> </w:t>
            </w:r>
            <w:r>
              <w:rPr>
                <w:spacing w:val="-1"/>
                <w:sz w:val="24"/>
                <w:szCs w:val="24"/>
              </w:rPr>
              <w:t>2</w:t>
            </w:r>
            <w:r>
              <w:rPr>
                <w:sz w:val="24"/>
                <w:szCs w:val="24"/>
              </w:rPr>
              <w:t xml:space="preserve"> </w:t>
            </w:r>
            <w:r>
              <w:rPr>
                <w:spacing w:val="-2"/>
                <w:sz w:val="24"/>
                <w:szCs w:val="24"/>
              </w:rPr>
              <w:t>预处理排放标准要求。</w:t>
            </w:r>
          </w:p>
          <w:p w14:paraId="7049B58F">
            <w:pPr>
              <w:pStyle w:val="6"/>
              <w:spacing w:before="1" w:line="219" w:lineRule="auto"/>
              <w:ind w:left="599"/>
              <w:rPr>
                <w:sz w:val="24"/>
                <w:szCs w:val="24"/>
              </w:rPr>
            </w:pPr>
            <w:r>
              <w:rPr>
                <w:b/>
                <w:bCs/>
                <w:spacing w:val="-3"/>
                <w:sz w:val="24"/>
                <w:szCs w:val="24"/>
              </w:rPr>
              <w:t>（</w:t>
            </w:r>
            <w:r>
              <w:rPr>
                <w:rFonts w:ascii="Times New Roman" w:hAnsi="Times New Roman" w:eastAsia="Times New Roman" w:cs="Times New Roman"/>
                <w:b/>
                <w:bCs/>
                <w:spacing w:val="-3"/>
                <w:sz w:val="24"/>
                <w:szCs w:val="24"/>
              </w:rPr>
              <w:t>3</w:t>
            </w:r>
            <w:r>
              <w:rPr>
                <w:b/>
                <w:bCs/>
                <w:spacing w:val="-3"/>
                <w:sz w:val="24"/>
                <w:szCs w:val="24"/>
              </w:rPr>
              <w:t>）大英城市生活污水处理厂处理措施可行性如下：</w:t>
            </w:r>
          </w:p>
          <w:p w14:paraId="1DBB4EBD">
            <w:pPr>
              <w:pStyle w:val="6"/>
              <w:spacing w:before="261" w:line="352" w:lineRule="auto"/>
              <w:ind w:left="110" w:right="41" w:firstLine="477"/>
              <w:rPr>
                <w:sz w:val="24"/>
                <w:szCs w:val="24"/>
              </w:rPr>
            </w:pPr>
            <w:r>
              <w:rPr>
                <w:spacing w:val="-5"/>
                <w:sz w:val="24"/>
                <w:szCs w:val="24"/>
              </w:rPr>
              <w:t>①项目位于大英县盐井街道，属于大英县城市生活污水处理厂纳污范围内，</w:t>
            </w:r>
            <w:r>
              <w:rPr>
                <w:spacing w:val="1"/>
                <w:sz w:val="24"/>
                <w:szCs w:val="24"/>
              </w:rPr>
              <w:t xml:space="preserve"> </w:t>
            </w:r>
            <w:r>
              <w:rPr>
                <w:sz w:val="24"/>
                <w:szCs w:val="24"/>
              </w:rPr>
              <w:t>污水处理厂剩余容量能满足本项目需求，大英县城市生活污水处理厂能负荷本</w:t>
            </w:r>
            <w:r>
              <w:rPr>
                <w:spacing w:val="11"/>
                <w:sz w:val="24"/>
                <w:szCs w:val="24"/>
              </w:rPr>
              <w:t xml:space="preserve"> </w:t>
            </w:r>
            <w:r>
              <w:rPr>
                <w:spacing w:val="-3"/>
                <w:sz w:val="24"/>
                <w:szCs w:val="24"/>
              </w:rPr>
              <w:t>项目污水；</w:t>
            </w:r>
          </w:p>
          <w:p w14:paraId="45B1ECF6">
            <w:pPr>
              <w:pStyle w:val="6"/>
              <w:spacing w:before="261" w:line="369" w:lineRule="auto"/>
              <w:ind w:left="108" w:right="3" w:firstLine="478"/>
              <w:rPr>
                <w:sz w:val="24"/>
                <w:szCs w:val="24"/>
              </w:rPr>
            </w:pPr>
            <w:r>
              <w:rPr>
                <w:spacing w:val="-4"/>
                <w:sz w:val="24"/>
                <w:szCs w:val="24"/>
              </w:rPr>
              <w:t>②根据查阅相关资料，本项目附近雨污管网为大英县旅游基础设施（一期）</w:t>
            </w:r>
            <w:r>
              <w:rPr>
                <w:spacing w:val="6"/>
                <w:sz w:val="24"/>
                <w:szCs w:val="24"/>
              </w:rPr>
              <w:t xml:space="preserve"> </w:t>
            </w:r>
            <w:r>
              <w:rPr>
                <w:sz w:val="24"/>
                <w:szCs w:val="24"/>
              </w:rPr>
              <w:t>二标段医院路工程，该工程属于遂宁市中国死海旅游度假区建设范围，工程预</w:t>
            </w:r>
            <w:r>
              <w:rPr>
                <w:spacing w:val="15"/>
                <w:sz w:val="24"/>
                <w:szCs w:val="24"/>
              </w:rPr>
              <w:t xml:space="preserve"> </w:t>
            </w:r>
            <w:r>
              <w:rPr>
                <w:spacing w:val="-1"/>
                <w:sz w:val="24"/>
                <w:szCs w:val="24"/>
              </w:rPr>
              <w:t>计在</w:t>
            </w:r>
            <w:r>
              <w:rPr>
                <w:spacing w:val="-39"/>
                <w:sz w:val="24"/>
                <w:szCs w:val="24"/>
              </w:rPr>
              <w:t xml:space="preserve"> </w:t>
            </w:r>
            <w:r>
              <w:rPr>
                <w:rFonts w:ascii="Times New Roman" w:hAnsi="Times New Roman" w:eastAsia="Times New Roman" w:cs="Times New Roman"/>
                <w:spacing w:val="-1"/>
                <w:sz w:val="24"/>
                <w:szCs w:val="24"/>
              </w:rPr>
              <w:t xml:space="preserve">2023 </w:t>
            </w:r>
            <w:r>
              <w:rPr>
                <w:spacing w:val="-1"/>
                <w:sz w:val="24"/>
                <w:szCs w:val="24"/>
              </w:rPr>
              <w:t>年</w:t>
            </w:r>
            <w:r>
              <w:rPr>
                <w:spacing w:val="-32"/>
                <w:sz w:val="24"/>
                <w:szCs w:val="24"/>
              </w:rPr>
              <w:t xml:space="preserve"> </w:t>
            </w:r>
            <w:r>
              <w:rPr>
                <w:rFonts w:ascii="Times New Roman" w:hAnsi="Times New Roman" w:eastAsia="Times New Roman" w:cs="Times New Roman"/>
                <w:spacing w:val="-1"/>
                <w:sz w:val="24"/>
                <w:szCs w:val="24"/>
              </w:rPr>
              <w:t xml:space="preserve">11 </w:t>
            </w:r>
            <w:r>
              <w:rPr>
                <w:spacing w:val="-1"/>
                <w:sz w:val="24"/>
                <w:szCs w:val="24"/>
              </w:rPr>
              <w:t>月完工，本项目建成期晚于雨污管网建成期，因此本项目后运</w:t>
            </w:r>
            <w:r>
              <w:rPr>
                <w:sz w:val="24"/>
                <w:szCs w:val="24"/>
              </w:rPr>
              <w:t xml:space="preserve">  </w:t>
            </w:r>
            <w:r>
              <w:rPr>
                <w:spacing w:val="-1"/>
                <w:sz w:val="24"/>
                <w:szCs w:val="24"/>
              </w:rPr>
              <w:t>营期污水能够接入该段市政管网；</w:t>
            </w:r>
          </w:p>
          <w:p w14:paraId="0C09A452">
            <w:pPr>
              <w:pStyle w:val="6"/>
              <w:spacing w:before="257" w:line="217" w:lineRule="auto"/>
              <w:ind w:left="586"/>
              <w:rPr>
                <w:sz w:val="24"/>
                <w:szCs w:val="24"/>
              </w:rPr>
            </w:pPr>
            <w:r>
              <w:rPr>
                <w:sz w:val="24"/>
                <w:szCs w:val="24"/>
              </w:rPr>
              <w:t>③本项目废水水质简单，满足大英城市生活污水处理厂的处理工艺要求，</w:t>
            </w:r>
          </w:p>
        </w:tc>
      </w:tr>
    </w:tbl>
    <w:p w14:paraId="4B8CFA42">
      <w:pPr>
        <w:pStyle w:val="2"/>
      </w:pPr>
    </w:p>
    <w:p w14:paraId="31B6FD4B">
      <w:pPr>
        <w:sectPr>
          <w:footerReference r:id="rId44" w:type="default"/>
          <w:pgSz w:w="11907" w:h="16840"/>
          <w:pgMar w:top="1431" w:right="1490" w:bottom="1014" w:left="1489" w:header="0" w:footer="852" w:gutter="0"/>
          <w:cols w:space="720" w:num="1"/>
        </w:sectPr>
      </w:pPr>
    </w:p>
    <w:p w14:paraId="12355A43">
      <w:pPr>
        <w:spacing w:before="28"/>
      </w:pPr>
    </w:p>
    <w:tbl>
      <w:tblPr>
        <w:tblStyle w:val="5"/>
        <w:tblW w:w="891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16"/>
        <w:gridCol w:w="8396"/>
      </w:tblGrid>
      <w:tr w14:paraId="61F5A4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895" w:hRule="atLeast"/>
        </w:trPr>
        <w:tc>
          <w:tcPr>
            <w:tcW w:w="516" w:type="dxa"/>
            <w:tcBorders>
              <w:right w:val="single" w:color="000000" w:sz="2" w:space="0"/>
            </w:tcBorders>
            <w:vAlign w:val="top"/>
          </w:tcPr>
          <w:p w14:paraId="1414B914">
            <w:pPr>
              <w:rPr>
                <w:rFonts w:ascii="Arial"/>
                <w:sz w:val="21"/>
              </w:rPr>
            </w:pPr>
          </w:p>
        </w:tc>
        <w:tc>
          <w:tcPr>
            <w:tcW w:w="8396" w:type="dxa"/>
            <w:tcBorders>
              <w:left w:val="single" w:color="000000" w:sz="2" w:space="0"/>
            </w:tcBorders>
            <w:vAlign w:val="top"/>
          </w:tcPr>
          <w:p w14:paraId="4E1BB895">
            <w:pPr>
              <w:pStyle w:val="6"/>
              <w:spacing w:before="39" w:line="219" w:lineRule="auto"/>
              <w:ind w:left="112"/>
              <w:rPr>
                <w:sz w:val="24"/>
                <w:szCs w:val="24"/>
              </w:rPr>
            </w:pPr>
            <w:r>
              <w:rPr>
                <w:spacing w:val="-1"/>
                <w:sz w:val="24"/>
                <w:szCs w:val="24"/>
              </w:rPr>
              <w:t>项目污水水质不会对大英城市生活污水处理厂的处理工艺造成冲击；</w:t>
            </w:r>
          </w:p>
          <w:p w14:paraId="30043492">
            <w:pPr>
              <w:pStyle w:val="6"/>
              <w:spacing w:before="258" w:line="386" w:lineRule="auto"/>
              <w:ind w:left="109" w:right="103" w:firstLine="477"/>
              <w:rPr>
                <w:sz w:val="24"/>
                <w:szCs w:val="24"/>
              </w:rPr>
            </w:pPr>
            <w:r>
              <w:rPr>
                <w:sz w:val="24"/>
                <w:szCs w:val="24"/>
              </w:rPr>
              <w:t>④大英县城市生活污水处理厂位于大英县工业集中发展区红花坝村，服务</w:t>
            </w:r>
            <w:r>
              <w:rPr>
                <w:spacing w:val="15"/>
                <w:sz w:val="24"/>
                <w:szCs w:val="24"/>
              </w:rPr>
              <w:t xml:space="preserve"> </w:t>
            </w:r>
            <w:r>
              <w:rPr>
                <w:sz w:val="24"/>
                <w:szCs w:val="24"/>
              </w:rPr>
              <w:t>区域主要为大英县中心城区，远期改扩建后服务区域为大英主城区、文化产业</w:t>
            </w:r>
            <w:r>
              <w:rPr>
                <w:spacing w:val="12"/>
                <w:sz w:val="24"/>
                <w:szCs w:val="24"/>
              </w:rPr>
              <w:t xml:space="preserve"> </w:t>
            </w:r>
            <w:r>
              <w:rPr>
                <w:sz w:val="24"/>
                <w:szCs w:val="24"/>
              </w:rPr>
              <w:t>新新片区，收纳处理污水主要为城市生活污水，总服务面积约</w:t>
            </w:r>
            <w:r>
              <w:rPr>
                <w:spacing w:val="-47"/>
                <w:sz w:val="24"/>
                <w:szCs w:val="24"/>
              </w:rPr>
              <w:t xml:space="preserve"> </w:t>
            </w:r>
            <w:r>
              <w:rPr>
                <w:rFonts w:ascii="Times New Roman" w:hAnsi="Times New Roman" w:eastAsia="Times New Roman" w:cs="Times New Roman"/>
                <w:sz w:val="24"/>
                <w:szCs w:val="24"/>
              </w:rPr>
              <w:t>3245hm</w:t>
            </w:r>
            <w:r>
              <w:rPr>
                <w:rFonts w:ascii="Times New Roman" w:hAnsi="Times New Roman" w:eastAsia="Times New Roman" w:cs="Times New Roman"/>
                <w:position w:val="7"/>
                <w:sz w:val="15"/>
                <w:szCs w:val="15"/>
              </w:rPr>
              <w:t xml:space="preserve">2 </w:t>
            </w:r>
            <w:r>
              <w:rPr>
                <w:sz w:val="24"/>
                <w:szCs w:val="24"/>
              </w:rPr>
              <w:t xml:space="preserve">。大英 </w:t>
            </w:r>
            <w:r>
              <w:rPr>
                <w:spacing w:val="-2"/>
                <w:sz w:val="24"/>
                <w:szCs w:val="24"/>
              </w:rPr>
              <w:t>县城市生活污水处理厂总规模达到</w:t>
            </w:r>
            <w:r>
              <w:rPr>
                <w:spacing w:val="-41"/>
                <w:sz w:val="24"/>
                <w:szCs w:val="24"/>
              </w:rPr>
              <w:t xml:space="preserve"> </w:t>
            </w:r>
            <w:r>
              <w:rPr>
                <w:rFonts w:ascii="Times New Roman" w:hAnsi="Times New Roman" w:eastAsia="Times New Roman" w:cs="Times New Roman"/>
                <w:spacing w:val="-2"/>
                <w:sz w:val="24"/>
                <w:szCs w:val="24"/>
              </w:rPr>
              <w:t>3</w:t>
            </w:r>
            <w:r>
              <w:rPr>
                <w:rFonts w:ascii="Times New Roman" w:hAnsi="Times New Roman" w:eastAsia="Times New Roman" w:cs="Times New Roman"/>
                <w:spacing w:val="15"/>
                <w:w w:val="101"/>
                <w:sz w:val="24"/>
                <w:szCs w:val="24"/>
              </w:rPr>
              <w:t xml:space="preserve"> </w:t>
            </w:r>
            <w:r>
              <w:rPr>
                <w:spacing w:val="-2"/>
                <w:sz w:val="24"/>
                <w:szCs w:val="24"/>
              </w:rPr>
              <w:t>万</w:t>
            </w:r>
            <w:r>
              <w:rPr>
                <w:spacing w:val="-58"/>
                <w:sz w:val="24"/>
                <w:szCs w:val="24"/>
              </w:rPr>
              <w:t xml:space="preserve"> </w:t>
            </w:r>
            <w:r>
              <w:rPr>
                <w:rFonts w:ascii="Times New Roman" w:hAnsi="Times New Roman" w:eastAsia="Times New Roman" w:cs="Times New Roman"/>
                <w:spacing w:val="-2"/>
                <w:sz w:val="24"/>
                <w:szCs w:val="24"/>
              </w:rPr>
              <w:t>m</w:t>
            </w:r>
            <w:r>
              <w:rPr>
                <w:rFonts w:ascii="Times New Roman" w:hAnsi="Times New Roman" w:eastAsia="Times New Roman" w:cs="Times New Roman"/>
                <w:spacing w:val="-2"/>
                <w:position w:val="8"/>
                <w:sz w:val="15"/>
                <w:szCs w:val="15"/>
              </w:rPr>
              <w:t>3</w:t>
            </w:r>
            <w:r>
              <w:rPr>
                <w:rFonts w:ascii="Times New Roman" w:hAnsi="Times New Roman" w:eastAsia="Times New Roman" w:cs="Times New Roman"/>
                <w:spacing w:val="-2"/>
                <w:sz w:val="24"/>
                <w:szCs w:val="24"/>
              </w:rPr>
              <w:t>/d</w:t>
            </w:r>
            <w:r>
              <w:rPr>
                <w:spacing w:val="-2"/>
                <w:sz w:val="24"/>
                <w:szCs w:val="24"/>
              </w:rPr>
              <w:t>，采用</w:t>
            </w:r>
            <w:r>
              <w:rPr>
                <w:spacing w:val="-58"/>
                <w:sz w:val="24"/>
                <w:szCs w:val="24"/>
              </w:rPr>
              <w:t xml:space="preserve"> </w:t>
            </w:r>
            <w:r>
              <w:rPr>
                <w:rFonts w:ascii="Times New Roman" w:hAnsi="Times New Roman" w:eastAsia="Times New Roman" w:cs="Times New Roman"/>
                <w:spacing w:val="-2"/>
                <w:sz w:val="24"/>
                <w:szCs w:val="24"/>
              </w:rPr>
              <w:t>A</w:t>
            </w:r>
            <w:r>
              <w:rPr>
                <w:rFonts w:ascii="Times New Roman" w:hAnsi="Times New Roman" w:eastAsia="Times New Roman" w:cs="Times New Roman"/>
                <w:spacing w:val="-2"/>
                <w:position w:val="8"/>
                <w:sz w:val="15"/>
                <w:szCs w:val="15"/>
              </w:rPr>
              <w:t>2</w:t>
            </w:r>
            <w:r>
              <w:rPr>
                <w:rFonts w:ascii="Times New Roman" w:hAnsi="Times New Roman" w:eastAsia="Times New Roman" w:cs="Times New Roman"/>
                <w:spacing w:val="-2"/>
                <w:sz w:val="24"/>
                <w:szCs w:val="24"/>
              </w:rPr>
              <w:t xml:space="preserve">/O </w:t>
            </w:r>
            <w:r>
              <w:rPr>
                <w:spacing w:val="-2"/>
                <w:sz w:val="24"/>
                <w:szCs w:val="24"/>
              </w:rPr>
              <w:t>脱氮除磷工艺</w:t>
            </w:r>
            <w:r>
              <w:rPr>
                <w:rFonts w:ascii="Times New Roman" w:hAnsi="Times New Roman" w:eastAsia="Times New Roman" w:cs="Times New Roman"/>
                <w:spacing w:val="-2"/>
                <w:sz w:val="24"/>
                <w:szCs w:val="24"/>
              </w:rPr>
              <w:t>+</w:t>
            </w:r>
            <w:r>
              <w:rPr>
                <w:spacing w:val="-2"/>
                <w:sz w:val="24"/>
                <w:szCs w:val="24"/>
              </w:rPr>
              <w:t>高效沉</w:t>
            </w:r>
            <w:r>
              <w:rPr>
                <w:sz w:val="24"/>
                <w:szCs w:val="24"/>
              </w:rPr>
              <w:t xml:space="preserve"> </w:t>
            </w:r>
            <w:r>
              <w:rPr>
                <w:spacing w:val="-1"/>
                <w:sz w:val="24"/>
                <w:szCs w:val="24"/>
              </w:rPr>
              <w:t>淀池</w:t>
            </w:r>
            <w:r>
              <w:rPr>
                <w:rFonts w:ascii="Times New Roman" w:hAnsi="Times New Roman" w:eastAsia="Times New Roman" w:cs="Times New Roman"/>
                <w:spacing w:val="-1"/>
                <w:sz w:val="24"/>
                <w:szCs w:val="24"/>
              </w:rPr>
              <w:t>+</w:t>
            </w:r>
            <w:r>
              <w:rPr>
                <w:spacing w:val="-1"/>
                <w:sz w:val="24"/>
                <w:szCs w:val="24"/>
              </w:rPr>
              <w:t>反硝化深床滤池</w:t>
            </w:r>
            <w:r>
              <w:rPr>
                <w:rFonts w:ascii="Times New Roman" w:hAnsi="Times New Roman" w:eastAsia="Times New Roman" w:cs="Times New Roman"/>
                <w:spacing w:val="-1"/>
                <w:sz w:val="24"/>
                <w:szCs w:val="24"/>
              </w:rPr>
              <w:t>+</w:t>
            </w:r>
            <w:r>
              <w:rPr>
                <w:spacing w:val="-1"/>
                <w:sz w:val="24"/>
                <w:szCs w:val="24"/>
              </w:rPr>
              <w:t>紫外线消毒工艺为主体的三级深度生化处理工艺，本项</w:t>
            </w:r>
            <w:r>
              <w:rPr>
                <w:spacing w:val="16"/>
                <w:sz w:val="24"/>
                <w:szCs w:val="24"/>
              </w:rPr>
              <w:t xml:space="preserve"> </w:t>
            </w:r>
            <w:r>
              <w:rPr>
                <w:spacing w:val="-1"/>
                <w:sz w:val="24"/>
                <w:szCs w:val="24"/>
              </w:rPr>
              <w:t>目废水经该污水处理厂处理后满足排放要求。</w:t>
            </w:r>
          </w:p>
          <w:p w14:paraId="045B9D07">
            <w:pPr>
              <w:pStyle w:val="6"/>
              <w:spacing w:before="259" w:line="217" w:lineRule="auto"/>
              <w:ind w:left="586"/>
              <w:rPr>
                <w:sz w:val="24"/>
                <w:szCs w:val="24"/>
              </w:rPr>
            </w:pPr>
            <w:r>
              <w:rPr>
                <w:b/>
                <w:bCs/>
                <w:spacing w:val="-3"/>
                <w:sz w:val="24"/>
                <w:szCs w:val="24"/>
              </w:rPr>
              <w:t>③废水排放汇总表</w:t>
            </w:r>
          </w:p>
          <w:p w14:paraId="75B6DAEB">
            <w:pPr>
              <w:pStyle w:val="6"/>
              <w:spacing w:before="302" w:line="219" w:lineRule="auto"/>
              <w:ind w:left="1900"/>
              <w:rPr>
                <w:sz w:val="24"/>
                <w:szCs w:val="24"/>
              </w:rPr>
            </w:pPr>
            <w:r>
              <w:rPr>
                <w:b/>
                <w:bCs/>
                <w:spacing w:val="-2"/>
                <w:sz w:val="24"/>
                <w:szCs w:val="24"/>
              </w:rPr>
              <w:t>表</w:t>
            </w:r>
            <w:r>
              <w:rPr>
                <w:spacing w:val="-53"/>
                <w:sz w:val="24"/>
                <w:szCs w:val="24"/>
              </w:rPr>
              <w:t xml:space="preserve"> </w:t>
            </w:r>
            <w:r>
              <w:rPr>
                <w:rFonts w:ascii="Times New Roman" w:hAnsi="Times New Roman" w:eastAsia="Times New Roman" w:cs="Times New Roman"/>
                <w:b/>
                <w:bCs/>
                <w:spacing w:val="-2"/>
                <w:sz w:val="24"/>
                <w:szCs w:val="24"/>
              </w:rPr>
              <w:t xml:space="preserve">4-3  </w:t>
            </w:r>
            <w:r>
              <w:rPr>
                <w:b/>
                <w:bCs/>
                <w:spacing w:val="-2"/>
                <w:sz w:val="24"/>
                <w:szCs w:val="24"/>
              </w:rPr>
              <w:t>本项目院区排放口水污染排放汇总表</w:t>
            </w:r>
          </w:p>
          <w:p w14:paraId="7B615DFF">
            <w:pPr>
              <w:spacing w:line="149" w:lineRule="exact"/>
            </w:pPr>
          </w:p>
          <w:tbl>
            <w:tblPr>
              <w:tblStyle w:val="5"/>
              <w:tblW w:w="8087" w:type="dxa"/>
              <w:tblInd w:w="14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3"/>
              <w:gridCol w:w="655"/>
              <w:gridCol w:w="818"/>
              <w:gridCol w:w="709"/>
              <w:gridCol w:w="900"/>
              <w:gridCol w:w="750"/>
              <w:gridCol w:w="574"/>
              <w:gridCol w:w="782"/>
              <w:gridCol w:w="782"/>
              <w:gridCol w:w="782"/>
              <w:gridCol w:w="782"/>
            </w:tblGrid>
            <w:tr w14:paraId="7B8106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5" w:hRule="atLeast"/>
              </w:trPr>
              <w:tc>
                <w:tcPr>
                  <w:tcW w:w="553" w:type="dxa"/>
                  <w:tcBorders>
                    <w:top w:val="single" w:color="000000" w:sz="10" w:space="0"/>
                    <w:left w:val="nil"/>
                  </w:tcBorders>
                  <w:textDirection w:val="tbRlV"/>
                  <w:vAlign w:val="top"/>
                </w:tcPr>
                <w:p w14:paraId="5CB812D9">
                  <w:pPr>
                    <w:pStyle w:val="6"/>
                    <w:spacing w:before="164" w:line="209" w:lineRule="auto"/>
                    <w:ind w:left="35"/>
                    <w:rPr>
                      <w:sz w:val="22"/>
                      <w:szCs w:val="22"/>
                    </w:rPr>
                  </w:pPr>
                  <w:r>
                    <w:rPr>
                      <w:spacing w:val="48"/>
                      <w:sz w:val="22"/>
                      <w:szCs w:val="22"/>
                    </w:rPr>
                    <w:t>产污环节</w:t>
                  </w:r>
                </w:p>
              </w:tc>
              <w:tc>
                <w:tcPr>
                  <w:tcW w:w="655" w:type="dxa"/>
                  <w:tcBorders>
                    <w:top w:val="single" w:color="000000" w:sz="10" w:space="0"/>
                  </w:tcBorders>
                  <w:textDirection w:val="tbRlV"/>
                  <w:vAlign w:val="top"/>
                </w:tcPr>
                <w:p w14:paraId="72BA0881">
                  <w:pPr>
                    <w:pStyle w:val="6"/>
                    <w:spacing w:before="214" w:line="209" w:lineRule="auto"/>
                    <w:ind w:left="321"/>
                    <w:rPr>
                      <w:sz w:val="22"/>
                      <w:szCs w:val="22"/>
                    </w:rPr>
                  </w:pPr>
                  <w:r>
                    <w:rPr>
                      <w:spacing w:val="33"/>
                      <w:sz w:val="22"/>
                      <w:szCs w:val="22"/>
                    </w:rPr>
                    <w:t>类别</w:t>
                  </w:r>
                </w:p>
              </w:tc>
              <w:tc>
                <w:tcPr>
                  <w:tcW w:w="818" w:type="dxa"/>
                  <w:tcBorders>
                    <w:top w:val="single" w:color="000000" w:sz="10" w:space="0"/>
                  </w:tcBorders>
                  <w:vAlign w:val="top"/>
                </w:tcPr>
                <w:p w14:paraId="1F558157">
                  <w:pPr>
                    <w:pStyle w:val="6"/>
                    <w:spacing w:before="177" w:line="221" w:lineRule="auto"/>
                    <w:ind w:left="196"/>
                    <w:rPr>
                      <w:sz w:val="22"/>
                      <w:szCs w:val="22"/>
                    </w:rPr>
                  </w:pPr>
                  <w:r>
                    <w:rPr>
                      <w:spacing w:val="-5"/>
                      <w:sz w:val="22"/>
                      <w:szCs w:val="22"/>
                    </w:rPr>
                    <w:t>污染</w:t>
                  </w:r>
                </w:p>
                <w:p w14:paraId="2DB6DC74">
                  <w:pPr>
                    <w:pStyle w:val="6"/>
                    <w:spacing w:before="21" w:line="242" w:lineRule="auto"/>
                    <w:ind w:left="304" w:right="185" w:hanging="110"/>
                    <w:rPr>
                      <w:sz w:val="22"/>
                      <w:szCs w:val="22"/>
                    </w:rPr>
                  </w:pPr>
                  <w:r>
                    <w:rPr>
                      <w:spacing w:val="-4"/>
                      <w:sz w:val="22"/>
                      <w:szCs w:val="22"/>
                    </w:rPr>
                    <w:t>物种</w:t>
                  </w:r>
                  <w:r>
                    <w:rPr>
                      <w:sz w:val="22"/>
                      <w:szCs w:val="22"/>
                    </w:rPr>
                    <w:t xml:space="preserve"> 类</w:t>
                  </w:r>
                </w:p>
              </w:tc>
              <w:tc>
                <w:tcPr>
                  <w:tcW w:w="709" w:type="dxa"/>
                  <w:tcBorders>
                    <w:top w:val="single" w:color="000000" w:sz="10" w:space="0"/>
                  </w:tcBorders>
                  <w:vAlign w:val="top"/>
                </w:tcPr>
                <w:p w14:paraId="1EAFFF2C">
                  <w:pPr>
                    <w:pStyle w:val="6"/>
                    <w:spacing w:before="62" w:line="220" w:lineRule="auto"/>
                    <w:ind w:left="138"/>
                    <w:rPr>
                      <w:sz w:val="22"/>
                      <w:szCs w:val="22"/>
                    </w:rPr>
                  </w:pPr>
                  <w:r>
                    <w:rPr>
                      <w:spacing w:val="-3"/>
                      <w:sz w:val="22"/>
                      <w:szCs w:val="22"/>
                    </w:rPr>
                    <w:t>废水</w:t>
                  </w:r>
                </w:p>
                <w:p w14:paraId="1B614E8D">
                  <w:pPr>
                    <w:pStyle w:val="6"/>
                    <w:spacing w:before="20" w:line="222" w:lineRule="auto"/>
                    <w:ind w:left="139"/>
                    <w:rPr>
                      <w:sz w:val="22"/>
                      <w:szCs w:val="22"/>
                    </w:rPr>
                  </w:pPr>
                  <w:r>
                    <w:rPr>
                      <w:spacing w:val="-4"/>
                      <w:sz w:val="22"/>
                      <w:szCs w:val="22"/>
                    </w:rPr>
                    <w:t>排放</w:t>
                  </w:r>
                </w:p>
                <w:p w14:paraId="532951FB">
                  <w:pPr>
                    <w:pStyle w:val="6"/>
                    <w:spacing w:before="21" w:line="226" w:lineRule="auto"/>
                    <w:ind w:left="249"/>
                    <w:rPr>
                      <w:sz w:val="22"/>
                      <w:szCs w:val="22"/>
                    </w:rPr>
                  </w:pPr>
                  <w:r>
                    <w:rPr>
                      <w:sz w:val="22"/>
                      <w:szCs w:val="22"/>
                    </w:rPr>
                    <w:t>量</w:t>
                  </w:r>
                </w:p>
                <w:p w14:paraId="5272C49D">
                  <w:pPr>
                    <w:pStyle w:val="6"/>
                    <w:spacing w:before="10" w:line="230" w:lineRule="auto"/>
                    <w:ind w:left="121"/>
                    <w:rPr>
                      <w:sz w:val="18"/>
                      <w:szCs w:val="18"/>
                    </w:rPr>
                  </w:pPr>
                  <w:r>
                    <w:rPr>
                      <w:spacing w:val="-4"/>
                      <w:sz w:val="18"/>
                      <w:szCs w:val="18"/>
                    </w:rPr>
                    <w:t>（</w:t>
                  </w:r>
                  <w:r>
                    <w:rPr>
                      <w:rFonts w:ascii="Times New Roman" w:hAnsi="Times New Roman" w:eastAsia="Times New Roman" w:cs="Times New Roman"/>
                      <w:spacing w:val="-4"/>
                      <w:sz w:val="18"/>
                      <w:szCs w:val="18"/>
                    </w:rPr>
                    <w:t>t/a</w:t>
                  </w:r>
                  <w:r>
                    <w:rPr>
                      <w:spacing w:val="-4"/>
                      <w:sz w:val="18"/>
                      <w:szCs w:val="18"/>
                    </w:rPr>
                    <w:t>）</w:t>
                  </w:r>
                </w:p>
              </w:tc>
              <w:tc>
                <w:tcPr>
                  <w:tcW w:w="900" w:type="dxa"/>
                  <w:tcBorders>
                    <w:top w:val="single" w:color="000000" w:sz="10" w:space="0"/>
                  </w:tcBorders>
                  <w:vAlign w:val="top"/>
                </w:tcPr>
                <w:p w14:paraId="5541A9DE">
                  <w:pPr>
                    <w:pStyle w:val="6"/>
                    <w:spacing w:before="52" w:line="221" w:lineRule="auto"/>
                    <w:ind w:left="126"/>
                    <w:rPr>
                      <w:sz w:val="22"/>
                      <w:szCs w:val="22"/>
                    </w:rPr>
                  </w:pPr>
                  <w:r>
                    <w:rPr>
                      <w:spacing w:val="-3"/>
                      <w:sz w:val="22"/>
                      <w:szCs w:val="22"/>
                    </w:rPr>
                    <w:t>排放标</w:t>
                  </w:r>
                </w:p>
                <w:p w14:paraId="0E9611BC">
                  <w:pPr>
                    <w:pStyle w:val="6"/>
                    <w:spacing w:before="23" w:line="234" w:lineRule="auto"/>
                    <w:ind w:left="180" w:right="116" w:hanging="52"/>
                    <w:rPr>
                      <w:rFonts w:ascii="Times New Roman" w:hAnsi="Times New Roman" w:eastAsia="Times New Roman" w:cs="Times New Roman"/>
                      <w:sz w:val="22"/>
                      <w:szCs w:val="22"/>
                    </w:rPr>
                  </w:pPr>
                  <w:r>
                    <w:rPr>
                      <w:spacing w:val="-4"/>
                      <w:sz w:val="22"/>
                      <w:szCs w:val="22"/>
                    </w:rPr>
                    <w:t>准浓度</w:t>
                  </w:r>
                  <w:r>
                    <w:rPr>
                      <w:sz w:val="22"/>
                      <w:szCs w:val="22"/>
                    </w:rPr>
                    <w:t xml:space="preserve"> </w:t>
                  </w:r>
                  <w:r>
                    <w:rPr>
                      <w:spacing w:val="-4"/>
                      <w:sz w:val="22"/>
                      <w:szCs w:val="22"/>
                    </w:rPr>
                    <w:t>（</w:t>
                  </w:r>
                  <w:r>
                    <w:rPr>
                      <w:rFonts w:ascii="Times New Roman" w:hAnsi="Times New Roman" w:eastAsia="Times New Roman" w:cs="Times New Roman"/>
                      <w:spacing w:val="-4"/>
                      <w:sz w:val="22"/>
                      <w:szCs w:val="22"/>
                    </w:rPr>
                    <w:t>mg/</w:t>
                  </w:r>
                </w:p>
                <w:p w14:paraId="657B6DEE">
                  <w:pPr>
                    <w:spacing w:before="27" w:line="193" w:lineRule="auto"/>
                    <w:ind w:left="347"/>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L)</w:t>
                  </w:r>
                </w:p>
              </w:tc>
              <w:tc>
                <w:tcPr>
                  <w:tcW w:w="750" w:type="dxa"/>
                  <w:tcBorders>
                    <w:top w:val="single" w:color="000000" w:sz="10" w:space="0"/>
                  </w:tcBorders>
                  <w:vAlign w:val="top"/>
                </w:tcPr>
                <w:p w14:paraId="13FF771D">
                  <w:pPr>
                    <w:pStyle w:val="6"/>
                    <w:spacing w:before="62" w:line="220" w:lineRule="auto"/>
                    <w:ind w:left="167"/>
                    <w:rPr>
                      <w:sz w:val="22"/>
                      <w:szCs w:val="22"/>
                    </w:rPr>
                  </w:pPr>
                  <w:r>
                    <w:rPr>
                      <w:spacing w:val="-8"/>
                      <w:sz w:val="22"/>
                      <w:szCs w:val="22"/>
                    </w:rPr>
                    <w:t>允许</w:t>
                  </w:r>
                </w:p>
                <w:p w14:paraId="4148810A">
                  <w:pPr>
                    <w:pStyle w:val="6"/>
                    <w:spacing w:before="20" w:line="222" w:lineRule="auto"/>
                    <w:ind w:left="160"/>
                    <w:rPr>
                      <w:sz w:val="22"/>
                      <w:szCs w:val="22"/>
                    </w:rPr>
                  </w:pPr>
                  <w:r>
                    <w:rPr>
                      <w:spacing w:val="-4"/>
                      <w:sz w:val="22"/>
                      <w:szCs w:val="22"/>
                    </w:rPr>
                    <w:t>排放</w:t>
                  </w:r>
                </w:p>
                <w:p w14:paraId="6F7324A0">
                  <w:pPr>
                    <w:pStyle w:val="6"/>
                    <w:spacing w:before="21" w:line="226" w:lineRule="auto"/>
                    <w:ind w:left="270"/>
                    <w:rPr>
                      <w:sz w:val="22"/>
                      <w:szCs w:val="22"/>
                    </w:rPr>
                  </w:pPr>
                  <w:r>
                    <w:rPr>
                      <w:sz w:val="22"/>
                      <w:szCs w:val="22"/>
                    </w:rPr>
                    <w:t>量</w:t>
                  </w:r>
                </w:p>
                <w:p w14:paraId="0C086729">
                  <w:pPr>
                    <w:pStyle w:val="6"/>
                    <w:spacing w:before="10" w:line="230" w:lineRule="auto"/>
                    <w:ind w:left="122"/>
                    <w:rPr>
                      <w:sz w:val="18"/>
                      <w:szCs w:val="18"/>
                    </w:rPr>
                  </w:pPr>
                  <w:r>
                    <w:rPr>
                      <w:spacing w:val="-4"/>
                      <w:sz w:val="18"/>
                      <w:szCs w:val="18"/>
                    </w:rPr>
                    <w:t>（</w:t>
                  </w:r>
                  <w:r>
                    <w:rPr>
                      <w:rFonts w:ascii="Times New Roman" w:hAnsi="Times New Roman" w:eastAsia="Times New Roman" w:cs="Times New Roman"/>
                      <w:spacing w:val="-4"/>
                      <w:sz w:val="18"/>
                      <w:szCs w:val="18"/>
                    </w:rPr>
                    <w:t>t/a</w:t>
                  </w:r>
                  <w:r>
                    <w:rPr>
                      <w:spacing w:val="-4"/>
                      <w:sz w:val="18"/>
                      <w:szCs w:val="18"/>
                    </w:rPr>
                    <w:t>）</w:t>
                  </w:r>
                </w:p>
              </w:tc>
              <w:tc>
                <w:tcPr>
                  <w:tcW w:w="574" w:type="dxa"/>
                  <w:tcBorders>
                    <w:top w:val="single" w:color="000000" w:sz="10" w:space="0"/>
                  </w:tcBorders>
                  <w:textDirection w:val="tbRlV"/>
                  <w:vAlign w:val="top"/>
                </w:tcPr>
                <w:p w14:paraId="4113639F">
                  <w:pPr>
                    <w:pStyle w:val="6"/>
                    <w:spacing w:before="173" w:line="210" w:lineRule="auto"/>
                    <w:ind w:left="35"/>
                    <w:rPr>
                      <w:sz w:val="22"/>
                      <w:szCs w:val="22"/>
                    </w:rPr>
                  </w:pPr>
                  <w:r>
                    <w:rPr>
                      <w:spacing w:val="48"/>
                      <w:sz w:val="22"/>
                      <w:szCs w:val="22"/>
                    </w:rPr>
                    <w:t>排放方式</w:t>
                  </w:r>
                </w:p>
              </w:tc>
              <w:tc>
                <w:tcPr>
                  <w:tcW w:w="782" w:type="dxa"/>
                  <w:tcBorders>
                    <w:top w:val="single" w:color="000000" w:sz="10" w:space="0"/>
                  </w:tcBorders>
                  <w:vAlign w:val="top"/>
                </w:tcPr>
                <w:p w14:paraId="314D5D5F">
                  <w:pPr>
                    <w:spacing w:line="247" w:lineRule="auto"/>
                    <w:rPr>
                      <w:rFonts w:ascii="Arial"/>
                      <w:sz w:val="21"/>
                    </w:rPr>
                  </w:pPr>
                </w:p>
                <w:p w14:paraId="408AFE64">
                  <w:pPr>
                    <w:pStyle w:val="6"/>
                    <w:spacing w:before="72" w:line="222" w:lineRule="auto"/>
                    <w:ind w:left="177"/>
                    <w:rPr>
                      <w:sz w:val="22"/>
                      <w:szCs w:val="22"/>
                    </w:rPr>
                  </w:pPr>
                  <w:r>
                    <w:rPr>
                      <w:spacing w:val="-4"/>
                      <w:sz w:val="22"/>
                      <w:szCs w:val="22"/>
                    </w:rPr>
                    <w:t>排放</w:t>
                  </w:r>
                </w:p>
                <w:p w14:paraId="147EB9B6">
                  <w:pPr>
                    <w:pStyle w:val="6"/>
                    <w:spacing w:before="21" w:line="222" w:lineRule="auto"/>
                    <w:ind w:left="181"/>
                    <w:rPr>
                      <w:sz w:val="22"/>
                      <w:szCs w:val="22"/>
                    </w:rPr>
                  </w:pPr>
                  <w:r>
                    <w:rPr>
                      <w:spacing w:val="-6"/>
                      <w:sz w:val="22"/>
                      <w:szCs w:val="22"/>
                    </w:rPr>
                    <w:t>去向</w:t>
                  </w:r>
                </w:p>
              </w:tc>
              <w:tc>
                <w:tcPr>
                  <w:tcW w:w="782" w:type="dxa"/>
                  <w:tcBorders>
                    <w:top w:val="single" w:color="000000" w:sz="10" w:space="0"/>
                  </w:tcBorders>
                  <w:vAlign w:val="top"/>
                </w:tcPr>
                <w:p w14:paraId="34D9BD60">
                  <w:pPr>
                    <w:pStyle w:val="6"/>
                    <w:spacing w:before="176" w:line="222" w:lineRule="auto"/>
                    <w:ind w:left="178"/>
                    <w:rPr>
                      <w:sz w:val="22"/>
                      <w:szCs w:val="22"/>
                    </w:rPr>
                  </w:pPr>
                  <w:r>
                    <w:rPr>
                      <w:spacing w:val="-4"/>
                      <w:sz w:val="22"/>
                      <w:szCs w:val="22"/>
                    </w:rPr>
                    <w:t>排放</w:t>
                  </w:r>
                </w:p>
                <w:p w14:paraId="57AECFCD">
                  <w:pPr>
                    <w:pStyle w:val="6"/>
                    <w:spacing w:before="22" w:line="242" w:lineRule="auto"/>
                    <w:ind w:left="290" w:right="165" w:hanging="79"/>
                    <w:rPr>
                      <w:sz w:val="22"/>
                      <w:szCs w:val="22"/>
                    </w:rPr>
                  </w:pPr>
                  <w:r>
                    <w:rPr>
                      <w:spacing w:val="-21"/>
                      <w:sz w:val="22"/>
                      <w:szCs w:val="22"/>
                    </w:rPr>
                    <w:t>口编</w:t>
                  </w:r>
                  <w:r>
                    <w:rPr>
                      <w:sz w:val="22"/>
                      <w:szCs w:val="22"/>
                    </w:rPr>
                    <w:t xml:space="preserve"> 号</w:t>
                  </w:r>
                </w:p>
              </w:tc>
              <w:tc>
                <w:tcPr>
                  <w:tcW w:w="782" w:type="dxa"/>
                  <w:tcBorders>
                    <w:top w:val="single" w:color="000000" w:sz="10" w:space="0"/>
                  </w:tcBorders>
                  <w:vAlign w:val="top"/>
                </w:tcPr>
                <w:p w14:paraId="1F0E8AB3">
                  <w:pPr>
                    <w:pStyle w:val="6"/>
                    <w:spacing w:before="176" w:line="222" w:lineRule="auto"/>
                    <w:ind w:left="176"/>
                    <w:rPr>
                      <w:sz w:val="22"/>
                      <w:szCs w:val="22"/>
                    </w:rPr>
                  </w:pPr>
                  <w:r>
                    <w:rPr>
                      <w:spacing w:val="-4"/>
                      <w:sz w:val="22"/>
                      <w:szCs w:val="22"/>
                    </w:rPr>
                    <w:t>排放</w:t>
                  </w:r>
                </w:p>
                <w:p w14:paraId="42F56A1C">
                  <w:pPr>
                    <w:pStyle w:val="6"/>
                    <w:spacing w:before="20" w:line="246" w:lineRule="auto"/>
                    <w:ind w:left="292" w:right="167" w:hanging="83"/>
                    <w:rPr>
                      <w:sz w:val="22"/>
                      <w:szCs w:val="22"/>
                    </w:rPr>
                  </w:pPr>
                  <w:r>
                    <w:rPr>
                      <w:spacing w:val="-21"/>
                      <w:sz w:val="22"/>
                      <w:szCs w:val="22"/>
                    </w:rPr>
                    <w:t>口类</w:t>
                  </w:r>
                  <w:r>
                    <w:rPr>
                      <w:sz w:val="22"/>
                      <w:szCs w:val="22"/>
                    </w:rPr>
                    <w:t xml:space="preserve"> 型</w:t>
                  </w:r>
                </w:p>
              </w:tc>
              <w:tc>
                <w:tcPr>
                  <w:tcW w:w="782" w:type="dxa"/>
                  <w:tcBorders>
                    <w:top w:val="single" w:color="000000" w:sz="10" w:space="0"/>
                    <w:right w:val="nil"/>
                  </w:tcBorders>
                  <w:vAlign w:val="top"/>
                </w:tcPr>
                <w:p w14:paraId="309B29C1">
                  <w:pPr>
                    <w:spacing w:line="247" w:lineRule="auto"/>
                    <w:rPr>
                      <w:rFonts w:ascii="Arial"/>
                      <w:sz w:val="21"/>
                    </w:rPr>
                  </w:pPr>
                </w:p>
                <w:p w14:paraId="696FEB2A">
                  <w:pPr>
                    <w:pStyle w:val="6"/>
                    <w:spacing w:before="72" w:line="222" w:lineRule="auto"/>
                    <w:ind w:left="176"/>
                    <w:rPr>
                      <w:sz w:val="22"/>
                      <w:szCs w:val="22"/>
                    </w:rPr>
                  </w:pPr>
                  <w:r>
                    <w:rPr>
                      <w:spacing w:val="-4"/>
                      <w:sz w:val="22"/>
                      <w:szCs w:val="22"/>
                    </w:rPr>
                    <w:t>排放</w:t>
                  </w:r>
                </w:p>
                <w:p w14:paraId="47B59BE3">
                  <w:pPr>
                    <w:pStyle w:val="6"/>
                    <w:spacing w:before="21" w:line="222" w:lineRule="auto"/>
                    <w:ind w:left="177"/>
                    <w:rPr>
                      <w:sz w:val="22"/>
                      <w:szCs w:val="22"/>
                    </w:rPr>
                  </w:pPr>
                  <w:r>
                    <w:rPr>
                      <w:spacing w:val="-4"/>
                      <w:sz w:val="22"/>
                      <w:szCs w:val="22"/>
                    </w:rPr>
                    <w:t>方式</w:t>
                  </w:r>
                </w:p>
              </w:tc>
            </w:tr>
            <w:tr w14:paraId="138383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553" w:type="dxa"/>
                  <w:vMerge w:val="restart"/>
                  <w:tcBorders>
                    <w:left w:val="nil"/>
                    <w:bottom w:val="nil"/>
                  </w:tcBorders>
                  <w:textDirection w:val="tbRlV"/>
                  <w:vAlign w:val="top"/>
                </w:tcPr>
                <w:p w14:paraId="1CDD2AE2">
                  <w:pPr>
                    <w:pStyle w:val="6"/>
                    <w:spacing w:before="184" w:line="209" w:lineRule="auto"/>
                    <w:ind w:left="648"/>
                    <w:rPr>
                      <w:sz w:val="18"/>
                      <w:szCs w:val="18"/>
                    </w:rPr>
                  </w:pPr>
                  <w:r>
                    <w:rPr>
                      <w:spacing w:val="26"/>
                      <w:sz w:val="18"/>
                      <w:szCs w:val="18"/>
                    </w:rPr>
                    <w:t>医疗</w:t>
                  </w:r>
                </w:p>
              </w:tc>
              <w:tc>
                <w:tcPr>
                  <w:tcW w:w="655" w:type="dxa"/>
                  <w:vMerge w:val="restart"/>
                  <w:tcBorders>
                    <w:bottom w:val="nil"/>
                  </w:tcBorders>
                  <w:vAlign w:val="top"/>
                </w:tcPr>
                <w:p w14:paraId="71712409">
                  <w:pPr>
                    <w:spacing w:line="293" w:lineRule="auto"/>
                    <w:rPr>
                      <w:rFonts w:ascii="Arial"/>
                      <w:sz w:val="21"/>
                    </w:rPr>
                  </w:pPr>
                </w:p>
                <w:p w14:paraId="64055605">
                  <w:pPr>
                    <w:spacing w:line="293" w:lineRule="auto"/>
                    <w:rPr>
                      <w:rFonts w:ascii="Arial"/>
                      <w:sz w:val="21"/>
                    </w:rPr>
                  </w:pPr>
                </w:p>
                <w:p w14:paraId="7E4E9D74">
                  <w:pPr>
                    <w:pStyle w:val="6"/>
                    <w:spacing w:before="59" w:line="220" w:lineRule="auto"/>
                    <w:ind w:left="160"/>
                    <w:rPr>
                      <w:sz w:val="18"/>
                      <w:szCs w:val="18"/>
                    </w:rPr>
                  </w:pPr>
                  <w:r>
                    <w:rPr>
                      <w:spacing w:val="-8"/>
                      <w:sz w:val="18"/>
                      <w:szCs w:val="18"/>
                    </w:rPr>
                    <w:t>医疗</w:t>
                  </w:r>
                </w:p>
                <w:p w14:paraId="13798DC2">
                  <w:pPr>
                    <w:pStyle w:val="6"/>
                    <w:spacing w:before="18" w:line="219" w:lineRule="auto"/>
                    <w:ind w:left="150"/>
                    <w:rPr>
                      <w:sz w:val="18"/>
                      <w:szCs w:val="18"/>
                    </w:rPr>
                  </w:pPr>
                  <w:r>
                    <w:rPr>
                      <w:spacing w:val="-4"/>
                      <w:sz w:val="18"/>
                      <w:szCs w:val="18"/>
                    </w:rPr>
                    <w:t>废水</w:t>
                  </w:r>
                </w:p>
              </w:tc>
              <w:tc>
                <w:tcPr>
                  <w:tcW w:w="818" w:type="dxa"/>
                  <w:vAlign w:val="top"/>
                </w:tcPr>
                <w:p w14:paraId="72403640">
                  <w:pPr>
                    <w:spacing w:before="202" w:line="188" w:lineRule="auto"/>
                    <w:ind w:left="223"/>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COD</w:t>
                  </w:r>
                </w:p>
              </w:tc>
              <w:tc>
                <w:tcPr>
                  <w:tcW w:w="709" w:type="dxa"/>
                  <w:vMerge w:val="restart"/>
                  <w:tcBorders>
                    <w:bottom w:val="nil"/>
                  </w:tcBorders>
                  <w:vAlign w:val="top"/>
                </w:tcPr>
                <w:p w14:paraId="2EC629D9">
                  <w:pPr>
                    <w:spacing w:line="246" w:lineRule="auto"/>
                    <w:rPr>
                      <w:rFonts w:ascii="Arial"/>
                      <w:sz w:val="21"/>
                    </w:rPr>
                  </w:pPr>
                </w:p>
                <w:p w14:paraId="50D4648C">
                  <w:pPr>
                    <w:spacing w:line="246" w:lineRule="auto"/>
                    <w:rPr>
                      <w:rFonts w:ascii="Arial"/>
                      <w:sz w:val="21"/>
                    </w:rPr>
                  </w:pPr>
                </w:p>
                <w:p w14:paraId="2F07316E">
                  <w:pPr>
                    <w:spacing w:line="247" w:lineRule="auto"/>
                    <w:rPr>
                      <w:rFonts w:ascii="Arial"/>
                      <w:sz w:val="21"/>
                    </w:rPr>
                  </w:pPr>
                </w:p>
                <w:p w14:paraId="2F1D0266">
                  <w:pPr>
                    <w:spacing w:before="51" w:line="188" w:lineRule="auto"/>
                    <w:ind w:left="17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3650</w:t>
                  </w:r>
                </w:p>
              </w:tc>
              <w:tc>
                <w:tcPr>
                  <w:tcW w:w="900" w:type="dxa"/>
                  <w:vAlign w:val="top"/>
                </w:tcPr>
                <w:p w14:paraId="51AE2D30">
                  <w:pPr>
                    <w:spacing w:before="202" w:line="188" w:lineRule="auto"/>
                    <w:ind w:left="316"/>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250</w:t>
                  </w:r>
                </w:p>
              </w:tc>
              <w:tc>
                <w:tcPr>
                  <w:tcW w:w="750" w:type="dxa"/>
                  <w:vAlign w:val="top"/>
                </w:tcPr>
                <w:p w14:paraId="341CECAB">
                  <w:pPr>
                    <w:spacing w:before="202" w:line="188" w:lineRule="auto"/>
                    <w:ind w:left="22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0.91</w:t>
                  </w:r>
                </w:p>
              </w:tc>
              <w:tc>
                <w:tcPr>
                  <w:tcW w:w="574" w:type="dxa"/>
                  <w:vMerge w:val="restart"/>
                  <w:tcBorders>
                    <w:bottom w:val="nil"/>
                  </w:tcBorders>
                  <w:textDirection w:val="tbRlV"/>
                  <w:vAlign w:val="top"/>
                </w:tcPr>
                <w:p w14:paraId="43A76436">
                  <w:pPr>
                    <w:pStyle w:val="6"/>
                    <w:spacing w:before="195" w:line="210" w:lineRule="auto"/>
                    <w:ind w:left="413"/>
                    <w:rPr>
                      <w:sz w:val="18"/>
                      <w:szCs w:val="18"/>
                    </w:rPr>
                  </w:pPr>
                  <w:r>
                    <w:rPr>
                      <w:spacing w:val="40"/>
                      <w:sz w:val="18"/>
                      <w:szCs w:val="18"/>
                    </w:rPr>
                    <w:t>间接排放</w:t>
                  </w:r>
                </w:p>
              </w:tc>
              <w:tc>
                <w:tcPr>
                  <w:tcW w:w="782" w:type="dxa"/>
                  <w:vMerge w:val="restart"/>
                  <w:tcBorders>
                    <w:bottom w:val="nil"/>
                  </w:tcBorders>
                  <w:vAlign w:val="top"/>
                </w:tcPr>
                <w:p w14:paraId="1803A54E">
                  <w:pPr>
                    <w:spacing w:line="274" w:lineRule="auto"/>
                    <w:rPr>
                      <w:rFonts w:ascii="Arial"/>
                      <w:sz w:val="21"/>
                    </w:rPr>
                  </w:pPr>
                </w:p>
                <w:p w14:paraId="354F8CEA">
                  <w:pPr>
                    <w:spacing w:line="274" w:lineRule="auto"/>
                    <w:rPr>
                      <w:rFonts w:ascii="Arial"/>
                      <w:sz w:val="21"/>
                    </w:rPr>
                  </w:pPr>
                </w:p>
                <w:p w14:paraId="4E453447">
                  <w:pPr>
                    <w:spacing w:line="274" w:lineRule="auto"/>
                    <w:rPr>
                      <w:rFonts w:ascii="Arial"/>
                      <w:sz w:val="21"/>
                    </w:rPr>
                  </w:pPr>
                </w:p>
                <w:p w14:paraId="2320704C">
                  <w:pPr>
                    <w:spacing w:line="274" w:lineRule="auto"/>
                    <w:rPr>
                      <w:rFonts w:ascii="Arial"/>
                      <w:sz w:val="21"/>
                    </w:rPr>
                  </w:pPr>
                </w:p>
                <w:p w14:paraId="3269A381">
                  <w:pPr>
                    <w:spacing w:line="275" w:lineRule="auto"/>
                    <w:rPr>
                      <w:rFonts w:ascii="Arial"/>
                      <w:sz w:val="21"/>
                    </w:rPr>
                  </w:pPr>
                </w:p>
                <w:p w14:paraId="3A08FA99">
                  <w:pPr>
                    <w:pStyle w:val="6"/>
                    <w:spacing w:before="59" w:line="219" w:lineRule="auto"/>
                    <w:ind w:left="130"/>
                    <w:rPr>
                      <w:sz w:val="18"/>
                      <w:szCs w:val="18"/>
                    </w:rPr>
                  </w:pPr>
                  <w:r>
                    <w:rPr>
                      <w:spacing w:val="-4"/>
                      <w:sz w:val="18"/>
                      <w:szCs w:val="18"/>
                    </w:rPr>
                    <w:t>市政污</w:t>
                  </w:r>
                </w:p>
                <w:p w14:paraId="1798D375">
                  <w:pPr>
                    <w:pStyle w:val="6"/>
                    <w:spacing w:before="19" w:line="219" w:lineRule="auto"/>
                    <w:ind w:left="127"/>
                    <w:rPr>
                      <w:sz w:val="18"/>
                      <w:szCs w:val="18"/>
                    </w:rPr>
                  </w:pPr>
                  <w:r>
                    <w:rPr>
                      <w:spacing w:val="-4"/>
                      <w:sz w:val="18"/>
                      <w:szCs w:val="18"/>
                    </w:rPr>
                    <w:t>水管网</w:t>
                  </w:r>
                </w:p>
                <w:p w14:paraId="7BF68FFB">
                  <w:pPr>
                    <w:pStyle w:val="6"/>
                    <w:spacing w:before="19" w:line="220" w:lineRule="auto"/>
                    <w:ind w:left="186"/>
                    <w:rPr>
                      <w:sz w:val="18"/>
                      <w:szCs w:val="18"/>
                    </w:rPr>
                  </w:pPr>
                  <w:r>
                    <w:rPr>
                      <w:rFonts w:ascii="Times New Roman" w:hAnsi="Times New Roman" w:eastAsia="Times New Roman" w:cs="Times New Roman"/>
                      <w:spacing w:val="-4"/>
                      <w:sz w:val="18"/>
                      <w:szCs w:val="18"/>
                    </w:rPr>
                    <w:t>-</w:t>
                  </w:r>
                  <w:r>
                    <w:rPr>
                      <w:spacing w:val="-4"/>
                      <w:sz w:val="18"/>
                      <w:szCs w:val="18"/>
                    </w:rPr>
                    <w:t>大英</w:t>
                  </w:r>
                </w:p>
                <w:p w14:paraId="00519859">
                  <w:pPr>
                    <w:pStyle w:val="6"/>
                    <w:spacing w:before="20" w:line="219" w:lineRule="auto"/>
                    <w:ind w:left="125"/>
                    <w:rPr>
                      <w:sz w:val="18"/>
                      <w:szCs w:val="18"/>
                    </w:rPr>
                  </w:pPr>
                  <w:r>
                    <w:rPr>
                      <w:spacing w:val="-3"/>
                      <w:sz w:val="18"/>
                      <w:szCs w:val="18"/>
                    </w:rPr>
                    <w:t>城市生</w:t>
                  </w:r>
                </w:p>
                <w:p w14:paraId="7628F054">
                  <w:pPr>
                    <w:pStyle w:val="6"/>
                    <w:spacing w:before="19" w:line="219" w:lineRule="auto"/>
                    <w:ind w:left="128"/>
                    <w:rPr>
                      <w:sz w:val="18"/>
                      <w:szCs w:val="18"/>
                    </w:rPr>
                  </w:pPr>
                  <w:r>
                    <w:rPr>
                      <w:spacing w:val="-4"/>
                      <w:sz w:val="18"/>
                      <w:szCs w:val="18"/>
                    </w:rPr>
                    <w:t>活污水</w:t>
                  </w:r>
                </w:p>
                <w:p w14:paraId="70EC4498">
                  <w:pPr>
                    <w:pStyle w:val="6"/>
                    <w:spacing w:before="21" w:line="220" w:lineRule="auto"/>
                    <w:ind w:left="129"/>
                    <w:rPr>
                      <w:sz w:val="18"/>
                      <w:szCs w:val="18"/>
                    </w:rPr>
                  </w:pPr>
                  <w:r>
                    <w:rPr>
                      <w:spacing w:val="-4"/>
                      <w:sz w:val="18"/>
                      <w:szCs w:val="18"/>
                    </w:rPr>
                    <w:t>处理厂</w:t>
                  </w:r>
                </w:p>
              </w:tc>
              <w:tc>
                <w:tcPr>
                  <w:tcW w:w="782" w:type="dxa"/>
                  <w:vMerge w:val="restart"/>
                  <w:tcBorders>
                    <w:bottom w:val="nil"/>
                  </w:tcBorders>
                  <w:vAlign w:val="top"/>
                </w:tcPr>
                <w:p w14:paraId="48B9D612">
                  <w:pPr>
                    <w:spacing w:line="318" w:lineRule="auto"/>
                    <w:rPr>
                      <w:rFonts w:ascii="Arial"/>
                      <w:sz w:val="21"/>
                    </w:rPr>
                  </w:pPr>
                </w:p>
                <w:p w14:paraId="11DEC104">
                  <w:pPr>
                    <w:spacing w:line="318" w:lineRule="auto"/>
                    <w:rPr>
                      <w:rFonts w:ascii="Arial"/>
                      <w:sz w:val="21"/>
                    </w:rPr>
                  </w:pPr>
                </w:p>
                <w:p w14:paraId="74306F1F">
                  <w:pPr>
                    <w:spacing w:before="52" w:line="188" w:lineRule="auto"/>
                    <w:ind w:left="15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DW00</w:t>
                  </w:r>
                </w:p>
                <w:p w14:paraId="4B7DF31F">
                  <w:pPr>
                    <w:spacing w:before="44" w:line="188" w:lineRule="auto"/>
                    <w:ind w:left="363"/>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tc>
              <w:tc>
                <w:tcPr>
                  <w:tcW w:w="782" w:type="dxa"/>
                  <w:vMerge w:val="restart"/>
                  <w:tcBorders>
                    <w:bottom w:val="nil"/>
                  </w:tcBorders>
                  <w:vAlign w:val="top"/>
                </w:tcPr>
                <w:p w14:paraId="0E04A800">
                  <w:pPr>
                    <w:pStyle w:val="6"/>
                    <w:spacing w:before="295" w:line="221" w:lineRule="auto"/>
                    <w:ind w:left="129"/>
                    <w:rPr>
                      <w:sz w:val="18"/>
                      <w:szCs w:val="18"/>
                    </w:rPr>
                  </w:pPr>
                  <w:r>
                    <w:rPr>
                      <w:spacing w:val="-4"/>
                      <w:sz w:val="18"/>
                      <w:szCs w:val="18"/>
                    </w:rPr>
                    <w:t>一般排</w:t>
                  </w:r>
                </w:p>
                <w:p w14:paraId="0ECDD816">
                  <w:pPr>
                    <w:pStyle w:val="6"/>
                    <w:spacing w:before="19" w:line="221" w:lineRule="auto"/>
                    <w:ind w:left="186"/>
                    <w:rPr>
                      <w:rFonts w:ascii="Times New Roman" w:hAnsi="Times New Roman" w:eastAsia="Times New Roman" w:cs="Times New Roman"/>
                      <w:sz w:val="18"/>
                      <w:szCs w:val="18"/>
                    </w:rPr>
                  </w:pPr>
                  <w:r>
                    <w:rPr>
                      <w:sz w:val="18"/>
                      <w:szCs w:val="18"/>
                    </w:rPr>
                    <w:t>放口</w:t>
                  </w:r>
                  <w:r>
                    <w:rPr>
                      <w:rFonts w:ascii="Times New Roman" w:hAnsi="Times New Roman" w:eastAsia="Times New Roman" w:cs="Times New Roman"/>
                      <w:sz w:val="18"/>
                      <w:szCs w:val="18"/>
                    </w:rPr>
                    <w:t>-</w:t>
                  </w:r>
                </w:p>
                <w:p w14:paraId="76F6060B">
                  <w:pPr>
                    <w:pStyle w:val="6"/>
                    <w:spacing w:before="17" w:line="220" w:lineRule="auto"/>
                    <w:ind w:left="134"/>
                    <w:rPr>
                      <w:sz w:val="18"/>
                      <w:szCs w:val="18"/>
                    </w:rPr>
                  </w:pPr>
                  <w:r>
                    <w:rPr>
                      <w:spacing w:val="-6"/>
                      <w:sz w:val="18"/>
                      <w:szCs w:val="18"/>
                    </w:rPr>
                    <w:t>医疗废</w:t>
                  </w:r>
                </w:p>
                <w:p w14:paraId="45185FD2">
                  <w:pPr>
                    <w:pStyle w:val="6"/>
                    <w:spacing w:before="18" w:line="219" w:lineRule="auto"/>
                    <w:ind w:left="128"/>
                    <w:rPr>
                      <w:sz w:val="18"/>
                      <w:szCs w:val="18"/>
                    </w:rPr>
                  </w:pPr>
                  <w:r>
                    <w:rPr>
                      <w:spacing w:val="-4"/>
                      <w:sz w:val="18"/>
                      <w:szCs w:val="18"/>
                    </w:rPr>
                    <w:t>水排放</w:t>
                  </w:r>
                </w:p>
                <w:p w14:paraId="0A8E384B">
                  <w:pPr>
                    <w:pStyle w:val="6"/>
                    <w:spacing w:before="19" w:line="237" w:lineRule="auto"/>
                    <w:ind w:left="333"/>
                    <w:rPr>
                      <w:sz w:val="18"/>
                      <w:szCs w:val="18"/>
                    </w:rPr>
                  </w:pPr>
                  <w:r>
                    <w:rPr>
                      <w:sz w:val="18"/>
                      <w:szCs w:val="18"/>
                    </w:rPr>
                    <w:t>口</w:t>
                  </w:r>
                </w:p>
              </w:tc>
              <w:tc>
                <w:tcPr>
                  <w:tcW w:w="782" w:type="dxa"/>
                  <w:vMerge w:val="restart"/>
                  <w:tcBorders>
                    <w:bottom w:val="nil"/>
                    <w:right w:val="nil"/>
                  </w:tcBorders>
                  <w:vAlign w:val="top"/>
                </w:tcPr>
                <w:p w14:paraId="3868117C">
                  <w:pPr>
                    <w:spacing w:line="292" w:lineRule="auto"/>
                    <w:rPr>
                      <w:rFonts w:ascii="Arial"/>
                      <w:sz w:val="21"/>
                    </w:rPr>
                  </w:pPr>
                </w:p>
                <w:p w14:paraId="685A1380">
                  <w:pPr>
                    <w:spacing w:line="293" w:lineRule="auto"/>
                    <w:rPr>
                      <w:rFonts w:ascii="Arial"/>
                      <w:sz w:val="21"/>
                    </w:rPr>
                  </w:pPr>
                </w:p>
                <w:p w14:paraId="5154E665">
                  <w:pPr>
                    <w:pStyle w:val="6"/>
                    <w:spacing w:before="59" w:line="242" w:lineRule="auto"/>
                    <w:ind w:left="303" w:right="122" w:hanging="165"/>
                    <w:rPr>
                      <w:sz w:val="18"/>
                      <w:szCs w:val="18"/>
                    </w:rPr>
                  </w:pPr>
                  <w:r>
                    <w:rPr>
                      <w:spacing w:val="-8"/>
                      <w:sz w:val="18"/>
                      <w:szCs w:val="18"/>
                    </w:rPr>
                    <w:t>间断排</w:t>
                  </w:r>
                  <w:r>
                    <w:rPr>
                      <w:spacing w:val="1"/>
                      <w:sz w:val="18"/>
                      <w:szCs w:val="18"/>
                    </w:rPr>
                    <w:t xml:space="preserve"> </w:t>
                  </w:r>
                  <w:r>
                    <w:rPr>
                      <w:sz w:val="18"/>
                      <w:szCs w:val="18"/>
                    </w:rPr>
                    <w:t>放</w:t>
                  </w:r>
                </w:p>
              </w:tc>
            </w:tr>
            <w:tr w14:paraId="65243C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553" w:type="dxa"/>
                  <w:vMerge w:val="continue"/>
                  <w:tcBorders>
                    <w:top w:val="nil"/>
                    <w:left w:val="nil"/>
                    <w:bottom w:val="nil"/>
                  </w:tcBorders>
                  <w:textDirection w:val="tbRlV"/>
                  <w:vAlign w:val="top"/>
                </w:tcPr>
                <w:p w14:paraId="49E2C4B4">
                  <w:pPr>
                    <w:rPr>
                      <w:rFonts w:ascii="Arial"/>
                      <w:sz w:val="21"/>
                    </w:rPr>
                  </w:pPr>
                </w:p>
              </w:tc>
              <w:tc>
                <w:tcPr>
                  <w:tcW w:w="655" w:type="dxa"/>
                  <w:vMerge w:val="continue"/>
                  <w:tcBorders>
                    <w:top w:val="nil"/>
                    <w:bottom w:val="nil"/>
                  </w:tcBorders>
                  <w:vAlign w:val="top"/>
                </w:tcPr>
                <w:p w14:paraId="675F9379">
                  <w:pPr>
                    <w:rPr>
                      <w:rFonts w:ascii="Arial"/>
                      <w:sz w:val="21"/>
                    </w:rPr>
                  </w:pPr>
                </w:p>
              </w:tc>
              <w:tc>
                <w:tcPr>
                  <w:tcW w:w="818" w:type="dxa"/>
                  <w:vAlign w:val="top"/>
                </w:tcPr>
                <w:p w14:paraId="40445036">
                  <w:pPr>
                    <w:spacing w:before="100" w:line="190" w:lineRule="auto"/>
                    <w:ind w:left="149"/>
                    <w:rPr>
                      <w:rFonts w:ascii="Times New Roman" w:hAnsi="Times New Roman" w:eastAsia="Times New Roman" w:cs="Times New Roman"/>
                      <w:sz w:val="18"/>
                      <w:szCs w:val="18"/>
                    </w:rPr>
                  </w:pPr>
                  <w:r>
                    <w:rPr>
                      <w:rFonts w:ascii="Times New Roman" w:hAnsi="Times New Roman" w:eastAsia="Times New Roman" w:cs="Times New Roman"/>
                      <w:sz w:val="18"/>
                      <w:szCs w:val="18"/>
                    </w:rPr>
                    <w:t>NH</w:t>
                  </w:r>
                  <w:r>
                    <w:rPr>
                      <w:rFonts w:ascii="Times New Roman" w:hAnsi="Times New Roman" w:eastAsia="Times New Roman" w:cs="Times New Roman"/>
                      <w:spacing w:val="1"/>
                      <w:position w:val="-1"/>
                      <w:sz w:val="11"/>
                      <w:szCs w:val="11"/>
                    </w:rPr>
                    <w:t>3</w:t>
                  </w:r>
                  <w:r>
                    <w:rPr>
                      <w:rFonts w:ascii="Times New Roman" w:hAnsi="Times New Roman" w:eastAsia="Times New Roman" w:cs="Times New Roman"/>
                      <w:spacing w:val="1"/>
                      <w:sz w:val="18"/>
                      <w:szCs w:val="18"/>
                    </w:rPr>
                    <w:t>-N</w:t>
                  </w:r>
                </w:p>
              </w:tc>
              <w:tc>
                <w:tcPr>
                  <w:tcW w:w="709" w:type="dxa"/>
                  <w:vMerge w:val="continue"/>
                  <w:tcBorders>
                    <w:top w:val="nil"/>
                    <w:bottom w:val="nil"/>
                  </w:tcBorders>
                  <w:vAlign w:val="top"/>
                </w:tcPr>
                <w:p w14:paraId="55CFFEE4">
                  <w:pPr>
                    <w:rPr>
                      <w:rFonts w:ascii="Arial"/>
                      <w:sz w:val="21"/>
                    </w:rPr>
                  </w:pPr>
                </w:p>
              </w:tc>
              <w:tc>
                <w:tcPr>
                  <w:tcW w:w="900" w:type="dxa"/>
                  <w:vAlign w:val="top"/>
                </w:tcPr>
                <w:p w14:paraId="68548C1C">
                  <w:pPr>
                    <w:spacing w:before="94" w:line="192" w:lineRule="auto"/>
                    <w:ind w:left="422"/>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750" w:type="dxa"/>
                  <w:vAlign w:val="top"/>
                </w:tcPr>
                <w:p w14:paraId="37283761">
                  <w:pPr>
                    <w:spacing w:before="94" w:line="192" w:lineRule="auto"/>
                    <w:ind w:left="348"/>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574" w:type="dxa"/>
                  <w:vMerge w:val="continue"/>
                  <w:tcBorders>
                    <w:top w:val="nil"/>
                    <w:bottom w:val="nil"/>
                  </w:tcBorders>
                  <w:textDirection w:val="tbRlV"/>
                  <w:vAlign w:val="top"/>
                </w:tcPr>
                <w:p w14:paraId="0807919F">
                  <w:pPr>
                    <w:rPr>
                      <w:rFonts w:ascii="Arial"/>
                      <w:sz w:val="21"/>
                    </w:rPr>
                  </w:pPr>
                </w:p>
              </w:tc>
              <w:tc>
                <w:tcPr>
                  <w:tcW w:w="782" w:type="dxa"/>
                  <w:vMerge w:val="continue"/>
                  <w:tcBorders>
                    <w:top w:val="nil"/>
                    <w:bottom w:val="nil"/>
                  </w:tcBorders>
                  <w:vAlign w:val="top"/>
                </w:tcPr>
                <w:p w14:paraId="08AB2AC9">
                  <w:pPr>
                    <w:rPr>
                      <w:rFonts w:ascii="Arial"/>
                      <w:sz w:val="21"/>
                    </w:rPr>
                  </w:pPr>
                </w:p>
              </w:tc>
              <w:tc>
                <w:tcPr>
                  <w:tcW w:w="782" w:type="dxa"/>
                  <w:vMerge w:val="continue"/>
                  <w:tcBorders>
                    <w:top w:val="nil"/>
                    <w:bottom w:val="nil"/>
                  </w:tcBorders>
                  <w:vAlign w:val="top"/>
                </w:tcPr>
                <w:p w14:paraId="5AAB03AF">
                  <w:pPr>
                    <w:rPr>
                      <w:rFonts w:ascii="Arial"/>
                      <w:sz w:val="21"/>
                    </w:rPr>
                  </w:pPr>
                </w:p>
              </w:tc>
              <w:tc>
                <w:tcPr>
                  <w:tcW w:w="782" w:type="dxa"/>
                  <w:vMerge w:val="continue"/>
                  <w:tcBorders>
                    <w:top w:val="nil"/>
                    <w:bottom w:val="nil"/>
                  </w:tcBorders>
                  <w:vAlign w:val="top"/>
                </w:tcPr>
                <w:p w14:paraId="0B7B0FB3">
                  <w:pPr>
                    <w:rPr>
                      <w:rFonts w:ascii="Arial"/>
                      <w:sz w:val="21"/>
                    </w:rPr>
                  </w:pPr>
                </w:p>
              </w:tc>
              <w:tc>
                <w:tcPr>
                  <w:tcW w:w="782" w:type="dxa"/>
                  <w:vMerge w:val="continue"/>
                  <w:tcBorders>
                    <w:top w:val="nil"/>
                    <w:bottom w:val="nil"/>
                    <w:right w:val="nil"/>
                  </w:tcBorders>
                  <w:vAlign w:val="top"/>
                </w:tcPr>
                <w:p w14:paraId="0C8C1964">
                  <w:pPr>
                    <w:rPr>
                      <w:rFonts w:ascii="Arial"/>
                      <w:sz w:val="21"/>
                    </w:rPr>
                  </w:pPr>
                </w:p>
              </w:tc>
            </w:tr>
            <w:tr w14:paraId="3DFFAE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553" w:type="dxa"/>
                  <w:vMerge w:val="continue"/>
                  <w:tcBorders>
                    <w:top w:val="nil"/>
                    <w:left w:val="nil"/>
                    <w:bottom w:val="nil"/>
                  </w:tcBorders>
                  <w:textDirection w:val="tbRlV"/>
                  <w:vAlign w:val="top"/>
                </w:tcPr>
                <w:p w14:paraId="2E2C3CF5">
                  <w:pPr>
                    <w:rPr>
                      <w:rFonts w:ascii="Arial"/>
                      <w:sz w:val="21"/>
                    </w:rPr>
                  </w:pPr>
                </w:p>
              </w:tc>
              <w:tc>
                <w:tcPr>
                  <w:tcW w:w="655" w:type="dxa"/>
                  <w:vMerge w:val="continue"/>
                  <w:tcBorders>
                    <w:top w:val="nil"/>
                    <w:bottom w:val="nil"/>
                  </w:tcBorders>
                  <w:vAlign w:val="top"/>
                </w:tcPr>
                <w:p w14:paraId="52B63822">
                  <w:pPr>
                    <w:rPr>
                      <w:rFonts w:ascii="Arial"/>
                      <w:sz w:val="21"/>
                    </w:rPr>
                  </w:pPr>
                </w:p>
              </w:tc>
              <w:tc>
                <w:tcPr>
                  <w:tcW w:w="818" w:type="dxa"/>
                  <w:vAlign w:val="top"/>
                </w:tcPr>
                <w:p w14:paraId="7524DABB">
                  <w:pPr>
                    <w:spacing w:before="187" w:line="194" w:lineRule="auto"/>
                    <w:ind w:left="191"/>
                    <w:rPr>
                      <w:rFonts w:ascii="Times New Roman" w:hAnsi="Times New Roman" w:eastAsia="Times New Roman" w:cs="Times New Roman"/>
                      <w:sz w:val="11"/>
                      <w:szCs w:val="11"/>
                    </w:rPr>
                  </w:pPr>
                  <w:r>
                    <w:rPr>
                      <w:rFonts w:ascii="Times New Roman" w:hAnsi="Times New Roman" w:eastAsia="Times New Roman" w:cs="Times New Roman"/>
                      <w:spacing w:val="-1"/>
                      <w:sz w:val="18"/>
                      <w:szCs w:val="18"/>
                    </w:rPr>
                    <w:t>BOD</w:t>
                  </w:r>
                  <w:r>
                    <w:rPr>
                      <w:rFonts w:ascii="Times New Roman" w:hAnsi="Times New Roman" w:eastAsia="Times New Roman" w:cs="Times New Roman"/>
                      <w:spacing w:val="-1"/>
                      <w:position w:val="-1"/>
                      <w:sz w:val="11"/>
                      <w:szCs w:val="11"/>
                    </w:rPr>
                    <w:t>5</w:t>
                  </w:r>
                </w:p>
              </w:tc>
              <w:tc>
                <w:tcPr>
                  <w:tcW w:w="709" w:type="dxa"/>
                  <w:vMerge w:val="continue"/>
                  <w:tcBorders>
                    <w:top w:val="nil"/>
                    <w:bottom w:val="nil"/>
                  </w:tcBorders>
                  <w:vAlign w:val="top"/>
                </w:tcPr>
                <w:p w14:paraId="17CEC15E">
                  <w:pPr>
                    <w:rPr>
                      <w:rFonts w:ascii="Arial"/>
                      <w:sz w:val="21"/>
                    </w:rPr>
                  </w:pPr>
                </w:p>
              </w:tc>
              <w:tc>
                <w:tcPr>
                  <w:tcW w:w="900" w:type="dxa"/>
                  <w:vAlign w:val="top"/>
                </w:tcPr>
                <w:p w14:paraId="281D4FF6">
                  <w:pPr>
                    <w:spacing w:before="188" w:line="188" w:lineRule="auto"/>
                    <w:ind w:left="333"/>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100</w:t>
                  </w:r>
                </w:p>
              </w:tc>
              <w:tc>
                <w:tcPr>
                  <w:tcW w:w="750" w:type="dxa"/>
                  <w:vAlign w:val="top"/>
                </w:tcPr>
                <w:p w14:paraId="5EE37B6B">
                  <w:pPr>
                    <w:spacing w:before="188" w:line="188" w:lineRule="auto"/>
                    <w:ind w:left="22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0.37</w:t>
                  </w:r>
                </w:p>
              </w:tc>
              <w:tc>
                <w:tcPr>
                  <w:tcW w:w="574" w:type="dxa"/>
                  <w:vMerge w:val="continue"/>
                  <w:tcBorders>
                    <w:top w:val="nil"/>
                    <w:bottom w:val="nil"/>
                  </w:tcBorders>
                  <w:textDirection w:val="tbRlV"/>
                  <w:vAlign w:val="top"/>
                </w:tcPr>
                <w:p w14:paraId="185BF45C">
                  <w:pPr>
                    <w:rPr>
                      <w:rFonts w:ascii="Arial"/>
                      <w:sz w:val="21"/>
                    </w:rPr>
                  </w:pPr>
                </w:p>
              </w:tc>
              <w:tc>
                <w:tcPr>
                  <w:tcW w:w="782" w:type="dxa"/>
                  <w:vMerge w:val="continue"/>
                  <w:tcBorders>
                    <w:top w:val="nil"/>
                    <w:bottom w:val="nil"/>
                  </w:tcBorders>
                  <w:vAlign w:val="top"/>
                </w:tcPr>
                <w:p w14:paraId="244F278F">
                  <w:pPr>
                    <w:rPr>
                      <w:rFonts w:ascii="Arial"/>
                      <w:sz w:val="21"/>
                    </w:rPr>
                  </w:pPr>
                </w:p>
              </w:tc>
              <w:tc>
                <w:tcPr>
                  <w:tcW w:w="782" w:type="dxa"/>
                  <w:vMerge w:val="continue"/>
                  <w:tcBorders>
                    <w:top w:val="nil"/>
                    <w:bottom w:val="nil"/>
                  </w:tcBorders>
                  <w:vAlign w:val="top"/>
                </w:tcPr>
                <w:p w14:paraId="0B3169A9">
                  <w:pPr>
                    <w:rPr>
                      <w:rFonts w:ascii="Arial"/>
                      <w:sz w:val="21"/>
                    </w:rPr>
                  </w:pPr>
                </w:p>
              </w:tc>
              <w:tc>
                <w:tcPr>
                  <w:tcW w:w="782" w:type="dxa"/>
                  <w:vMerge w:val="continue"/>
                  <w:tcBorders>
                    <w:top w:val="nil"/>
                    <w:bottom w:val="nil"/>
                  </w:tcBorders>
                  <w:vAlign w:val="top"/>
                </w:tcPr>
                <w:p w14:paraId="5AA9E61A">
                  <w:pPr>
                    <w:rPr>
                      <w:rFonts w:ascii="Arial"/>
                      <w:sz w:val="21"/>
                    </w:rPr>
                  </w:pPr>
                </w:p>
              </w:tc>
              <w:tc>
                <w:tcPr>
                  <w:tcW w:w="782" w:type="dxa"/>
                  <w:vMerge w:val="continue"/>
                  <w:tcBorders>
                    <w:top w:val="nil"/>
                    <w:bottom w:val="nil"/>
                    <w:right w:val="nil"/>
                  </w:tcBorders>
                  <w:vAlign w:val="top"/>
                </w:tcPr>
                <w:p w14:paraId="41F8DD2D">
                  <w:pPr>
                    <w:rPr>
                      <w:rFonts w:ascii="Arial"/>
                      <w:sz w:val="21"/>
                    </w:rPr>
                  </w:pPr>
                </w:p>
              </w:tc>
            </w:tr>
            <w:tr w14:paraId="142778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553" w:type="dxa"/>
                  <w:vMerge w:val="continue"/>
                  <w:tcBorders>
                    <w:top w:val="nil"/>
                    <w:left w:val="nil"/>
                  </w:tcBorders>
                  <w:textDirection w:val="tbRlV"/>
                  <w:vAlign w:val="top"/>
                </w:tcPr>
                <w:p w14:paraId="20D55AF1">
                  <w:pPr>
                    <w:rPr>
                      <w:rFonts w:ascii="Arial"/>
                      <w:sz w:val="21"/>
                    </w:rPr>
                  </w:pPr>
                </w:p>
              </w:tc>
              <w:tc>
                <w:tcPr>
                  <w:tcW w:w="655" w:type="dxa"/>
                  <w:vMerge w:val="continue"/>
                  <w:tcBorders>
                    <w:top w:val="nil"/>
                  </w:tcBorders>
                  <w:vAlign w:val="top"/>
                </w:tcPr>
                <w:p w14:paraId="1584C7C1">
                  <w:pPr>
                    <w:rPr>
                      <w:rFonts w:ascii="Arial"/>
                      <w:sz w:val="21"/>
                    </w:rPr>
                  </w:pPr>
                </w:p>
              </w:tc>
              <w:tc>
                <w:tcPr>
                  <w:tcW w:w="818" w:type="dxa"/>
                  <w:vAlign w:val="top"/>
                </w:tcPr>
                <w:p w14:paraId="0ABDFC30">
                  <w:pPr>
                    <w:spacing w:before="138" w:line="188" w:lineRule="auto"/>
                    <w:ind w:left="317"/>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SS</w:t>
                  </w:r>
                </w:p>
              </w:tc>
              <w:tc>
                <w:tcPr>
                  <w:tcW w:w="709" w:type="dxa"/>
                  <w:vMerge w:val="continue"/>
                  <w:tcBorders>
                    <w:top w:val="nil"/>
                  </w:tcBorders>
                  <w:vAlign w:val="top"/>
                </w:tcPr>
                <w:p w14:paraId="4E2B8E4D">
                  <w:pPr>
                    <w:rPr>
                      <w:rFonts w:ascii="Arial"/>
                      <w:sz w:val="21"/>
                    </w:rPr>
                  </w:pPr>
                </w:p>
              </w:tc>
              <w:tc>
                <w:tcPr>
                  <w:tcW w:w="900" w:type="dxa"/>
                  <w:vAlign w:val="top"/>
                </w:tcPr>
                <w:p w14:paraId="0DFB8EC3">
                  <w:pPr>
                    <w:spacing w:before="138" w:line="188" w:lineRule="auto"/>
                    <w:ind w:left="36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60</w:t>
                  </w:r>
                </w:p>
              </w:tc>
              <w:tc>
                <w:tcPr>
                  <w:tcW w:w="750" w:type="dxa"/>
                  <w:vAlign w:val="top"/>
                </w:tcPr>
                <w:p w14:paraId="7776A43E">
                  <w:pPr>
                    <w:spacing w:before="138" w:line="188" w:lineRule="auto"/>
                    <w:ind w:left="22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0.22</w:t>
                  </w:r>
                </w:p>
              </w:tc>
              <w:tc>
                <w:tcPr>
                  <w:tcW w:w="574" w:type="dxa"/>
                  <w:vMerge w:val="continue"/>
                  <w:tcBorders>
                    <w:top w:val="nil"/>
                  </w:tcBorders>
                  <w:textDirection w:val="tbRlV"/>
                  <w:vAlign w:val="top"/>
                </w:tcPr>
                <w:p w14:paraId="7B1AF8A5">
                  <w:pPr>
                    <w:rPr>
                      <w:rFonts w:ascii="Arial"/>
                      <w:sz w:val="21"/>
                    </w:rPr>
                  </w:pPr>
                </w:p>
              </w:tc>
              <w:tc>
                <w:tcPr>
                  <w:tcW w:w="782" w:type="dxa"/>
                  <w:vMerge w:val="continue"/>
                  <w:tcBorders>
                    <w:top w:val="nil"/>
                    <w:bottom w:val="nil"/>
                  </w:tcBorders>
                  <w:vAlign w:val="top"/>
                </w:tcPr>
                <w:p w14:paraId="7A566242">
                  <w:pPr>
                    <w:rPr>
                      <w:rFonts w:ascii="Arial"/>
                      <w:sz w:val="21"/>
                    </w:rPr>
                  </w:pPr>
                </w:p>
              </w:tc>
              <w:tc>
                <w:tcPr>
                  <w:tcW w:w="782" w:type="dxa"/>
                  <w:vMerge w:val="continue"/>
                  <w:tcBorders>
                    <w:top w:val="nil"/>
                  </w:tcBorders>
                  <w:vAlign w:val="top"/>
                </w:tcPr>
                <w:p w14:paraId="272D294D">
                  <w:pPr>
                    <w:rPr>
                      <w:rFonts w:ascii="Arial"/>
                      <w:sz w:val="21"/>
                    </w:rPr>
                  </w:pPr>
                </w:p>
              </w:tc>
              <w:tc>
                <w:tcPr>
                  <w:tcW w:w="782" w:type="dxa"/>
                  <w:vMerge w:val="continue"/>
                  <w:tcBorders>
                    <w:top w:val="nil"/>
                  </w:tcBorders>
                  <w:vAlign w:val="top"/>
                </w:tcPr>
                <w:p w14:paraId="3C6D4939">
                  <w:pPr>
                    <w:rPr>
                      <w:rFonts w:ascii="Arial"/>
                      <w:sz w:val="21"/>
                    </w:rPr>
                  </w:pPr>
                </w:p>
              </w:tc>
              <w:tc>
                <w:tcPr>
                  <w:tcW w:w="782" w:type="dxa"/>
                  <w:vMerge w:val="continue"/>
                  <w:tcBorders>
                    <w:top w:val="nil"/>
                    <w:right w:val="nil"/>
                  </w:tcBorders>
                  <w:vAlign w:val="top"/>
                </w:tcPr>
                <w:p w14:paraId="281A95E4">
                  <w:pPr>
                    <w:rPr>
                      <w:rFonts w:ascii="Arial"/>
                      <w:sz w:val="21"/>
                    </w:rPr>
                  </w:pPr>
                </w:p>
              </w:tc>
            </w:tr>
            <w:tr w14:paraId="3D0F81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553" w:type="dxa"/>
                  <w:vMerge w:val="restart"/>
                  <w:tcBorders>
                    <w:left w:val="nil"/>
                    <w:bottom w:val="nil"/>
                  </w:tcBorders>
                  <w:textDirection w:val="tbRlV"/>
                  <w:vAlign w:val="top"/>
                </w:tcPr>
                <w:p w14:paraId="7C3568CD">
                  <w:pPr>
                    <w:pStyle w:val="6"/>
                    <w:spacing w:before="183" w:line="207" w:lineRule="auto"/>
                    <w:ind w:left="1058"/>
                    <w:rPr>
                      <w:sz w:val="18"/>
                      <w:szCs w:val="18"/>
                    </w:rPr>
                  </w:pPr>
                  <w:r>
                    <w:rPr>
                      <w:spacing w:val="26"/>
                      <w:sz w:val="18"/>
                      <w:szCs w:val="18"/>
                    </w:rPr>
                    <w:t>生活</w:t>
                  </w:r>
                </w:p>
              </w:tc>
              <w:tc>
                <w:tcPr>
                  <w:tcW w:w="655" w:type="dxa"/>
                  <w:vMerge w:val="restart"/>
                  <w:tcBorders>
                    <w:bottom w:val="nil"/>
                  </w:tcBorders>
                  <w:vAlign w:val="top"/>
                </w:tcPr>
                <w:p w14:paraId="2BBBB396">
                  <w:pPr>
                    <w:spacing w:line="248" w:lineRule="auto"/>
                    <w:rPr>
                      <w:rFonts w:ascii="Arial"/>
                      <w:sz w:val="21"/>
                    </w:rPr>
                  </w:pPr>
                </w:p>
                <w:p w14:paraId="0004EDA6">
                  <w:pPr>
                    <w:spacing w:line="248" w:lineRule="auto"/>
                    <w:rPr>
                      <w:rFonts w:ascii="Arial"/>
                      <w:sz w:val="21"/>
                    </w:rPr>
                  </w:pPr>
                </w:p>
                <w:p w14:paraId="5899D1E2">
                  <w:pPr>
                    <w:spacing w:line="249" w:lineRule="auto"/>
                    <w:rPr>
                      <w:rFonts w:ascii="Arial"/>
                      <w:sz w:val="21"/>
                    </w:rPr>
                  </w:pPr>
                </w:p>
                <w:p w14:paraId="1D358F8A">
                  <w:pPr>
                    <w:spacing w:line="249" w:lineRule="auto"/>
                    <w:rPr>
                      <w:rFonts w:ascii="Arial"/>
                      <w:sz w:val="21"/>
                    </w:rPr>
                  </w:pPr>
                </w:p>
                <w:p w14:paraId="4C12536E">
                  <w:pPr>
                    <w:pStyle w:val="6"/>
                    <w:spacing w:before="58" w:line="220" w:lineRule="auto"/>
                    <w:ind w:left="153"/>
                    <w:rPr>
                      <w:sz w:val="18"/>
                      <w:szCs w:val="18"/>
                    </w:rPr>
                  </w:pPr>
                  <w:r>
                    <w:rPr>
                      <w:spacing w:val="-5"/>
                      <w:sz w:val="18"/>
                      <w:szCs w:val="18"/>
                    </w:rPr>
                    <w:t>生活</w:t>
                  </w:r>
                </w:p>
                <w:p w14:paraId="69426E0B">
                  <w:pPr>
                    <w:pStyle w:val="6"/>
                    <w:spacing w:before="18" w:line="219" w:lineRule="auto"/>
                    <w:ind w:left="150"/>
                    <w:rPr>
                      <w:sz w:val="18"/>
                      <w:szCs w:val="18"/>
                    </w:rPr>
                  </w:pPr>
                  <w:r>
                    <w:rPr>
                      <w:spacing w:val="-4"/>
                      <w:sz w:val="18"/>
                      <w:szCs w:val="18"/>
                    </w:rPr>
                    <w:t>废水</w:t>
                  </w:r>
                </w:p>
              </w:tc>
              <w:tc>
                <w:tcPr>
                  <w:tcW w:w="818" w:type="dxa"/>
                  <w:vAlign w:val="top"/>
                </w:tcPr>
                <w:p w14:paraId="290B71C6">
                  <w:pPr>
                    <w:spacing w:before="110" w:line="188" w:lineRule="auto"/>
                    <w:ind w:left="223"/>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COD</w:t>
                  </w:r>
                </w:p>
              </w:tc>
              <w:tc>
                <w:tcPr>
                  <w:tcW w:w="709" w:type="dxa"/>
                  <w:vMerge w:val="restart"/>
                  <w:tcBorders>
                    <w:bottom w:val="nil"/>
                  </w:tcBorders>
                  <w:vAlign w:val="top"/>
                </w:tcPr>
                <w:p w14:paraId="04BA0723">
                  <w:pPr>
                    <w:spacing w:line="286" w:lineRule="auto"/>
                    <w:rPr>
                      <w:rFonts w:ascii="Arial"/>
                      <w:sz w:val="21"/>
                    </w:rPr>
                  </w:pPr>
                </w:p>
                <w:p w14:paraId="73745E96">
                  <w:pPr>
                    <w:spacing w:line="286" w:lineRule="auto"/>
                    <w:rPr>
                      <w:rFonts w:ascii="Arial"/>
                      <w:sz w:val="21"/>
                    </w:rPr>
                  </w:pPr>
                </w:p>
                <w:p w14:paraId="5994AE6E">
                  <w:pPr>
                    <w:spacing w:line="287" w:lineRule="auto"/>
                    <w:rPr>
                      <w:rFonts w:ascii="Arial"/>
                      <w:sz w:val="21"/>
                    </w:rPr>
                  </w:pPr>
                </w:p>
                <w:p w14:paraId="4A623E19">
                  <w:pPr>
                    <w:spacing w:line="287" w:lineRule="auto"/>
                    <w:rPr>
                      <w:rFonts w:ascii="Arial"/>
                      <w:sz w:val="21"/>
                    </w:rPr>
                  </w:pPr>
                </w:p>
                <w:p w14:paraId="4F269439">
                  <w:pPr>
                    <w:spacing w:before="52" w:line="188" w:lineRule="auto"/>
                    <w:ind w:left="14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17571</w:t>
                  </w:r>
                </w:p>
              </w:tc>
              <w:tc>
                <w:tcPr>
                  <w:tcW w:w="900" w:type="dxa"/>
                  <w:vAlign w:val="top"/>
                </w:tcPr>
                <w:p w14:paraId="5EB3F6D9">
                  <w:pPr>
                    <w:spacing w:before="111" w:line="188" w:lineRule="auto"/>
                    <w:ind w:left="320"/>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500</w:t>
                  </w:r>
                </w:p>
              </w:tc>
              <w:tc>
                <w:tcPr>
                  <w:tcW w:w="750" w:type="dxa"/>
                  <w:vAlign w:val="top"/>
                </w:tcPr>
                <w:p w14:paraId="0189BB63">
                  <w:pPr>
                    <w:spacing w:before="111" w:line="188" w:lineRule="auto"/>
                    <w:ind w:left="17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8.786</w:t>
                  </w:r>
                </w:p>
              </w:tc>
              <w:tc>
                <w:tcPr>
                  <w:tcW w:w="574" w:type="dxa"/>
                  <w:vMerge w:val="restart"/>
                  <w:tcBorders>
                    <w:bottom w:val="nil"/>
                  </w:tcBorders>
                  <w:textDirection w:val="tbRlV"/>
                  <w:vAlign w:val="top"/>
                </w:tcPr>
                <w:p w14:paraId="79184132">
                  <w:pPr>
                    <w:pStyle w:val="6"/>
                    <w:spacing w:before="195" w:line="210" w:lineRule="auto"/>
                    <w:ind w:left="826"/>
                    <w:rPr>
                      <w:sz w:val="18"/>
                      <w:szCs w:val="18"/>
                    </w:rPr>
                  </w:pPr>
                  <w:r>
                    <w:rPr>
                      <w:spacing w:val="39"/>
                      <w:sz w:val="18"/>
                      <w:szCs w:val="18"/>
                    </w:rPr>
                    <w:t>间接排放</w:t>
                  </w:r>
                </w:p>
              </w:tc>
              <w:tc>
                <w:tcPr>
                  <w:tcW w:w="782" w:type="dxa"/>
                  <w:vMerge w:val="continue"/>
                  <w:tcBorders>
                    <w:top w:val="nil"/>
                    <w:bottom w:val="nil"/>
                  </w:tcBorders>
                  <w:vAlign w:val="top"/>
                </w:tcPr>
                <w:p w14:paraId="38805A66">
                  <w:pPr>
                    <w:rPr>
                      <w:rFonts w:ascii="Arial"/>
                      <w:sz w:val="21"/>
                    </w:rPr>
                  </w:pPr>
                </w:p>
              </w:tc>
              <w:tc>
                <w:tcPr>
                  <w:tcW w:w="782" w:type="dxa"/>
                  <w:vMerge w:val="restart"/>
                  <w:tcBorders>
                    <w:bottom w:val="nil"/>
                  </w:tcBorders>
                  <w:vAlign w:val="top"/>
                </w:tcPr>
                <w:p w14:paraId="55E1FC89">
                  <w:pPr>
                    <w:spacing w:line="261" w:lineRule="auto"/>
                    <w:rPr>
                      <w:rFonts w:ascii="Arial"/>
                      <w:sz w:val="21"/>
                    </w:rPr>
                  </w:pPr>
                </w:p>
                <w:p w14:paraId="378013D0">
                  <w:pPr>
                    <w:spacing w:line="261" w:lineRule="auto"/>
                    <w:rPr>
                      <w:rFonts w:ascii="Arial"/>
                      <w:sz w:val="21"/>
                    </w:rPr>
                  </w:pPr>
                </w:p>
                <w:p w14:paraId="6EA9A5F0">
                  <w:pPr>
                    <w:spacing w:line="261" w:lineRule="auto"/>
                    <w:rPr>
                      <w:rFonts w:ascii="Arial"/>
                      <w:sz w:val="21"/>
                    </w:rPr>
                  </w:pPr>
                </w:p>
                <w:p w14:paraId="7DF1D618">
                  <w:pPr>
                    <w:spacing w:line="261" w:lineRule="auto"/>
                    <w:rPr>
                      <w:rFonts w:ascii="Arial"/>
                      <w:sz w:val="21"/>
                    </w:rPr>
                  </w:pPr>
                </w:p>
                <w:p w14:paraId="57097B9F">
                  <w:pPr>
                    <w:spacing w:before="51" w:line="188" w:lineRule="auto"/>
                    <w:ind w:left="15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DW00</w:t>
                  </w:r>
                </w:p>
                <w:p w14:paraId="70BA03FC">
                  <w:pPr>
                    <w:spacing w:before="44" w:line="188" w:lineRule="auto"/>
                    <w:ind w:left="346"/>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tc>
              <w:tc>
                <w:tcPr>
                  <w:tcW w:w="782" w:type="dxa"/>
                  <w:vMerge w:val="restart"/>
                  <w:tcBorders>
                    <w:bottom w:val="nil"/>
                  </w:tcBorders>
                  <w:vAlign w:val="top"/>
                </w:tcPr>
                <w:p w14:paraId="4945716E">
                  <w:pPr>
                    <w:spacing w:line="322" w:lineRule="auto"/>
                    <w:rPr>
                      <w:rFonts w:ascii="Arial"/>
                      <w:sz w:val="21"/>
                    </w:rPr>
                  </w:pPr>
                </w:p>
                <w:p w14:paraId="3FB00F81">
                  <w:pPr>
                    <w:spacing w:line="323" w:lineRule="auto"/>
                    <w:rPr>
                      <w:rFonts w:ascii="Arial"/>
                      <w:sz w:val="21"/>
                    </w:rPr>
                  </w:pPr>
                </w:p>
                <w:p w14:paraId="27C860A4">
                  <w:pPr>
                    <w:pStyle w:val="6"/>
                    <w:spacing w:before="59" w:line="221" w:lineRule="auto"/>
                    <w:ind w:left="129"/>
                    <w:rPr>
                      <w:sz w:val="18"/>
                      <w:szCs w:val="18"/>
                    </w:rPr>
                  </w:pPr>
                  <w:r>
                    <w:rPr>
                      <w:spacing w:val="-4"/>
                      <w:sz w:val="18"/>
                      <w:szCs w:val="18"/>
                    </w:rPr>
                    <w:t>一般排</w:t>
                  </w:r>
                </w:p>
                <w:p w14:paraId="4E8AE065">
                  <w:pPr>
                    <w:pStyle w:val="6"/>
                    <w:spacing w:before="17" w:line="221" w:lineRule="auto"/>
                    <w:ind w:left="186"/>
                    <w:rPr>
                      <w:rFonts w:ascii="Times New Roman" w:hAnsi="Times New Roman" w:eastAsia="Times New Roman" w:cs="Times New Roman"/>
                      <w:sz w:val="18"/>
                      <w:szCs w:val="18"/>
                    </w:rPr>
                  </w:pPr>
                  <w:r>
                    <w:rPr>
                      <w:sz w:val="18"/>
                      <w:szCs w:val="18"/>
                    </w:rPr>
                    <w:t>放口</w:t>
                  </w:r>
                  <w:r>
                    <w:rPr>
                      <w:rFonts w:ascii="Times New Roman" w:hAnsi="Times New Roman" w:eastAsia="Times New Roman" w:cs="Times New Roman"/>
                      <w:sz w:val="18"/>
                      <w:szCs w:val="18"/>
                    </w:rPr>
                    <w:t>-</w:t>
                  </w:r>
                </w:p>
                <w:p w14:paraId="0DA5B283">
                  <w:pPr>
                    <w:pStyle w:val="6"/>
                    <w:spacing w:before="17" w:line="220" w:lineRule="auto"/>
                    <w:ind w:left="127"/>
                    <w:rPr>
                      <w:sz w:val="18"/>
                      <w:szCs w:val="18"/>
                    </w:rPr>
                  </w:pPr>
                  <w:r>
                    <w:rPr>
                      <w:spacing w:val="-3"/>
                      <w:sz w:val="18"/>
                      <w:szCs w:val="18"/>
                    </w:rPr>
                    <w:t>生活废</w:t>
                  </w:r>
                </w:p>
                <w:p w14:paraId="0BC57488">
                  <w:pPr>
                    <w:pStyle w:val="6"/>
                    <w:spacing w:before="20" w:line="219" w:lineRule="auto"/>
                    <w:ind w:left="128"/>
                    <w:rPr>
                      <w:sz w:val="18"/>
                      <w:szCs w:val="18"/>
                    </w:rPr>
                  </w:pPr>
                  <w:r>
                    <w:rPr>
                      <w:spacing w:val="-4"/>
                      <w:sz w:val="18"/>
                      <w:szCs w:val="18"/>
                    </w:rPr>
                    <w:t>水排放</w:t>
                  </w:r>
                </w:p>
                <w:p w14:paraId="02ED5F39">
                  <w:pPr>
                    <w:pStyle w:val="6"/>
                    <w:spacing w:before="18" w:line="237" w:lineRule="auto"/>
                    <w:ind w:left="333"/>
                    <w:rPr>
                      <w:sz w:val="18"/>
                      <w:szCs w:val="18"/>
                    </w:rPr>
                  </w:pPr>
                  <w:r>
                    <w:rPr>
                      <w:sz w:val="18"/>
                      <w:szCs w:val="18"/>
                    </w:rPr>
                    <w:t>口</w:t>
                  </w:r>
                </w:p>
              </w:tc>
              <w:tc>
                <w:tcPr>
                  <w:tcW w:w="782" w:type="dxa"/>
                  <w:vMerge w:val="restart"/>
                  <w:tcBorders>
                    <w:bottom w:val="nil"/>
                    <w:right w:val="nil"/>
                  </w:tcBorders>
                  <w:vAlign w:val="top"/>
                </w:tcPr>
                <w:p w14:paraId="22ACDC17">
                  <w:pPr>
                    <w:spacing w:line="248" w:lineRule="auto"/>
                    <w:rPr>
                      <w:rFonts w:ascii="Arial"/>
                      <w:sz w:val="21"/>
                    </w:rPr>
                  </w:pPr>
                </w:p>
                <w:p w14:paraId="6D2EE8E6">
                  <w:pPr>
                    <w:spacing w:line="248" w:lineRule="auto"/>
                    <w:rPr>
                      <w:rFonts w:ascii="Arial"/>
                      <w:sz w:val="21"/>
                    </w:rPr>
                  </w:pPr>
                </w:p>
                <w:p w14:paraId="025C592F">
                  <w:pPr>
                    <w:spacing w:line="248" w:lineRule="auto"/>
                    <w:rPr>
                      <w:rFonts w:ascii="Arial"/>
                      <w:sz w:val="21"/>
                    </w:rPr>
                  </w:pPr>
                </w:p>
                <w:p w14:paraId="51C37FCF">
                  <w:pPr>
                    <w:spacing w:line="249" w:lineRule="auto"/>
                    <w:rPr>
                      <w:rFonts w:ascii="Arial"/>
                      <w:sz w:val="21"/>
                    </w:rPr>
                  </w:pPr>
                </w:p>
                <w:p w14:paraId="5513B0A7">
                  <w:pPr>
                    <w:pStyle w:val="6"/>
                    <w:spacing w:before="58" w:line="242" w:lineRule="auto"/>
                    <w:ind w:left="304" w:right="122" w:hanging="179"/>
                    <w:rPr>
                      <w:sz w:val="18"/>
                      <w:szCs w:val="18"/>
                    </w:rPr>
                  </w:pPr>
                  <w:r>
                    <w:rPr>
                      <w:spacing w:val="-3"/>
                      <w:sz w:val="18"/>
                      <w:szCs w:val="18"/>
                    </w:rPr>
                    <w:t>连续排</w:t>
                  </w:r>
                  <w:r>
                    <w:rPr>
                      <w:sz w:val="18"/>
                      <w:szCs w:val="18"/>
                    </w:rPr>
                    <w:t xml:space="preserve"> 放</w:t>
                  </w:r>
                </w:p>
              </w:tc>
            </w:tr>
            <w:tr w14:paraId="1FAD1F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553" w:type="dxa"/>
                  <w:vMerge w:val="continue"/>
                  <w:tcBorders>
                    <w:top w:val="nil"/>
                    <w:left w:val="nil"/>
                    <w:bottom w:val="nil"/>
                  </w:tcBorders>
                  <w:textDirection w:val="tbRlV"/>
                  <w:vAlign w:val="top"/>
                </w:tcPr>
                <w:p w14:paraId="44A230CC">
                  <w:pPr>
                    <w:rPr>
                      <w:rFonts w:ascii="Arial"/>
                      <w:sz w:val="21"/>
                    </w:rPr>
                  </w:pPr>
                </w:p>
              </w:tc>
              <w:tc>
                <w:tcPr>
                  <w:tcW w:w="655" w:type="dxa"/>
                  <w:vMerge w:val="continue"/>
                  <w:tcBorders>
                    <w:top w:val="nil"/>
                    <w:bottom w:val="nil"/>
                  </w:tcBorders>
                  <w:vAlign w:val="top"/>
                </w:tcPr>
                <w:p w14:paraId="1823AD14">
                  <w:pPr>
                    <w:rPr>
                      <w:rFonts w:ascii="Arial"/>
                      <w:sz w:val="21"/>
                    </w:rPr>
                  </w:pPr>
                </w:p>
              </w:tc>
              <w:tc>
                <w:tcPr>
                  <w:tcW w:w="818" w:type="dxa"/>
                  <w:vAlign w:val="top"/>
                </w:tcPr>
                <w:p w14:paraId="61DAC0E8">
                  <w:pPr>
                    <w:spacing w:before="136" w:line="190" w:lineRule="auto"/>
                    <w:ind w:left="149"/>
                    <w:rPr>
                      <w:rFonts w:ascii="Times New Roman" w:hAnsi="Times New Roman" w:eastAsia="Times New Roman" w:cs="Times New Roman"/>
                      <w:sz w:val="18"/>
                      <w:szCs w:val="18"/>
                    </w:rPr>
                  </w:pPr>
                  <w:r>
                    <w:rPr>
                      <w:rFonts w:ascii="Times New Roman" w:hAnsi="Times New Roman" w:eastAsia="Times New Roman" w:cs="Times New Roman"/>
                      <w:sz w:val="18"/>
                      <w:szCs w:val="18"/>
                    </w:rPr>
                    <w:t>NH</w:t>
                  </w:r>
                  <w:r>
                    <w:rPr>
                      <w:rFonts w:ascii="Times New Roman" w:hAnsi="Times New Roman" w:eastAsia="Times New Roman" w:cs="Times New Roman"/>
                      <w:spacing w:val="1"/>
                      <w:position w:val="-1"/>
                      <w:sz w:val="11"/>
                      <w:szCs w:val="11"/>
                    </w:rPr>
                    <w:t>3</w:t>
                  </w:r>
                  <w:r>
                    <w:rPr>
                      <w:rFonts w:ascii="Times New Roman" w:hAnsi="Times New Roman" w:eastAsia="Times New Roman" w:cs="Times New Roman"/>
                      <w:spacing w:val="1"/>
                      <w:sz w:val="18"/>
                      <w:szCs w:val="18"/>
                    </w:rPr>
                    <w:t>-N</w:t>
                  </w:r>
                </w:p>
              </w:tc>
              <w:tc>
                <w:tcPr>
                  <w:tcW w:w="709" w:type="dxa"/>
                  <w:vMerge w:val="continue"/>
                  <w:tcBorders>
                    <w:top w:val="nil"/>
                    <w:bottom w:val="nil"/>
                  </w:tcBorders>
                  <w:vAlign w:val="top"/>
                </w:tcPr>
                <w:p w14:paraId="5AB8E588">
                  <w:pPr>
                    <w:rPr>
                      <w:rFonts w:ascii="Arial"/>
                      <w:sz w:val="21"/>
                    </w:rPr>
                  </w:pPr>
                </w:p>
              </w:tc>
              <w:tc>
                <w:tcPr>
                  <w:tcW w:w="900" w:type="dxa"/>
                  <w:vAlign w:val="top"/>
                </w:tcPr>
                <w:p w14:paraId="5B37A333">
                  <w:pPr>
                    <w:spacing w:before="133" w:line="188" w:lineRule="auto"/>
                    <w:ind w:left="36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45</w:t>
                  </w:r>
                </w:p>
              </w:tc>
              <w:tc>
                <w:tcPr>
                  <w:tcW w:w="750" w:type="dxa"/>
                  <w:vAlign w:val="top"/>
                </w:tcPr>
                <w:p w14:paraId="22ABB25D">
                  <w:pPr>
                    <w:spacing w:before="133" w:line="188" w:lineRule="auto"/>
                    <w:ind w:left="174"/>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0.791</w:t>
                  </w:r>
                </w:p>
              </w:tc>
              <w:tc>
                <w:tcPr>
                  <w:tcW w:w="574" w:type="dxa"/>
                  <w:vMerge w:val="continue"/>
                  <w:tcBorders>
                    <w:top w:val="nil"/>
                    <w:bottom w:val="nil"/>
                  </w:tcBorders>
                  <w:textDirection w:val="tbRlV"/>
                  <w:vAlign w:val="top"/>
                </w:tcPr>
                <w:p w14:paraId="30D89E8A">
                  <w:pPr>
                    <w:rPr>
                      <w:rFonts w:ascii="Arial"/>
                      <w:sz w:val="21"/>
                    </w:rPr>
                  </w:pPr>
                </w:p>
              </w:tc>
              <w:tc>
                <w:tcPr>
                  <w:tcW w:w="782" w:type="dxa"/>
                  <w:vMerge w:val="continue"/>
                  <w:tcBorders>
                    <w:top w:val="nil"/>
                    <w:bottom w:val="nil"/>
                  </w:tcBorders>
                  <w:vAlign w:val="top"/>
                </w:tcPr>
                <w:p w14:paraId="4F30424A">
                  <w:pPr>
                    <w:rPr>
                      <w:rFonts w:ascii="Arial"/>
                      <w:sz w:val="21"/>
                    </w:rPr>
                  </w:pPr>
                </w:p>
              </w:tc>
              <w:tc>
                <w:tcPr>
                  <w:tcW w:w="782" w:type="dxa"/>
                  <w:vMerge w:val="continue"/>
                  <w:tcBorders>
                    <w:top w:val="nil"/>
                    <w:bottom w:val="nil"/>
                  </w:tcBorders>
                  <w:vAlign w:val="top"/>
                </w:tcPr>
                <w:p w14:paraId="1DFCB76E">
                  <w:pPr>
                    <w:rPr>
                      <w:rFonts w:ascii="Arial"/>
                      <w:sz w:val="21"/>
                    </w:rPr>
                  </w:pPr>
                </w:p>
              </w:tc>
              <w:tc>
                <w:tcPr>
                  <w:tcW w:w="782" w:type="dxa"/>
                  <w:vMerge w:val="continue"/>
                  <w:tcBorders>
                    <w:top w:val="nil"/>
                    <w:bottom w:val="nil"/>
                  </w:tcBorders>
                  <w:vAlign w:val="top"/>
                </w:tcPr>
                <w:p w14:paraId="4F504B06">
                  <w:pPr>
                    <w:rPr>
                      <w:rFonts w:ascii="Arial"/>
                      <w:sz w:val="21"/>
                    </w:rPr>
                  </w:pPr>
                </w:p>
              </w:tc>
              <w:tc>
                <w:tcPr>
                  <w:tcW w:w="782" w:type="dxa"/>
                  <w:vMerge w:val="continue"/>
                  <w:tcBorders>
                    <w:top w:val="nil"/>
                    <w:bottom w:val="nil"/>
                    <w:right w:val="nil"/>
                  </w:tcBorders>
                  <w:vAlign w:val="top"/>
                </w:tcPr>
                <w:p w14:paraId="4E5E39C2">
                  <w:pPr>
                    <w:rPr>
                      <w:rFonts w:ascii="Arial"/>
                      <w:sz w:val="21"/>
                    </w:rPr>
                  </w:pPr>
                </w:p>
              </w:tc>
            </w:tr>
            <w:tr w14:paraId="18B56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553" w:type="dxa"/>
                  <w:vMerge w:val="continue"/>
                  <w:tcBorders>
                    <w:top w:val="nil"/>
                    <w:left w:val="nil"/>
                    <w:bottom w:val="nil"/>
                  </w:tcBorders>
                  <w:textDirection w:val="tbRlV"/>
                  <w:vAlign w:val="top"/>
                </w:tcPr>
                <w:p w14:paraId="349AC4DD">
                  <w:pPr>
                    <w:rPr>
                      <w:rFonts w:ascii="Arial"/>
                      <w:sz w:val="21"/>
                    </w:rPr>
                  </w:pPr>
                </w:p>
              </w:tc>
              <w:tc>
                <w:tcPr>
                  <w:tcW w:w="655" w:type="dxa"/>
                  <w:vMerge w:val="continue"/>
                  <w:tcBorders>
                    <w:top w:val="nil"/>
                    <w:bottom w:val="nil"/>
                  </w:tcBorders>
                  <w:vAlign w:val="top"/>
                </w:tcPr>
                <w:p w14:paraId="402F3116">
                  <w:pPr>
                    <w:rPr>
                      <w:rFonts w:ascii="Arial"/>
                      <w:sz w:val="21"/>
                    </w:rPr>
                  </w:pPr>
                </w:p>
              </w:tc>
              <w:tc>
                <w:tcPr>
                  <w:tcW w:w="818" w:type="dxa"/>
                  <w:vAlign w:val="top"/>
                </w:tcPr>
                <w:p w14:paraId="778A8CA8">
                  <w:pPr>
                    <w:spacing w:before="116" w:line="185" w:lineRule="auto"/>
                    <w:ind w:left="291"/>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TN</w:t>
                  </w:r>
                </w:p>
              </w:tc>
              <w:tc>
                <w:tcPr>
                  <w:tcW w:w="709" w:type="dxa"/>
                  <w:vMerge w:val="continue"/>
                  <w:tcBorders>
                    <w:top w:val="nil"/>
                    <w:bottom w:val="nil"/>
                  </w:tcBorders>
                  <w:vAlign w:val="top"/>
                </w:tcPr>
                <w:p w14:paraId="0D7D027E">
                  <w:pPr>
                    <w:rPr>
                      <w:rFonts w:ascii="Arial"/>
                      <w:sz w:val="21"/>
                    </w:rPr>
                  </w:pPr>
                </w:p>
              </w:tc>
              <w:tc>
                <w:tcPr>
                  <w:tcW w:w="900" w:type="dxa"/>
                  <w:vAlign w:val="top"/>
                </w:tcPr>
                <w:p w14:paraId="1EDDC4E5">
                  <w:pPr>
                    <w:spacing w:before="113" w:line="188" w:lineRule="auto"/>
                    <w:ind w:left="364"/>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70</w:t>
                  </w:r>
                </w:p>
              </w:tc>
              <w:tc>
                <w:tcPr>
                  <w:tcW w:w="750" w:type="dxa"/>
                  <w:vAlign w:val="top"/>
                </w:tcPr>
                <w:p w14:paraId="5370E6CC">
                  <w:pPr>
                    <w:spacing w:before="113" w:line="188" w:lineRule="auto"/>
                    <w:ind w:left="189"/>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1.230</w:t>
                  </w:r>
                </w:p>
              </w:tc>
              <w:tc>
                <w:tcPr>
                  <w:tcW w:w="574" w:type="dxa"/>
                  <w:vMerge w:val="continue"/>
                  <w:tcBorders>
                    <w:top w:val="nil"/>
                    <w:bottom w:val="nil"/>
                  </w:tcBorders>
                  <w:textDirection w:val="tbRlV"/>
                  <w:vAlign w:val="top"/>
                </w:tcPr>
                <w:p w14:paraId="78F98020">
                  <w:pPr>
                    <w:rPr>
                      <w:rFonts w:ascii="Arial"/>
                      <w:sz w:val="21"/>
                    </w:rPr>
                  </w:pPr>
                </w:p>
              </w:tc>
              <w:tc>
                <w:tcPr>
                  <w:tcW w:w="782" w:type="dxa"/>
                  <w:vMerge w:val="continue"/>
                  <w:tcBorders>
                    <w:top w:val="nil"/>
                    <w:bottom w:val="nil"/>
                  </w:tcBorders>
                  <w:vAlign w:val="top"/>
                </w:tcPr>
                <w:p w14:paraId="4AC6BC6D">
                  <w:pPr>
                    <w:rPr>
                      <w:rFonts w:ascii="Arial"/>
                      <w:sz w:val="21"/>
                    </w:rPr>
                  </w:pPr>
                </w:p>
              </w:tc>
              <w:tc>
                <w:tcPr>
                  <w:tcW w:w="782" w:type="dxa"/>
                  <w:vMerge w:val="continue"/>
                  <w:tcBorders>
                    <w:top w:val="nil"/>
                    <w:bottom w:val="nil"/>
                  </w:tcBorders>
                  <w:vAlign w:val="top"/>
                </w:tcPr>
                <w:p w14:paraId="7BF77F2D">
                  <w:pPr>
                    <w:rPr>
                      <w:rFonts w:ascii="Arial"/>
                      <w:sz w:val="21"/>
                    </w:rPr>
                  </w:pPr>
                </w:p>
              </w:tc>
              <w:tc>
                <w:tcPr>
                  <w:tcW w:w="782" w:type="dxa"/>
                  <w:vMerge w:val="continue"/>
                  <w:tcBorders>
                    <w:top w:val="nil"/>
                    <w:bottom w:val="nil"/>
                  </w:tcBorders>
                  <w:vAlign w:val="top"/>
                </w:tcPr>
                <w:p w14:paraId="576A5640">
                  <w:pPr>
                    <w:rPr>
                      <w:rFonts w:ascii="Arial"/>
                      <w:sz w:val="21"/>
                    </w:rPr>
                  </w:pPr>
                </w:p>
              </w:tc>
              <w:tc>
                <w:tcPr>
                  <w:tcW w:w="782" w:type="dxa"/>
                  <w:vMerge w:val="continue"/>
                  <w:tcBorders>
                    <w:top w:val="nil"/>
                    <w:bottom w:val="nil"/>
                    <w:right w:val="nil"/>
                  </w:tcBorders>
                  <w:vAlign w:val="top"/>
                </w:tcPr>
                <w:p w14:paraId="5065C81F">
                  <w:pPr>
                    <w:rPr>
                      <w:rFonts w:ascii="Arial"/>
                      <w:sz w:val="21"/>
                    </w:rPr>
                  </w:pPr>
                </w:p>
              </w:tc>
            </w:tr>
            <w:tr w14:paraId="174CC1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553" w:type="dxa"/>
                  <w:vMerge w:val="continue"/>
                  <w:tcBorders>
                    <w:top w:val="nil"/>
                    <w:left w:val="nil"/>
                    <w:bottom w:val="nil"/>
                  </w:tcBorders>
                  <w:textDirection w:val="tbRlV"/>
                  <w:vAlign w:val="top"/>
                </w:tcPr>
                <w:p w14:paraId="7507D2A8">
                  <w:pPr>
                    <w:rPr>
                      <w:rFonts w:ascii="Arial"/>
                      <w:sz w:val="21"/>
                    </w:rPr>
                  </w:pPr>
                </w:p>
              </w:tc>
              <w:tc>
                <w:tcPr>
                  <w:tcW w:w="655" w:type="dxa"/>
                  <w:vMerge w:val="continue"/>
                  <w:tcBorders>
                    <w:top w:val="nil"/>
                    <w:bottom w:val="nil"/>
                  </w:tcBorders>
                  <w:vAlign w:val="top"/>
                </w:tcPr>
                <w:p w14:paraId="4E9571F2">
                  <w:pPr>
                    <w:rPr>
                      <w:rFonts w:ascii="Arial"/>
                      <w:sz w:val="21"/>
                    </w:rPr>
                  </w:pPr>
                </w:p>
              </w:tc>
              <w:tc>
                <w:tcPr>
                  <w:tcW w:w="818" w:type="dxa"/>
                  <w:vAlign w:val="top"/>
                </w:tcPr>
                <w:p w14:paraId="48757E0F">
                  <w:pPr>
                    <w:spacing w:before="119" w:line="185" w:lineRule="auto"/>
                    <w:ind w:left="306"/>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TP</w:t>
                  </w:r>
                </w:p>
              </w:tc>
              <w:tc>
                <w:tcPr>
                  <w:tcW w:w="709" w:type="dxa"/>
                  <w:vMerge w:val="continue"/>
                  <w:tcBorders>
                    <w:top w:val="nil"/>
                    <w:bottom w:val="nil"/>
                  </w:tcBorders>
                  <w:vAlign w:val="top"/>
                </w:tcPr>
                <w:p w14:paraId="4191D536">
                  <w:pPr>
                    <w:rPr>
                      <w:rFonts w:ascii="Arial"/>
                      <w:sz w:val="21"/>
                    </w:rPr>
                  </w:pPr>
                </w:p>
              </w:tc>
              <w:tc>
                <w:tcPr>
                  <w:tcW w:w="900" w:type="dxa"/>
                  <w:vAlign w:val="top"/>
                </w:tcPr>
                <w:p w14:paraId="25B27BD4">
                  <w:pPr>
                    <w:spacing w:before="117" w:line="188" w:lineRule="auto"/>
                    <w:ind w:left="414"/>
                    <w:rPr>
                      <w:rFonts w:ascii="Times New Roman" w:hAnsi="Times New Roman" w:eastAsia="Times New Roman" w:cs="Times New Roman"/>
                      <w:sz w:val="18"/>
                      <w:szCs w:val="18"/>
                    </w:rPr>
                  </w:pPr>
                  <w:r>
                    <w:rPr>
                      <w:rFonts w:ascii="Times New Roman" w:hAnsi="Times New Roman" w:eastAsia="Times New Roman" w:cs="Times New Roman"/>
                      <w:sz w:val="18"/>
                      <w:szCs w:val="18"/>
                    </w:rPr>
                    <w:t>8</w:t>
                  </w:r>
                </w:p>
              </w:tc>
              <w:tc>
                <w:tcPr>
                  <w:tcW w:w="750" w:type="dxa"/>
                  <w:vAlign w:val="top"/>
                </w:tcPr>
                <w:p w14:paraId="72A2FA20">
                  <w:pPr>
                    <w:spacing w:before="117" w:line="188" w:lineRule="auto"/>
                    <w:ind w:left="174"/>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0.</w:t>
                  </w:r>
                  <w:r>
                    <w:rPr>
                      <w:rFonts w:ascii="Times New Roman" w:hAnsi="Times New Roman" w:eastAsia="Times New Roman" w:cs="Times New Roman"/>
                      <w:spacing w:val="-21"/>
                      <w:sz w:val="18"/>
                      <w:szCs w:val="18"/>
                    </w:rPr>
                    <w:t xml:space="preserve"> </w:t>
                  </w:r>
                  <w:r>
                    <w:rPr>
                      <w:rFonts w:ascii="Times New Roman" w:hAnsi="Times New Roman" w:eastAsia="Times New Roman" w:cs="Times New Roman"/>
                      <w:spacing w:val="-6"/>
                      <w:sz w:val="18"/>
                      <w:szCs w:val="18"/>
                    </w:rPr>
                    <w:t>141</w:t>
                  </w:r>
                </w:p>
              </w:tc>
              <w:tc>
                <w:tcPr>
                  <w:tcW w:w="574" w:type="dxa"/>
                  <w:vMerge w:val="continue"/>
                  <w:tcBorders>
                    <w:top w:val="nil"/>
                    <w:bottom w:val="nil"/>
                  </w:tcBorders>
                  <w:textDirection w:val="tbRlV"/>
                  <w:vAlign w:val="top"/>
                </w:tcPr>
                <w:p w14:paraId="5B0D82F1">
                  <w:pPr>
                    <w:rPr>
                      <w:rFonts w:ascii="Arial"/>
                      <w:sz w:val="21"/>
                    </w:rPr>
                  </w:pPr>
                </w:p>
              </w:tc>
              <w:tc>
                <w:tcPr>
                  <w:tcW w:w="782" w:type="dxa"/>
                  <w:vMerge w:val="continue"/>
                  <w:tcBorders>
                    <w:top w:val="nil"/>
                    <w:bottom w:val="nil"/>
                  </w:tcBorders>
                  <w:vAlign w:val="top"/>
                </w:tcPr>
                <w:p w14:paraId="4583F3CA">
                  <w:pPr>
                    <w:rPr>
                      <w:rFonts w:ascii="Arial"/>
                      <w:sz w:val="21"/>
                    </w:rPr>
                  </w:pPr>
                </w:p>
              </w:tc>
              <w:tc>
                <w:tcPr>
                  <w:tcW w:w="782" w:type="dxa"/>
                  <w:vMerge w:val="continue"/>
                  <w:tcBorders>
                    <w:top w:val="nil"/>
                    <w:bottom w:val="nil"/>
                  </w:tcBorders>
                  <w:vAlign w:val="top"/>
                </w:tcPr>
                <w:p w14:paraId="2BFAEC8D">
                  <w:pPr>
                    <w:rPr>
                      <w:rFonts w:ascii="Arial"/>
                      <w:sz w:val="21"/>
                    </w:rPr>
                  </w:pPr>
                </w:p>
              </w:tc>
              <w:tc>
                <w:tcPr>
                  <w:tcW w:w="782" w:type="dxa"/>
                  <w:vMerge w:val="continue"/>
                  <w:tcBorders>
                    <w:top w:val="nil"/>
                    <w:bottom w:val="nil"/>
                  </w:tcBorders>
                  <w:vAlign w:val="top"/>
                </w:tcPr>
                <w:p w14:paraId="5862F66F">
                  <w:pPr>
                    <w:rPr>
                      <w:rFonts w:ascii="Arial"/>
                      <w:sz w:val="21"/>
                    </w:rPr>
                  </w:pPr>
                </w:p>
              </w:tc>
              <w:tc>
                <w:tcPr>
                  <w:tcW w:w="782" w:type="dxa"/>
                  <w:vMerge w:val="continue"/>
                  <w:tcBorders>
                    <w:top w:val="nil"/>
                    <w:bottom w:val="nil"/>
                    <w:right w:val="nil"/>
                  </w:tcBorders>
                  <w:vAlign w:val="top"/>
                </w:tcPr>
                <w:p w14:paraId="75E576D7">
                  <w:pPr>
                    <w:rPr>
                      <w:rFonts w:ascii="Arial"/>
                      <w:sz w:val="21"/>
                    </w:rPr>
                  </w:pPr>
                </w:p>
              </w:tc>
            </w:tr>
            <w:tr w14:paraId="771AFF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553" w:type="dxa"/>
                  <w:vMerge w:val="continue"/>
                  <w:tcBorders>
                    <w:top w:val="nil"/>
                    <w:left w:val="nil"/>
                    <w:bottom w:val="nil"/>
                  </w:tcBorders>
                  <w:textDirection w:val="tbRlV"/>
                  <w:vAlign w:val="top"/>
                </w:tcPr>
                <w:p w14:paraId="747880E0">
                  <w:pPr>
                    <w:rPr>
                      <w:rFonts w:ascii="Arial"/>
                      <w:sz w:val="21"/>
                    </w:rPr>
                  </w:pPr>
                </w:p>
              </w:tc>
              <w:tc>
                <w:tcPr>
                  <w:tcW w:w="655" w:type="dxa"/>
                  <w:vMerge w:val="continue"/>
                  <w:tcBorders>
                    <w:top w:val="nil"/>
                    <w:bottom w:val="nil"/>
                  </w:tcBorders>
                  <w:vAlign w:val="top"/>
                </w:tcPr>
                <w:p w14:paraId="6B871D48">
                  <w:pPr>
                    <w:rPr>
                      <w:rFonts w:ascii="Arial"/>
                      <w:sz w:val="21"/>
                    </w:rPr>
                  </w:pPr>
                </w:p>
              </w:tc>
              <w:tc>
                <w:tcPr>
                  <w:tcW w:w="818" w:type="dxa"/>
                  <w:vAlign w:val="top"/>
                </w:tcPr>
                <w:p w14:paraId="049BEBFD">
                  <w:pPr>
                    <w:spacing w:before="137" w:line="194" w:lineRule="auto"/>
                    <w:ind w:left="191"/>
                    <w:rPr>
                      <w:rFonts w:ascii="Times New Roman" w:hAnsi="Times New Roman" w:eastAsia="Times New Roman" w:cs="Times New Roman"/>
                      <w:sz w:val="11"/>
                      <w:szCs w:val="11"/>
                    </w:rPr>
                  </w:pPr>
                  <w:r>
                    <w:rPr>
                      <w:rFonts w:ascii="Times New Roman" w:hAnsi="Times New Roman" w:eastAsia="Times New Roman" w:cs="Times New Roman"/>
                      <w:spacing w:val="-1"/>
                      <w:sz w:val="18"/>
                      <w:szCs w:val="18"/>
                    </w:rPr>
                    <w:t>BOD</w:t>
                  </w:r>
                  <w:r>
                    <w:rPr>
                      <w:rFonts w:ascii="Times New Roman" w:hAnsi="Times New Roman" w:eastAsia="Times New Roman" w:cs="Times New Roman"/>
                      <w:spacing w:val="-1"/>
                      <w:position w:val="-1"/>
                      <w:sz w:val="11"/>
                      <w:szCs w:val="11"/>
                    </w:rPr>
                    <w:t>5</w:t>
                  </w:r>
                </w:p>
              </w:tc>
              <w:tc>
                <w:tcPr>
                  <w:tcW w:w="709" w:type="dxa"/>
                  <w:vMerge w:val="continue"/>
                  <w:tcBorders>
                    <w:top w:val="nil"/>
                    <w:bottom w:val="nil"/>
                  </w:tcBorders>
                  <w:vAlign w:val="top"/>
                </w:tcPr>
                <w:p w14:paraId="2982E905">
                  <w:pPr>
                    <w:rPr>
                      <w:rFonts w:ascii="Arial"/>
                      <w:sz w:val="21"/>
                    </w:rPr>
                  </w:pPr>
                </w:p>
              </w:tc>
              <w:tc>
                <w:tcPr>
                  <w:tcW w:w="900" w:type="dxa"/>
                  <w:vAlign w:val="top"/>
                </w:tcPr>
                <w:p w14:paraId="0AF67E72">
                  <w:pPr>
                    <w:spacing w:before="138" w:line="188" w:lineRule="auto"/>
                    <w:ind w:left="319"/>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300</w:t>
                  </w:r>
                </w:p>
              </w:tc>
              <w:tc>
                <w:tcPr>
                  <w:tcW w:w="750" w:type="dxa"/>
                  <w:vAlign w:val="top"/>
                </w:tcPr>
                <w:p w14:paraId="4071D76D">
                  <w:pPr>
                    <w:spacing w:before="138" w:line="188" w:lineRule="auto"/>
                    <w:ind w:left="17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5.271</w:t>
                  </w:r>
                </w:p>
              </w:tc>
              <w:tc>
                <w:tcPr>
                  <w:tcW w:w="574" w:type="dxa"/>
                  <w:vMerge w:val="continue"/>
                  <w:tcBorders>
                    <w:top w:val="nil"/>
                    <w:bottom w:val="nil"/>
                  </w:tcBorders>
                  <w:textDirection w:val="tbRlV"/>
                  <w:vAlign w:val="top"/>
                </w:tcPr>
                <w:p w14:paraId="3A510E93">
                  <w:pPr>
                    <w:rPr>
                      <w:rFonts w:ascii="Arial"/>
                      <w:sz w:val="21"/>
                    </w:rPr>
                  </w:pPr>
                </w:p>
              </w:tc>
              <w:tc>
                <w:tcPr>
                  <w:tcW w:w="782" w:type="dxa"/>
                  <w:vMerge w:val="continue"/>
                  <w:tcBorders>
                    <w:top w:val="nil"/>
                    <w:bottom w:val="nil"/>
                  </w:tcBorders>
                  <w:vAlign w:val="top"/>
                </w:tcPr>
                <w:p w14:paraId="567ED492">
                  <w:pPr>
                    <w:rPr>
                      <w:rFonts w:ascii="Arial"/>
                      <w:sz w:val="21"/>
                    </w:rPr>
                  </w:pPr>
                </w:p>
              </w:tc>
              <w:tc>
                <w:tcPr>
                  <w:tcW w:w="782" w:type="dxa"/>
                  <w:vMerge w:val="continue"/>
                  <w:tcBorders>
                    <w:top w:val="nil"/>
                    <w:bottom w:val="nil"/>
                  </w:tcBorders>
                  <w:vAlign w:val="top"/>
                </w:tcPr>
                <w:p w14:paraId="6BFF7323">
                  <w:pPr>
                    <w:rPr>
                      <w:rFonts w:ascii="Arial"/>
                      <w:sz w:val="21"/>
                    </w:rPr>
                  </w:pPr>
                </w:p>
              </w:tc>
              <w:tc>
                <w:tcPr>
                  <w:tcW w:w="782" w:type="dxa"/>
                  <w:vMerge w:val="continue"/>
                  <w:tcBorders>
                    <w:top w:val="nil"/>
                    <w:bottom w:val="nil"/>
                  </w:tcBorders>
                  <w:vAlign w:val="top"/>
                </w:tcPr>
                <w:p w14:paraId="5988BDE0">
                  <w:pPr>
                    <w:rPr>
                      <w:rFonts w:ascii="Arial"/>
                      <w:sz w:val="21"/>
                    </w:rPr>
                  </w:pPr>
                </w:p>
              </w:tc>
              <w:tc>
                <w:tcPr>
                  <w:tcW w:w="782" w:type="dxa"/>
                  <w:vMerge w:val="continue"/>
                  <w:tcBorders>
                    <w:top w:val="nil"/>
                    <w:bottom w:val="nil"/>
                    <w:right w:val="nil"/>
                  </w:tcBorders>
                  <w:vAlign w:val="top"/>
                </w:tcPr>
                <w:p w14:paraId="2FC813ED">
                  <w:pPr>
                    <w:rPr>
                      <w:rFonts w:ascii="Arial"/>
                      <w:sz w:val="21"/>
                    </w:rPr>
                  </w:pPr>
                </w:p>
              </w:tc>
            </w:tr>
            <w:tr w14:paraId="11341B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553" w:type="dxa"/>
                  <w:vMerge w:val="continue"/>
                  <w:tcBorders>
                    <w:top w:val="nil"/>
                    <w:left w:val="nil"/>
                    <w:bottom w:val="nil"/>
                  </w:tcBorders>
                  <w:textDirection w:val="tbRlV"/>
                  <w:vAlign w:val="top"/>
                </w:tcPr>
                <w:p w14:paraId="0D681038">
                  <w:pPr>
                    <w:rPr>
                      <w:rFonts w:ascii="Arial"/>
                      <w:sz w:val="21"/>
                    </w:rPr>
                  </w:pPr>
                </w:p>
              </w:tc>
              <w:tc>
                <w:tcPr>
                  <w:tcW w:w="655" w:type="dxa"/>
                  <w:vMerge w:val="continue"/>
                  <w:tcBorders>
                    <w:top w:val="nil"/>
                    <w:bottom w:val="nil"/>
                  </w:tcBorders>
                  <w:vAlign w:val="top"/>
                </w:tcPr>
                <w:p w14:paraId="451E6510">
                  <w:pPr>
                    <w:rPr>
                      <w:rFonts w:ascii="Arial"/>
                      <w:sz w:val="21"/>
                    </w:rPr>
                  </w:pPr>
                </w:p>
              </w:tc>
              <w:tc>
                <w:tcPr>
                  <w:tcW w:w="818" w:type="dxa"/>
                  <w:vAlign w:val="top"/>
                </w:tcPr>
                <w:p w14:paraId="65C172B8">
                  <w:pPr>
                    <w:spacing w:before="118" w:line="188" w:lineRule="auto"/>
                    <w:ind w:left="317"/>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SS</w:t>
                  </w:r>
                </w:p>
              </w:tc>
              <w:tc>
                <w:tcPr>
                  <w:tcW w:w="709" w:type="dxa"/>
                  <w:vMerge w:val="continue"/>
                  <w:tcBorders>
                    <w:top w:val="nil"/>
                    <w:bottom w:val="nil"/>
                  </w:tcBorders>
                  <w:vAlign w:val="top"/>
                </w:tcPr>
                <w:p w14:paraId="4D6B0E6B">
                  <w:pPr>
                    <w:rPr>
                      <w:rFonts w:ascii="Arial"/>
                      <w:sz w:val="21"/>
                    </w:rPr>
                  </w:pPr>
                </w:p>
              </w:tc>
              <w:tc>
                <w:tcPr>
                  <w:tcW w:w="900" w:type="dxa"/>
                  <w:vAlign w:val="top"/>
                </w:tcPr>
                <w:p w14:paraId="778E3D45">
                  <w:pPr>
                    <w:spacing w:before="118" w:line="188" w:lineRule="auto"/>
                    <w:ind w:left="315"/>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400</w:t>
                  </w:r>
                </w:p>
              </w:tc>
              <w:tc>
                <w:tcPr>
                  <w:tcW w:w="750" w:type="dxa"/>
                  <w:vAlign w:val="top"/>
                </w:tcPr>
                <w:p w14:paraId="24A8F637">
                  <w:pPr>
                    <w:spacing w:before="118" w:line="188" w:lineRule="auto"/>
                    <w:ind w:left="174"/>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7.028</w:t>
                  </w:r>
                </w:p>
              </w:tc>
              <w:tc>
                <w:tcPr>
                  <w:tcW w:w="574" w:type="dxa"/>
                  <w:vMerge w:val="continue"/>
                  <w:tcBorders>
                    <w:top w:val="nil"/>
                    <w:bottom w:val="nil"/>
                  </w:tcBorders>
                  <w:textDirection w:val="tbRlV"/>
                  <w:vAlign w:val="top"/>
                </w:tcPr>
                <w:p w14:paraId="32962A5D">
                  <w:pPr>
                    <w:rPr>
                      <w:rFonts w:ascii="Arial"/>
                      <w:sz w:val="21"/>
                    </w:rPr>
                  </w:pPr>
                </w:p>
              </w:tc>
              <w:tc>
                <w:tcPr>
                  <w:tcW w:w="782" w:type="dxa"/>
                  <w:vMerge w:val="continue"/>
                  <w:tcBorders>
                    <w:top w:val="nil"/>
                    <w:bottom w:val="nil"/>
                  </w:tcBorders>
                  <w:vAlign w:val="top"/>
                </w:tcPr>
                <w:p w14:paraId="27544E65">
                  <w:pPr>
                    <w:rPr>
                      <w:rFonts w:ascii="Arial"/>
                      <w:sz w:val="21"/>
                    </w:rPr>
                  </w:pPr>
                </w:p>
              </w:tc>
              <w:tc>
                <w:tcPr>
                  <w:tcW w:w="782" w:type="dxa"/>
                  <w:vMerge w:val="continue"/>
                  <w:tcBorders>
                    <w:top w:val="nil"/>
                    <w:bottom w:val="nil"/>
                  </w:tcBorders>
                  <w:vAlign w:val="top"/>
                </w:tcPr>
                <w:p w14:paraId="2E7D9F56">
                  <w:pPr>
                    <w:rPr>
                      <w:rFonts w:ascii="Arial"/>
                      <w:sz w:val="21"/>
                    </w:rPr>
                  </w:pPr>
                </w:p>
              </w:tc>
              <w:tc>
                <w:tcPr>
                  <w:tcW w:w="782" w:type="dxa"/>
                  <w:vMerge w:val="continue"/>
                  <w:tcBorders>
                    <w:top w:val="nil"/>
                    <w:bottom w:val="nil"/>
                  </w:tcBorders>
                  <w:vAlign w:val="top"/>
                </w:tcPr>
                <w:p w14:paraId="41A6954C">
                  <w:pPr>
                    <w:rPr>
                      <w:rFonts w:ascii="Arial"/>
                      <w:sz w:val="21"/>
                    </w:rPr>
                  </w:pPr>
                </w:p>
              </w:tc>
              <w:tc>
                <w:tcPr>
                  <w:tcW w:w="782" w:type="dxa"/>
                  <w:vMerge w:val="continue"/>
                  <w:tcBorders>
                    <w:top w:val="nil"/>
                    <w:bottom w:val="nil"/>
                    <w:right w:val="nil"/>
                  </w:tcBorders>
                  <w:vAlign w:val="top"/>
                </w:tcPr>
                <w:p w14:paraId="5095597B">
                  <w:pPr>
                    <w:rPr>
                      <w:rFonts w:ascii="Arial"/>
                      <w:sz w:val="21"/>
                    </w:rPr>
                  </w:pPr>
                </w:p>
              </w:tc>
            </w:tr>
            <w:tr w14:paraId="45A52C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553" w:type="dxa"/>
                  <w:vMerge w:val="continue"/>
                  <w:tcBorders>
                    <w:top w:val="nil"/>
                    <w:left w:val="nil"/>
                    <w:bottom w:val="single" w:color="000000" w:sz="10" w:space="0"/>
                  </w:tcBorders>
                  <w:textDirection w:val="tbRlV"/>
                  <w:vAlign w:val="top"/>
                </w:tcPr>
                <w:p w14:paraId="0F2840BC">
                  <w:pPr>
                    <w:rPr>
                      <w:rFonts w:ascii="Arial"/>
                      <w:sz w:val="21"/>
                    </w:rPr>
                  </w:pPr>
                </w:p>
              </w:tc>
              <w:tc>
                <w:tcPr>
                  <w:tcW w:w="655" w:type="dxa"/>
                  <w:vMerge w:val="continue"/>
                  <w:tcBorders>
                    <w:top w:val="nil"/>
                    <w:bottom w:val="single" w:color="000000" w:sz="10" w:space="0"/>
                  </w:tcBorders>
                  <w:vAlign w:val="top"/>
                </w:tcPr>
                <w:p w14:paraId="4E72FAAF">
                  <w:pPr>
                    <w:rPr>
                      <w:rFonts w:ascii="Arial"/>
                      <w:sz w:val="21"/>
                    </w:rPr>
                  </w:pPr>
                </w:p>
              </w:tc>
              <w:tc>
                <w:tcPr>
                  <w:tcW w:w="818" w:type="dxa"/>
                  <w:tcBorders>
                    <w:bottom w:val="single" w:color="000000" w:sz="10" w:space="0"/>
                  </w:tcBorders>
                  <w:vAlign w:val="top"/>
                </w:tcPr>
                <w:p w14:paraId="76EB59E6">
                  <w:pPr>
                    <w:pStyle w:val="6"/>
                    <w:spacing w:before="50" w:line="219" w:lineRule="auto"/>
                    <w:ind w:left="143"/>
                    <w:rPr>
                      <w:sz w:val="18"/>
                      <w:szCs w:val="18"/>
                    </w:rPr>
                  </w:pPr>
                  <w:r>
                    <w:rPr>
                      <w:spacing w:val="-3"/>
                      <w:sz w:val="18"/>
                      <w:szCs w:val="18"/>
                    </w:rPr>
                    <w:t>动植物</w:t>
                  </w:r>
                </w:p>
                <w:p w14:paraId="5E523476">
                  <w:pPr>
                    <w:pStyle w:val="6"/>
                    <w:spacing w:before="19" w:line="206" w:lineRule="auto"/>
                    <w:ind w:left="325"/>
                    <w:rPr>
                      <w:sz w:val="18"/>
                      <w:szCs w:val="18"/>
                    </w:rPr>
                  </w:pPr>
                  <w:r>
                    <w:rPr>
                      <w:sz w:val="18"/>
                      <w:szCs w:val="18"/>
                    </w:rPr>
                    <w:t>油</w:t>
                  </w:r>
                </w:p>
              </w:tc>
              <w:tc>
                <w:tcPr>
                  <w:tcW w:w="709" w:type="dxa"/>
                  <w:vMerge w:val="continue"/>
                  <w:tcBorders>
                    <w:top w:val="nil"/>
                    <w:bottom w:val="single" w:color="000000" w:sz="10" w:space="0"/>
                  </w:tcBorders>
                  <w:vAlign w:val="top"/>
                </w:tcPr>
                <w:p w14:paraId="621FC0B2">
                  <w:pPr>
                    <w:rPr>
                      <w:rFonts w:ascii="Arial"/>
                      <w:sz w:val="21"/>
                    </w:rPr>
                  </w:pPr>
                </w:p>
              </w:tc>
              <w:tc>
                <w:tcPr>
                  <w:tcW w:w="900" w:type="dxa"/>
                  <w:tcBorders>
                    <w:bottom w:val="single" w:color="000000" w:sz="10" w:space="0"/>
                  </w:tcBorders>
                  <w:vAlign w:val="top"/>
                </w:tcPr>
                <w:p w14:paraId="18CF7062">
                  <w:pPr>
                    <w:spacing w:before="196" w:line="188" w:lineRule="auto"/>
                    <w:ind w:left="36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20</w:t>
                  </w:r>
                </w:p>
              </w:tc>
              <w:tc>
                <w:tcPr>
                  <w:tcW w:w="750" w:type="dxa"/>
                  <w:tcBorders>
                    <w:bottom w:val="single" w:color="000000" w:sz="10" w:space="0"/>
                  </w:tcBorders>
                  <w:vAlign w:val="top"/>
                </w:tcPr>
                <w:p w14:paraId="09EFACAF">
                  <w:pPr>
                    <w:spacing w:before="196" w:line="188" w:lineRule="auto"/>
                    <w:ind w:left="174"/>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0.351</w:t>
                  </w:r>
                </w:p>
              </w:tc>
              <w:tc>
                <w:tcPr>
                  <w:tcW w:w="574" w:type="dxa"/>
                  <w:vMerge w:val="continue"/>
                  <w:tcBorders>
                    <w:top w:val="nil"/>
                    <w:bottom w:val="single" w:color="000000" w:sz="10" w:space="0"/>
                  </w:tcBorders>
                  <w:textDirection w:val="tbRlV"/>
                  <w:vAlign w:val="top"/>
                </w:tcPr>
                <w:p w14:paraId="2F7EF7F4">
                  <w:pPr>
                    <w:rPr>
                      <w:rFonts w:ascii="Arial"/>
                      <w:sz w:val="21"/>
                    </w:rPr>
                  </w:pPr>
                </w:p>
              </w:tc>
              <w:tc>
                <w:tcPr>
                  <w:tcW w:w="782" w:type="dxa"/>
                  <w:vMerge w:val="continue"/>
                  <w:tcBorders>
                    <w:top w:val="nil"/>
                    <w:bottom w:val="single" w:color="000000" w:sz="10" w:space="0"/>
                  </w:tcBorders>
                  <w:vAlign w:val="top"/>
                </w:tcPr>
                <w:p w14:paraId="733452EE">
                  <w:pPr>
                    <w:rPr>
                      <w:rFonts w:ascii="Arial"/>
                      <w:sz w:val="21"/>
                    </w:rPr>
                  </w:pPr>
                </w:p>
              </w:tc>
              <w:tc>
                <w:tcPr>
                  <w:tcW w:w="782" w:type="dxa"/>
                  <w:vMerge w:val="continue"/>
                  <w:tcBorders>
                    <w:top w:val="nil"/>
                    <w:bottom w:val="single" w:color="000000" w:sz="10" w:space="0"/>
                  </w:tcBorders>
                  <w:vAlign w:val="top"/>
                </w:tcPr>
                <w:p w14:paraId="341D873D">
                  <w:pPr>
                    <w:rPr>
                      <w:rFonts w:ascii="Arial"/>
                      <w:sz w:val="21"/>
                    </w:rPr>
                  </w:pPr>
                </w:p>
              </w:tc>
              <w:tc>
                <w:tcPr>
                  <w:tcW w:w="782" w:type="dxa"/>
                  <w:vMerge w:val="continue"/>
                  <w:tcBorders>
                    <w:top w:val="nil"/>
                    <w:bottom w:val="single" w:color="000000" w:sz="10" w:space="0"/>
                  </w:tcBorders>
                  <w:vAlign w:val="top"/>
                </w:tcPr>
                <w:p w14:paraId="3678866B">
                  <w:pPr>
                    <w:rPr>
                      <w:rFonts w:ascii="Arial"/>
                      <w:sz w:val="21"/>
                    </w:rPr>
                  </w:pPr>
                </w:p>
              </w:tc>
              <w:tc>
                <w:tcPr>
                  <w:tcW w:w="782" w:type="dxa"/>
                  <w:vMerge w:val="continue"/>
                  <w:tcBorders>
                    <w:top w:val="nil"/>
                    <w:bottom w:val="single" w:color="000000" w:sz="10" w:space="0"/>
                    <w:right w:val="nil"/>
                  </w:tcBorders>
                  <w:vAlign w:val="top"/>
                </w:tcPr>
                <w:p w14:paraId="3AA4F5FA">
                  <w:pPr>
                    <w:rPr>
                      <w:rFonts w:ascii="Arial"/>
                      <w:sz w:val="21"/>
                    </w:rPr>
                  </w:pPr>
                </w:p>
              </w:tc>
            </w:tr>
          </w:tbl>
          <w:p w14:paraId="6118E227">
            <w:pPr>
              <w:spacing w:line="351" w:lineRule="auto"/>
              <w:rPr>
                <w:rFonts w:ascii="Arial"/>
                <w:sz w:val="21"/>
              </w:rPr>
            </w:pPr>
          </w:p>
          <w:p w14:paraId="2DA4C893">
            <w:pPr>
              <w:pStyle w:val="6"/>
              <w:spacing w:before="79" w:line="419" w:lineRule="auto"/>
              <w:ind w:left="113" w:right="103" w:firstLine="479"/>
              <w:rPr>
                <w:sz w:val="24"/>
                <w:szCs w:val="24"/>
              </w:rPr>
            </w:pPr>
            <w:r>
              <w:rPr>
                <w:sz w:val="24"/>
                <w:szCs w:val="24"/>
              </w:rPr>
              <w:t>项目废水经市政污水管网送大英城市生活污水处理厂处理达到《城镇污水</w:t>
            </w:r>
            <w:r>
              <w:rPr>
                <w:spacing w:val="9"/>
                <w:sz w:val="24"/>
                <w:szCs w:val="24"/>
              </w:rPr>
              <w:t xml:space="preserve"> </w:t>
            </w:r>
            <w:r>
              <w:rPr>
                <w:spacing w:val="-1"/>
                <w:sz w:val="24"/>
                <w:szCs w:val="24"/>
              </w:rPr>
              <w:t>处理厂污染物排放标准》（</w:t>
            </w:r>
            <w:r>
              <w:rPr>
                <w:rFonts w:ascii="Times New Roman" w:hAnsi="Times New Roman" w:eastAsia="Times New Roman" w:cs="Times New Roman"/>
                <w:spacing w:val="-1"/>
                <w:sz w:val="24"/>
                <w:szCs w:val="24"/>
              </w:rPr>
              <w:t>GB18918-2002</w:t>
            </w:r>
            <w:r>
              <w:rPr>
                <w:spacing w:val="-1"/>
                <w:sz w:val="24"/>
                <w:szCs w:val="24"/>
              </w:rPr>
              <w:t>）中一级</w:t>
            </w:r>
            <w:r>
              <w:rPr>
                <w:spacing w:val="-40"/>
                <w:sz w:val="24"/>
                <w:szCs w:val="24"/>
              </w:rPr>
              <w:t xml:space="preserve"> </w:t>
            </w:r>
            <w:r>
              <w:rPr>
                <w:rFonts w:ascii="Times New Roman" w:hAnsi="Times New Roman" w:eastAsia="Times New Roman" w:cs="Times New Roman"/>
                <w:spacing w:val="-1"/>
                <w:sz w:val="24"/>
                <w:szCs w:val="24"/>
              </w:rPr>
              <w:t xml:space="preserve">A </w:t>
            </w:r>
            <w:r>
              <w:rPr>
                <w:spacing w:val="-1"/>
                <w:sz w:val="24"/>
                <w:szCs w:val="24"/>
              </w:rPr>
              <w:t>标准排入郪江。</w:t>
            </w:r>
          </w:p>
          <w:p w14:paraId="289C0064">
            <w:pPr>
              <w:pStyle w:val="6"/>
              <w:spacing w:line="410" w:lineRule="auto"/>
              <w:ind w:left="109" w:right="103" w:firstLine="480"/>
              <w:rPr>
                <w:sz w:val="24"/>
                <w:szCs w:val="24"/>
              </w:rPr>
            </w:pPr>
            <w:r>
              <w:rPr>
                <w:sz w:val="24"/>
                <w:szCs w:val="24"/>
              </w:rPr>
              <w:t>本项目废水经过大英城市生活污水处理厂处理后污染物排放情况如下表所</w:t>
            </w:r>
            <w:r>
              <w:rPr>
                <w:spacing w:val="12"/>
                <w:sz w:val="24"/>
                <w:szCs w:val="24"/>
              </w:rPr>
              <w:t xml:space="preserve"> </w:t>
            </w:r>
            <w:r>
              <w:rPr>
                <w:spacing w:val="-6"/>
                <w:sz w:val="24"/>
                <w:szCs w:val="24"/>
              </w:rPr>
              <w:t>示：</w:t>
            </w:r>
          </w:p>
        </w:tc>
      </w:tr>
    </w:tbl>
    <w:p w14:paraId="7307A8DD">
      <w:pPr>
        <w:pStyle w:val="2"/>
      </w:pPr>
    </w:p>
    <w:p w14:paraId="5FBE3967">
      <w:pPr>
        <w:sectPr>
          <w:footerReference r:id="rId45" w:type="default"/>
          <w:pgSz w:w="11907" w:h="16840"/>
          <w:pgMar w:top="1431" w:right="1490" w:bottom="1014" w:left="1489" w:header="0" w:footer="852" w:gutter="0"/>
          <w:cols w:space="720" w:num="1"/>
        </w:sectPr>
      </w:pPr>
    </w:p>
    <w:p w14:paraId="5A0D80AD">
      <w:pPr>
        <w:spacing w:before="28"/>
      </w:pPr>
    </w:p>
    <w:tbl>
      <w:tblPr>
        <w:tblStyle w:val="5"/>
        <w:tblW w:w="8912"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6"/>
        <w:gridCol w:w="1250"/>
        <w:gridCol w:w="862"/>
        <w:gridCol w:w="297"/>
        <w:gridCol w:w="683"/>
        <w:gridCol w:w="477"/>
        <w:gridCol w:w="548"/>
        <w:gridCol w:w="613"/>
        <w:gridCol w:w="356"/>
        <w:gridCol w:w="805"/>
        <w:gridCol w:w="262"/>
        <w:gridCol w:w="899"/>
        <w:gridCol w:w="139"/>
        <w:gridCol w:w="1205"/>
      </w:tblGrid>
      <w:tr w14:paraId="62E711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516" w:type="dxa"/>
            <w:vMerge w:val="restart"/>
            <w:tcBorders>
              <w:top w:val="single" w:color="000000" w:sz="6" w:space="0"/>
              <w:left w:val="single" w:color="000000" w:sz="6" w:space="0"/>
              <w:bottom w:val="nil"/>
            </w:tcBorders>
            <w:vAlign w:val="top"/>
          </w:tcPr>
          <w:p w14:paraId="6E8F70C1">
            <w:pPr>
              <w:rPr>
                <w:rFonts w:ascii="Arial"/>
                <w:sz w:val="21"/>
              </w:rPr>
            </w:pPr>
          </w:p>
        </w:tc>
        <w:tc>
          <w:tcPr>
            <w:tcW w:w="8396" w:type="dxa"/>
            <w:gridSpan w:val="13"/>
            <w:tcBorders>
              <w:top w:val="single" w:color="000000" w:sz="6" w:space="0"/>
              <w:bottom w:val="single" w:color="000000" w:sz="10" w:space="0"/>
              <w:right w:val="single" w:color="000000" w:sz="6" w:space="0"/>
            </w:tcBorders>
            <w:vAlign w:val="top"/>
          </w:tcPr>
          <w:p w14:paraId="402F3E9E">
            <w:pPr>
              <w:pStyle w:val="6"/>
              <w:spacing w:before="159" w:line="219" w:lineRule="auto"/>
              <w:ind w:left="2051"/>
              <w:rPr>
                <w:sz w:val="24"/>
                <w:szCs w:val="24"/>
              </w:rPr>
            </w:pPr>
            <w:r>
              <w:rPr>
                <w:b/>
                <w:bCs/>
                <w:spacing w:val="-3"/>
                <w:sz w:val="24"/>
                <w:szCs w:val="24"/>
              </w:rPr>
              <w:t>表</w:t>
            </w:r>
            <w:r>
              <w:rPr>
                <w:spacing w:val="-37"/>
                <w:sz w:val="24"/>
                <w:szCs w:val="24"/>
              </w:rPr>
              <w:t xml:space="preserve"> </w:t>
            </w:r>
            <w:r>
              <w:rPr>
                <w:rFonts w:ascii="Times New Roman" w:hAnsi="Times New Roman" w:eastAsia="Times New Roman" w:cs="Times New Roman"/>
                <w:b/>
                <w:bCs/>
                <w:spacing w:val="-3"/>
                <w:sz w:val="24"/>
                <w:szCs w:val="24"/>
              </w:rPr>
              <w:t xml:space="preserve">4-4 </w:t>
            </w:r>
            <w:r>
              <w:rPr>
                <w:b/>
                <w:bCs/>
                <w:spacing w:val="-3"/>
                <w:sz w:val="24"/>
                <w:szCs w:val="24"/>
              </w:rPr>
              <w:t>本项目水污染物最终排放量一览表</w:t>
            </w:r>
          </w:p>
        </w:tc>
      </w:tr>
      <w:tr w14:paraId="7A04ED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trPr>
        <w:tc>
          <w:tcPr>
            <w:tcW w:w="516" w:type="dxa"/>
            <w:vMerge w:val="continue"/>
            <w:tcBorders>
              <w:top w:val="nil"/>
              <w:left w:val="single" w:color="000000" w:sz="6" w:space="0"/>
              <w:bottom w:val="nil"/>
            </w:tcBorders>
            <w:vAlign w:val="top"/>
          </w:tcPr>
          <w:p w14:paraId="02B765F3">
            <w:pPr>
              <w:rPr>
                <w:rFonts w:ascii="Arial"/>
                <w:sz w:val="21"/>
              </w:rPr>
            </w:pPr>
          </w:p>
        </w:tc>
        <w:tc>
          <w:tcPr>
            <w:tcW w:w="2112" w:type="dxa"/>
            <w:gridSpan w:val="2"/>
            <w:tcBorders>
              <w:top w:val="single" w:color="000000" w:sz="10" w:space="0"/>
              <w:bottom w:val="single" w:color="000000" w:sz="4" w:space="0"/>
              <w:right w:val="single" w:color="000000" w:sz="4" w:space="0"/>
            </w:tcBorders>
            <w:vAlign w:val="top"/>
          </w:tcPr>
          <w:p w14:paraId="31D80C2B">
            <w:pPr>
              <w:pStyle w:val="6"/>
              <w:spacing w:before="207" w:line="220" w:lineRule="auto"/>
              <w:ind w:left="865"/>
              <w:rPr>
                <w:sz w:val="24"/>
                <w:szCs w:val="24"/>
              </w:rPr>
            </w:pPr>
            <w:r>
              <w:rPr>
                <w:b/>
                <w:bCs/>
                <w:spacing w:val="-10"/>
                <w:sz w:val="24"/>
                <w:szCs w:val="24"/>
              </w:rPr>
              <w:t>项目</w:t>
            </w:r>
          </w:p>
        </w:tc>
        <w:tc>
          <w:tcPr>
            <w:tcW w:w="6284" w:type="dxa"/>
            <w:gridSpan w:val="11"/>
            <w:tcBorders>
              <w:top w:val="single" w:color="000000" w:sz="10" w:space="0"/>
              <w:left w:val="single" w:color="000000" w:sz="4" w:space="0"/>
              <w:bottom w:val="single" w:color="000000" w:sz="4" w:space="0"/>
              <w:right w:val="single" w:color="000000" w:sz="6" w:space="0"/>
            </w:tcBorders>
            <w:vAlign w:val="top"/>
          </w:tcPr>
          <w:p w14:paraId="4ACFC712">
            <w:pPr>
              <w:pStyle w:val="6"/>
              <w:spacing w:before="207" w:line="221" w:lineRule="auto"/>
              <w:ind w:left="2736"/>
              <w:rPr>
                <w:sz w:val="24"/>
                <w:szCs w:val="24"/>
              </w:rPr>
            </w:pPr>
            <w:r>
              <w:rPr>
                <w:b/>
                <w:bCs/>
                <w:spacing w:val="-5"/>
                <w:sz w:val="24"/>
                <w:szCs w:val="24"/>
              </w:rPr>
              <w:t>排放量</w:t>
            </w:r>
          </w:p>
        </w:tc>
      </w:tr>
      <w:tr w14:paraId="425DA8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516" w:type="dxa"/>
            <w:vMerge w:val="continue"/>
            <w:tcBorders>
              <w:top w:val="nil"/>
              <w:left w:val="single" w:color="000000" w:sz="6" w:space="0"/>
              <w:bottom w:val="nil"/>
            </w:tcBorders>
            <w:vAlign w:val="top"/>
          </w:tcPr>
          <w:p w14:paraId="1686BFB0">
            <w:pPr>
              <w:rPr>
                <w:rFonts w:ascii="Arial"/>
                <w:sz w:val="21"/>
              </w:rPr>
            </w:pPr>
          </w:p>
        </w:tc>
        <w:tc>
          <w:tcPr>
            <w:tcW w:w="2112" w:type="dxa"/>
            <w:gridSpan w:val="2"/>
            <w:tcBorders>
              <w:top w:val="single" w:color="000000" w:sz="4" w:space="0"/>
              <w:bottom w:val="single" w:color="000000" w:sz="4" w:space="0"/>
              <w:right w:val="single" w:color="000000" w:sz="4" w:space="0"/>
            </w:tcBorders>
            <w:vAlign w:val="top"/>
          </w:tcPr>
          <w:p w14:paraId="4634DB13">
            <w:pPr>
              <w:pStyle w:val="6"/>
              <w:spacing w:before="261" w:line="228" w:lineRule="auto"/>
              <w:ind w:left="682"/>
            </w:pPr>
            <w:r>
              <w:rPr>
                <w:b/>
                <w:bCs/>
                <w:spacing w:val="6"/>
              </w:rPr>
              <w:t>污染因子</w:t>
            </w:r>
          </w:p>
        </w:tc>
        <w:tc>
          <w:tcPr>
            <w:tcW w:w="980" w:type="dxa"/>
            <w:gridSpan w:val="2"/>
            <w:tcBorders>
              <w:top w:val="single" w:color="000000" w:sz="4" w:space="0"/>
              <w:left w:val="single" w:color="000000" w:sz="4" w:space="0"/>
              <w:bottom w:val="single" w:color="000000" w:sz="4" w:space="0"/>
              <w:right w:val="single" w:color="000000" w:sz="4" w:space="0"/>
            </w:tcBorders>
            <w:vAlign w:val="top"/>
          </w:tcPr>
          <w:p w14:paraId="6F179D18">
            <w:pPr>
              <w:spacing w:before="297" w:line="195" w:lineRule="auto"/>
              <w:ind w:left="258"/>
              <w:rPr>
                <w:rFonts w:ascii="Times New Roman" w:hAnsi="Times New Roman" w:eastAsia="Times New Roman" w:cs="Times New Roman"/>
                <w:sz w:val="20"/>
                <w:szCs w:val="20"/>
              </w:rPr>
            </w:pPr>
            <w:r>
              <w:rPr>
                <w:rFonts w:ascii="Times New Roman" w:hAnsi="Times New Roman" w:eastAsia="Times New Roman" w:cs="Times New Roman"/>
                <w:b/>
                <w:bCs/>
                <w:spacing w:val="4"/>
                <w:sz w:val="20"/>
                <w:szCs w:val="20"/>
              </w:rPr>
              <w:t>COD</w:t>
            </w:r>
          </w:p>
        </w:tc>
        <w:tc>
          <w:tcPr>
            <w:tcW w:w="1025" w:type="dxa"/>
            <w:gridSpan w:val="2"/>
            <w:tcBorders>
              <w:top w:val="single" w:color="000000" w:sz="4" w:space="0"/>
              <w:left w:val="single" w:color="000000" w:sz="4" w:space="0"/>
              <w:bottom w:val="single" w:color="000000" w:sz="4" w:space="0"/>
              <w:right w:val="single" w:color="000000" w:sz="4" w:space="0"/>
            </w:tcBorders>
            <w:vAlign w:val="top"/>
          </w:tcPr>
          <w:p w14:paraId="54E1C3C4">
            <w:pPr>
              <w:spacing w:line="241" w:lineRule="auto"/>
              <w:rPr>
                <w:rFonts w:ascii="Arial"/>
                <w:sz w:val="21"/>
              </w:rPr>
            </w:pPr>
          </w:p>
          <w:p w14:paraId="3EC6913E">
            <w:pPr>
              <w:spacing w:before="58" w:line="208" w:lineRule="auto"/>
              <w:ind w:left="209"/>
              <w:rPr>
                <w:rFonts w:ascii="Times New Roman" w:hAnsi="Times New Roman" w:eastAsia="Times New Roman" w:cs="Times New Roman"/>
                <w:sz w:val="20"/>
                <w:szCs w:val="20"/>
              </w:rPr>
            </w:pPr>
            <w:r>
              <w:rPr>
                <w:rFonts w:ascii="Times New Roman" w:hAnsi="Times New Roman" w:eastAsia="Times New Roman" w:cs="Times New Roman"/>
                <w:b/>
                <w:bCs/>
                <w:sz w:val="20"/>
                <w:szCs w:val="20"/>
              </w:rPr>
              <w:t>NH</w:t>
            </w:r>
            <w:r>
              <w:rPr>
                <w:rFonts w:ascii="Times New Roman" w:hAnsi="Times New Roman" w:eastAsia="Times New Roman" w:cs="Times New Roman"/>
                <w:b/>
                <w:bCs/>
                <w:spacing w:val="7"/>
                <w:sz w:val="13"/>
                <w:szCs w:val="13"/>
              </w:rPr>
              <w:t>3</w:t>
            </w:r>
            <w:r>
              <w:rPr>
                <w:rFonts w:ascii="Times New Roman" w:hAnsi="Times New Roman" w:eastAsia="Times New Roman" w:cs="Times New Roman"/>
                <w:b/>
                <w:bCs/>
                <w:spacing w:val="7"/>
                <w:sz w:val="20"/>
                <w:szCs w:val="20"/>
              </w:rPr>
              <w:t>-N</w:t>
            </w:r>
          </w:p>
        </w:tc>
        <w:tc>
          <w:tcPr>
            <w:tcW w:w="969" w:type="dxa"/>
            <w:gridSpan w:val="2"/>
            <w:tcBorders>
              <w:top w:val="single" w:color="000000" w:sz="4" w:space="0"/>
              <w:left w:val="single" w:color="000000" w:sz="4" w:space="0"/>
              <w:bottom w:val="single" w:color="000000" w:sz="4" w:space="0"/>
              <w:right w:val="single" w:color="000000" w:sz="4" w:space="0"/>
            </w:tcBorders>
            <w:vAlign w:val="top"/>
          </w:tcPr>
          <w:p w14:paraId="01703A71">
            <w:pPr>
              <w:spacing w:line="241" w:lineRule="auto"/>
              <w:rPr>
                <w:rFonts w:ascii="Arial"/>
                <w:sz w:val="21"/>
              </w:rPr>
            </w:pPr>
          </w:p>
          <w:p w14:paraId="43BC46B2">
            <w:pPr>
              <w:spacing w:before="57" w:line="192" w:lineRule="auto"/>
              <w:ind w:left="343"/>
              <w:rPr>
                <w:rFonts w:ascii="Times New Roman" w:hAnsi="Times New Roman" w:eastAsia="Times New Roman" w:cs="Times New Roman"/>
                <w:sz w:val="20"/>
                <w:szCs w:val="20"/>
              </w:rPr>
            </w:pPr>
            <w:r>
              <w:rPr>
                <w:rFonts w:ascii="Times New Roman" w:hAnsi="Times New Roman" w:eastAsia="Times New Roman" w:cs="Times New Roman"/>
                <w:b/>
                <w:bCs/>
                <w:spacing w:val="2"/>
                <w:sz w:val="20"/>
                <w:szCs w:val="20"/>
              </w:rPr>
              <w:t>TN</w:t>
            </w:r>
          </w:p>
        </w:tc>
        <w:tc>
          <w:tcPr>
            <w:tcW w:w="1067" w:type="dxa"/>
            <w:gridSpan w:val="2"/>
            <w:tcBorders>
              <w:top w:val="single" w:color="000000" w:sz="4" w:space="0"/>
              <w:left w:val="single" w:color="000000" w:sz="4" w:space="0"/>
              <w:bottom w:val="single" w:color="000000" w:sz="4" w:space="0"/>
              <w:right w:val="single" w:color="000000" w:sz="4" w:space="0"/>
            </w:tcBorders>
            <w:vAlign w:val="top"/>
          </w:tcPr>
          <w:p w14:paraId="33ACA6A9">
            <w:pPr>
              <w:spacing w:line="241" w:lineRule="auto"/>
              <w:rPr>
                <w:rFonts w:ascii="Arial"/>
                <w:sz w:val="21"/>
              </w:rPr>
            </w:pPr>
          </w:p>
          <w:p w14:paraId="24CDF4F4">
            <w:pPr>
              <w:spacing w:before="57" w:line="192" w:lineRule="auto"/>
              <w:ind w:left="406"/>
              <w:rPr>
                <w:rFonts w:ascii="Times New Roman" w:hAnsi="Times New Roman" w:eastAsia="Times New Roman" w:cs="Times New Roman"/>
                <w:sz w:val="20"/>
                <w:szCs w:val="20"/>
              </w:rPr>
            </w:pPr>
            <w:r>
              <w:rPr>
                <w:rFonts w:ascii="Times New Roman" w:hAnsi="Times New Roman" w:eastAsia="Times New Roman" w:cs="Times New Roman"/>
                <w:b/>
                <w:bCs/>
                <w:spacing w:val="1"/>
                <w:sz w:val="20"/>
                <w:szCs w:val="20"/>
              </w:rPr>
              <w:t>TP</w:t>
            </w:r>
          </w:p>
        </w:tc>
        <w:tc>
          <w:tcPr>
            <w:tcW w:w="1038" w:type="dxa"/>
            <w:gridSpan w:val="2"/>
            <w:tcBorders>
              <w:top w:val="single" w:color="000000" w:sz="4" w:space="0"/>
              <w:left w:val="single" w:color="000000" w:sz="4" w:space="0"/>
              <w:bottom w:val="single" w:color="000000" w:sz="4" w:space="0"/>
              <w:right w:val="single" w:color="000000" w:sz="4" w:space="0"/>
            </w:tcBorders>
            <w:vAlign w:val="top"/>
          </w:tcPr>
          <w:p w14:paraId="0C33EFED">
            <w:pPr>
              <w:spacing w:before="297" w:line="202" w:lineRule="auto"/>
              <w:ind w:left="266"/>
              <w:rPr>
                <w:rFonts w:ascii="Times New Roman" w:hAnsi="Times New Roman" w:eastAsia="Times New Roman" w:cs="Times New Roman"/>
                <w:sz w:val="13"/>
                <w:szCs w:val="13"/>
              </w:rPr>
            </w:pPr>
            <w:r>
              <w:rPr>
                <w:rFonts w:ascii="Times New Roman" w:hAnsi="Times New Roman" w:eastAsia="Times New Roman" w:cs="Times New Roman"/>
                <w:spacing w:val="5"/>
                <w:sz w:val="20"/>
                <w:szCs w:val="20"/>
              </w:rPr>
              <w:t>BOD</w:t>
            </w:r>
            <w:r>
              <w:rPr>
                <w:rFonts w:ascii="Times New Roman" w:hAnsi="Times New Roman" w:eastAsia="Times New Roman" w:cs="Times New Roman"/>
                <w:spacing w:val="5"/>
                <w:position w:val="-1"/>
                <w:sz w:val="13"/>
                <w:szCs w:val="13"/>
              </w:rPr>
              <w:t>5</w:t>
            </w:r>
          </w:p>
        </w:tc>
        <w:tc>
          <w:tcPr>
            <w:tcW w:w="1205" w:type="dxa"/>
            <w:tcBorders>
              <w:top w:val="single" w:color="000000" w:sz="4" w:space="0"/>
              <w:left w:val="single" w:color="000000" w:sz="4" w:space="0"/>
              <w:bottom w:val="single" w:color="000000" w:sz="4" w:space="0"/>
              <w:right w:val="single" w:color="000000" w:sz="6" w:space="0"/>
            </w:tcBorders>
            <w:vAlign w:val="top"/>
          </w:tcPr>
          <w:p w14:paraId="00E1D6EE">
            <w:pPr>
              <w:pStyle w:val="6"/>
              <w:spacing w:before="261" w:line="228" w:lineRule="auto"/>
              <w:ind w:left="140"/>
            </w:pPr>
            <w:r>
              <w:rPr>
                <w:b/>
                <w:bCs/>
                <w:spacing w:val="6"/>
              </w:rPr>
              <w:t>动植物油</w:t>
            </w:r>
          </w:p>
        </w:tc>
      </w:tr>
      <w:tr w14:paraId="7B24C8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3" w:hRule="atLeast"/>
        </w:trPr>
        <w:tc>
          <w:tcPr>
            <w:tcW w:w="516" w:type="dxa"/>
            <w:vMerge w:val="continue"/>
            <w:tcBorders>
              <w:top w:val="nil"/>
              <w:left w:val="single" w:color="000000" w:sz="6" w:space="0"/>
              <w:bottom w:val="nil"/>
            </w:tcBorders>
            <w:vAlign w:val="top"/>
          </w:tcPr>
          <w:p w14:paraId="2031F93A">
            <w:pPr>
              <w:rPr>
                <w:rFonts w:ascii="Arial"/>
                <w:sz w:val="21"/>
              </w:rPr>
            </w:pPr>
          </w:p>
        </w:tc>
        <w:tc>
          <w:tcPr>
            <w:tcW w:w="2112" w:type="dxa"/>
            <w:gridSpan w:val="2"/>
            <w:tcBorders>
              <w:top w:val="single" w:color="000000" w:sz="4" w:space="0"/>
              <w:bottom w:val="single" w:color="000000" w:sz="4" w:space="0"/>
              <w:right w:val="single" w:color="000000" w:sz="4" w:space="0"/>
            </w:tcBorders>
            <w:vAlign w:val="top"/>
          </w:tcPr>
          <w:p w14:paraId="2036AE48">
            <w:pPr>
              <w:pStyle w:val="6"/>
              <w:spacing w:before="28" w:line="228" w:lineRule="auto"/>
              <w:ind w:left="266"/>
            </w:pPr>
            <w:r>
              <w:rPr>
                <w:spacing w:val="8"/>
              </w:rPr>
              <w:t>《城镇污水处理厂</w:t>
            </w:r>
          </w:p>
          <w:p w14:paraId="4B706510">
            <w:pPr>
              <w:pStyle w:val="6"/>
              <w:spacing w:before="27" w:line="228" w:lineRule="auto"/>
              <w:ind w:left="262"/>
            </w:pPr>
            <w:r>
              <w:rPr>
                <w:spacing w:val="7"/>
              </w:rPr>
              <w:t>污染物排放标准》</w:t>
            </w:r>
          </w:p>
          <w:p w14:paraId="2D955FCF">
            <w:pPr>
              <w:pStyle w:val="6"/>
              <w:spacing w:before="23"/>
              <w:ind w:left="246"/>
            </w:pPr>
            <w:r>
              <w:rPr>
                <w:spacing w:val="4"/>
              </w:rPr>
              <w:t>（</w:t>
            </w:r>
            <w:r>
              <w:rPr>
                <w:rFonts w:ascii="Times New Roman" w:hAnsi="Times New Roman" w:eastAsia="Times New Roman" w:cs="Times New Roman"/>
              </w:rPr>
              <w:t>GB</w:t>
            </w:r>
            <w:r>
              <w:rPr>
                <w:rFonts w:ascii="Times New Roman" w:hAnsi="Times New Roman" w:eastAsia="Times New Roman" w:cs="Times New Roman"/>
                <w:spacing w:val="4"/>
              </w:rPr>
              <w:t>18918-2002</w:t>
            </w:r>
            <w:r>
              <w:rPr>
                <w:spacing w:val="4"/>
              </w:rPr>
              <w:t>）</w:t>
            </w:r>
          </w:p>
          <w:p w14:paraId="62442668">
            <w:pPr>
              <w:pStyle w:val="6"/>
              <w:spacing w:before="13" w:line="217" w:lineRule="auto"/>
              <w:ind w:left="556"/>
            </w:pPr>
            <w:r>
              <w:rPr>
                <w:spacing w:val="3"/>
              </w:rPr>
              <w:t>一级</w:t>
            </w:r>
            <w:r>
              <w:rPr>
                <w:spacing w:val="-42"/>
              </w:rPr>
              <w:t xml:space="preserve"> </w:t>
            </w:r>
            <w:r>
              <w:rPr>
                <w:rFonts w:ascii="Times New Roman" w:hAnsi="Times New Roman" w:eastAsia="Times New Roman" w:cs="Times New Roman"/>
                <w:spacing w:val="3"/>
              </w:rPr>
              <w:t>A</w:t>
            </w:r>
            <w:r>
              <w:rPr>
                <w:rFonts w:ascii="Times New Roman" w:hAnsi="Times New Roman" w:eastAsia="Times New Roman" w:cs="Times New Roman"/>
                <w:spacing w:val="12"/>
              </w:rPr>
              <w:t xml:space="preserve"> </w:t>
            </w:r>
            <w:r>
              <w:rPr>
                <w:spacing w:val="3"/>
              </w:rPr>
              <w:t>标准</w:t>
            </w:r>
          </w:p>
        </w:tc>
        <w:tc>
          <w:tcPr>
            <w:tcW w:w="980" w:type="dxa"/>
            <w:gridSpan w:val="2"/>
            <w:tcBorders>
              <w:top w:val="single" w:color="000000" w:sz="4" w:space="0"/>
              <w:left w:val="single" w:color="000000" w:sz="4" w:space="0"/>
              <w:bottom w:val="single" w:color="000000" w:sz="4" w:space="0"/>
              <w:right w:val="single" w:color="000000" w:sz="4" w:space="0"/>
            </w:tcBorders>
            <w:vAlign w:val="top"/>
          </w:tcPr>
          <w:p w14:paraId="3529C1D0">
            <w:pPr>
              <w:spacing w:line="409" w:lineRule="auto"/>
              <w:rPr>
                <w:rFonts w:ascii="Arial"/>
                <w:sz w:val="21"/>
              </w:rPr>
            </w:pPr>
          </w:p>
          <w:p w14:paraId="7C8824F5">
            <w:pPr>
              <w:spacing w:before="57" w:line="201" w:lineRule="auto"/>
              <w:ind w:left="159"/>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50</w:t>
            </w:r>
            <w:r>
              <w:rPr>
                <w:rFonts w:ascii="Times New Roman" w:hAnsi="Times New Roman" w:eastAsia="Times New Roman" w:cs="Times New Roman"/>
                <w:sz w:val="20"/>
                <w:szCs w:val="20"/>
              </w:rPr>
              <w:t>mg</w:t>
            </w:r>
            <w:r>
              <w:rPr>
                <w:rFonts w:ascii="Times New Roman" w:hAnsi="Times New Roman" w:eastAsia="Times New Roman" w:cs="Times New Roman"/>
                <w:spacing w:val="4"/>
                <w:sz w:val="20"/>
                <w:szCs w:val="20"/>
              </w:rPr>
              <w:t>/L</w:t>
            </w:r>
          </w:p>
        </w:tc>
        <w:tc>
          <w:tcPr>
            <w:tcW w:w="1025" w:type="dxa"/>
            <w:gridSpan w:val="2"/>
            <w:tcBorders>
              <w:top w:val="single" w:color="000000" w:sz="4" w:space="0"/>
              <w:left w:val="single" w:color="000000" w:sz="4" w:space="0"/>
              <w:bottom w:val="single" w:color="000000" w:sz="4" w:space="0"/>
              <w:right w:val="single" w:color="000000" w:sz="4" w:space="0"/>
            </w:tcBorders>
            <w:vAlign w:val="top"/>
          </w:tcPr>
          <w:p w14:paraId="77C53143">
            <w:pPr>
              <w:spacing w:line="409" w:lineRule="auto"/>
              <w:rPr>
                <w:rFonts w:ascii="Arial"/>
                <w:sz w:val="21"/>
              </w:rPr>
            </w:pPr>
          </w:p>
          <w:p w14:paraId="314DE520">
            <w:pPr>
              <w:spacing w:before="57" w:line="201" w:lineRule="auto"/>
              <w:ind w:left="237"/>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5</w:t>
            </w:r>
            <w:r>
              <w:rPr>
                <w:rFonts w:ascii="Times New Roman" w:hAnsi="Times New Roman" w:eastAsia="Times New Roman" w:cs="Times New Roman"/>
                <w:sz w:val="20"/>
                <w:szCs w:val="20"/>
              </w:rPr>
              <w:t>mg</w:t>
            </w:r>
            <w:r>
              <w:rPr>
                <w:rFonts w:ascii="Times New Roman" w:hAnsi="Times New Roman" w:eastAsia="Times New Roman" w:cs="Times New Roman"/>
                <w:spacing w:val="4"/>
                <w:sz w:val="20"/>
                <w:szCs w:val="20"/>
              </w:rPr>
              <w:t>/L</w:t>
            </w:r>
          </w:p>
        </w:tc>
        <w:tc>
          <w:tcPr>
            <w:tcW w:w="969" w:type="dxa"/>
            <w:gridSpan w:val="2"/>
            <w:tcBorders>
              <w:top w:val="single" w:color="000000" w:sz="4" w:space="0"/>
              <w:left w:val="single" w:color="000000" w:sz="4" w:space="0"/>
              <w:bottom w:val="single" w:color="000000" w:sz="4" w:space="0"/>
              <w:right w:val="single" w:color="000000" w:sz="4" w:space="0"/>
            </w:tcBorders>
            <w:vAlign w:val="top"/>
          </w:tcPr>
          <w:p w14:paraId="6144E974">
            <w:pPr>
              <w:spacing w:line="409" w:lineRule="auto"/>
              <w:rPr>
                <w:rFonts w:ascii="Arial"/>
                <w:sz w:val="21"/>
              </w:rPr>
            </w:pPr>
          </w:p>
          <w:p w14:paraId="4DA02FEB">
            <w:pPr>
              <w:spacing w:before="57" w:line="201" w:lineRule="auto"/>
              <w:ind w:left="172"/>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15</w:t>
            </w:r>
            <w:r>
              <w:rPr>
                <w:rFonts w:ascii="Times New Roman" w:hAnsi="Times New Roman" w:eastAsia="Times New Roman" w:cs="Times New Roman"/>
                <w:sz w:val="20"/>
                <w:szCs w:val="20"/>
              </w:rPr>
              <w:t>mg</w:t>
            </w:r>
            <w:r>
              <w:rPr>
                <w:rFonts w:ascii="Times New Roman" w:hAnsi="Times New Roman" w:eastAsia="Times New Roman" w:cs="Times New Roman"/>
                <w:spacing w:val="1"/>
                <w:sz w:val="20"/>
                <w:szCs w:val="20"/>
              </w:rPr>
              <w:t>/L</w:t>
            </w:r>
          </w:p>
        </w:tc>
        <w:tc>
          <w:tcPr>
            <w:tcW w:w="1067" w:type="dxa"/>
            <w:gridSpan w:val="2"/>
            <w:tcBorders>
              <w:top w:val="single" w:color="000000" w:sz="4" w:space="0"/>
              <w:left w:val="single" w:color="000000" w:sz="4" w:space="0"/>
              <w:bottom w:val="single" w:color="000000" w:sz="4" w:space="0"/>
              <w:right w:val="single" w:color="000000" w:sz="4" w:space="0"/>
            </w:tcBorders>
            <w:vAlign w:val="top"/>
          </w:tcPr>
          <w:p w14:paraId="31523C5D">
            <w:pPr>
              <w:spacing w:line="409" w:lineRule="auto"/>
              <w:rPr>
                <w:rFonts w:ascii="Arial"/>
                <w:sz w:val="21"/>
              </w:rPr>
            </w:pPr>
          </w:p>
          <w:p w14:paraId="278230B0">
            <w:pPr>
              <w:spacing w:before="57" w:line="201" w:lineRule="auto"/>
              <w:ind w:left="180"/>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0.5</w:t>
            </w:r>
            <w:r>
              <w:rPr>
                <w:rFonts w:ascii="Times New Roman" w:hAnsi="Times New Roman" w:eastAsia="Times New Roman" w:cs="Times New Roman"/>
                <w:sz w:val="20"/>
                <w:szCs w:val="20"/>
              </w:rPr>
              <w:t>mg</w:t>
            </w:r>
            <w:r>
              <w:rPr>
                <w:rFonts w:ascii="Times New Roman" w:hAnsi="Times New Roman" w:eastAsia="Times New Roman" w:cs="Times New Roman"/>
                <w:spacing w:val="4"/>
                <w:sz w:val="20"/>
                <w:szCs w:val="20"/>
              </w:rPr>
              <w:t>/L</w:t>
            </w:r>
          </w:p>
        </w:tc>
        <w:tc>
          <w:tcPr>
            <w:tcW w:w="1038" w:type="dxa"/>
            <w:gridSpan w:val="2"/>
            <w:tcBorders>
              <w:top w:val="single" w:color="000000" w:sz="4" w:space="0"/>
              <w:left w:val="single" w:color="000000" w:sz="4" w:space="0"/>
              <w:bottom w:val="single" w:color="000000" w:sz="4" w:space="0"/>
              <w:right w:val="single" w:color="000000" w:sz="4" w:space="0"/>
            </w:tcBorders>
            <w:vAlign w:val="top"/>
          </w:tcPr>
          <w:p w14:paraId="15CFE706">
            <w:pPr>
              <w:spacing w:line="409" w:lineRule="auto"/>
              <w:rPr>
                <w:rFonts w:ascii="Arial"/>
                <w:sz w:val="21"/>
              </w:rPr>
            </w:pPr>
          </w:p>
          <w:p w14:paraId="20DA60EF">
            <w:pPr>
              <w:spacing w:before="57" w:line="201" w:lineRule="auto"/>
              <w:ind w:left="210"/>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10</w:t>
            </w:r>
            <w:r>
              <w:rPr>
                <w:rFonts w:ascii="Times New Roman" w:hAnsi="Times New Roman" w:eastAsia="Times New Roman" w:cs="Times New Roman"/>
                <w:sz w:val="20"/>
                <w:szCs w:val="20"/>
              </w:rPr>
              <w:t>mg</w:t>
            </w:r>
            <w:r>
              <w:rPr>
                <w:rFonts w:ascii="Times New Roman" w:hAnsi="Times New Roman" w:eastAsia="Times New Roman" w:cs="Times New Roman"/>
                <w:spacing w:val="1"/>
                <w:sz w:val="20"/>
                <w:szCs w:val="20"/>
              </w:rPr>
              <w:t>/L</w:t>
            </w:r>
          </w:p>
        </w:tc>
        <w:tc>
          <w:tcPr>
            <w:tcW w:w="1205" w:type="dxa"/>
            <w:tcBorders>
              <w:top w:val="single" w:color="000000" w:sz="4" w:space="0"/>
              <w:left w:val="single" w:color="000000" w:sz="4" w:space="0"/>
              <w:bottom w:val="single" w:color="000000" w:sz="4" w:space="0"/>
              <w:right w:val="single" w:color="000000" w:sz="6" w:space="0"/>
            </w:tcBorders>
            <w:vAlign w:val="top"/>
          </w:tcPr>
          <w:p w14:paraId="27FCBB92">
            <w:pPr>
              <w:spacing w:line="409" w:lineRule="auto"/>
              <w:rPr>
                <w:rFonts w:ascii="Arial"/>
                <w:sz w:val="21"/>
              </w:rPr>
            </w:pPr>
          </w:p>
          <w:p w14:paraId="3AD93C2B">
            <w:pPr>
              <w:spacing w:before="57" w:line="201" w:lineRule="auto"/>
              <w:ind w:left="218"/>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1.0</w:t>
            </w:r>
            <w:r>
              <w:rPr>
                <w:rFonts w:ascii="Times New Roman" w:hAnsi="Times New Roman" w:eastAsia="Times New Roman" w:cs="Times New Roman"/>
                <w:sz w:val="20"/>
                <w:szCs w:val="20"/>
              </w:rPr>
              <w:t>mg</w:t>
            </w:r>
            <w:r>
              <w:rPr>
                <w:rFonts w:ascii="Times New Roman" w:hAnsi="Times New Roman" w:eastAsia="Times New Roman" w:cs="Times New Roman"/>
                <w:spacing w:val="1"/>
                <w:sz w:val="20"/>
                <w:szCs w:val="20"/>
              </w:rPr>
              <w:t>/L</w:t>
            </w:r>
          </w:p>
        </w:tc>
      </w:tr>
      <w:tr w14:paraId="20F2E2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516" w:type="dxa"/>
            <w:vMerge w:val="continue"/>
            <w:tcBorders>
              <w:top w:val="nil"/>
              <w:left w:val="single" w:color="000000" w:sz="6" w:space="0"/>
              <w:bottom w:val="nil"/>
            </w:tcBorders>
            <w:vAlign w:val="top"/>
          </w:tcPr>
          <w:p w14:paraId="716F9D69">
            <w:pPr>
              <w:rPr>
                <w:rFonts w:ascii="Arial"/>
                <w:sz w:val="21"/>
              </w:rPr>
            </w:pPr>
          </w:p>
        </w:tc>
        <w:tc>
          <w:tcPr>
            <w:tcW w:w="2112" w:type="dxa"/>
            <w:gridSpan w:val="2"/>
            <w:tcBorders>
              <w:top w:val="single" w:color="000000" w:sz="4" w:space="0"/>
              <w:bottom w:val="single" w:color="000000" w:sz="10" w:space="0"/>
              <w:right w:val="single" w:color="000000" w:sz="4" w:space="0"/>
            </w:tcBorders>
            <w:vAlign w:val="top"/>
          </w:tcPr>
          <w:p w14:paraId="1C57FAF2">
            <w:pPr>
              <w:pStyle w:val="6"/>
              <w:spacing w:before="32" w:line="229" w:lineRule="auto"/>
              <w:ind w:left="548"/>
            </w:pPr>
            <w:r>
              <w:rPr>
                <w:spacing w:val="5"/>
              </w:rPr>
              <w:t>排放量（</w:t>
            </w:r>
            <w:r>
              <w:rPr>
                <w:rFonts w:ascii="Times New Roman" w:hAnsi="Times New Roman" w:eastAsia="Times New Roman" w:cs="Times New Roman"/>
                <w:spacing w:val="5"/>
              </w:rPr>
              <w:t>t</w:t>
            </w:r>
            <w:r>
              <w:rPr>
                <w:spacing w:val="5"/>
              </w:rPr>
              <w:t>）</w:t>
            </w:r>
          </w:p>
          <w:p w14:paraId="632831E9">
            <w:pPr>
              <w:pStyle w:val="6"/>
              <w:spacing w:before="22" w:line="224" w:lineRule="auto"/>
              <w:ind w:left="218"/>
            </w:pPr>
            <w:r>
              <w:rPr>
                <w:spacing w:val="1"/>
              </w:rPr>
              <w:t>（废水</w:t>
            </w:r>
            <w:r>
              <w:rPr>
                <w:spacing w:val="-35"/>
              </w:rPr>
              <w:t xml:space="preserve"> </w:t>
            </w:r>
            <w:r>
              <w:rPr>
                <w:rFonts w:ascii="Times New Roman" w:hAnsi="Times New Roman" w:eastAsia="Times New Roman" w:cs="Times New Roman"/>
                <w:spacing w:val="1"/>
              </w:rPr>
              <w:t>21221.</w:t>
            </w:r>
            <w:r>
              <w:rPr>
                <w:rFonts w:ascii="Times New Roman" w:hAnsi="Times New Roman" w:eastAsia="Times New Roman" w:cs="Times New Roman"/>
                <w:spacing w:val="-25"/>
              </w:rPr>
              <w:t xml:space="preserve"> </w:t>
            </w:r>
            <w:r>
              <w:rPr>
                <w:rFonts w:ascii="Times New Roman" w:hAnsi="Times New Roman" w:eastAsia="Times New Roman" w:cs="Times New Roman"/>
                <w:spacing w:val="1"/>
              </w:rPr>
              <w:t>1t/a</w:t>
            </w:r>
            <w:r>
              <w:rPr>
                <w:spacing w:val="1"/>
              </w:rPr>
              <w:t>）</w:t>
            </w:r>
          </w:p>
        </w:tc>
        <w:tc>
          <w:tcPr>
            <w:tcW w:w="980" w:type="dxa"/>
            <w:gridSpan w:val="2"/>
            <w:tcBorders>
              <w:top w:val="single" w:color="000000" w:sz="4" w:space="0"/>
              <w:left w:val="single" w:color="000000" w:sz="4" w:space="0"/>
              <w:bottom w:val="single" w:color="000000" w:sz="10" w:space="0"/>
              <w:right w:val="single" w:color="000000" w:sz="4" w:space="0"/>
            </w:tcBorders>
            <w:vAlign w:val="top"/>
          </w:tcPr>
          <w:p w14:paraId="242D6168">
            <w:pPr>
              <w:spacing w:before="205" w:line="195" w:lineRule="auto"/>
              <w:ind w:left="219"/>
              <w:rPr>
                <w:rFonts w:ascii="Times New Roman" w:hAnsi="Times New Roman" w:eastAsia="Times New Roman" w:cs="Times New Roman"/>
                <w:sz w:val="20"/>
                <w:szCs w:val="20"/>
              </w:rPr>
            </w:pPr>
            <w:r>
              <w:rPr>
                <w:rFonts w:ascii="Times New Roman" w:hAnsi="Times New Roman" w:eastAsia="Times New Roman" w:cs="Times New Roman"/>
                <w:sz w:val="20"/>
                <w:szCs w:val="20"/>
              </w:rPr>
              <w:t>1.0611</w:t>
            </w:r>
          </w:p>
        </w:tc>
        <w:tc>
          <w:tcPr>
            <w:tcW w:w="1025" w:type="dxa"/>
            <w:gridSpan w:val="2"/>
            <w:tcBorders>
              <w:top w:val="single" w:color="000000" w:sz="4" w:space="0"/>
              <w:left w:val="single" w:color="000000" w:sz="4" w:space="0"/>
              <w:bottom w:val="single" w:color="000000" w:sz="10" w:space="0"/>
              <w:right w:val="single" w:color="000000" w:sz="4" w:space="0"/>
            </w:tcBorders>
            <w:vAlign w:val="top"/>
          </w:tcPr>
          <w:p w14:paraId="30667894">
            <w:pPr>
              <w:spacing w:before="205" w:line="195" w:lineRule="auto"/>
              <w:ind w:left="225"/>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0.1061</w:t>
            </w:r>
          </w:p>
        </w:tc>
        <w:tc>
          <w:tcPr>
            <w:tcW w:w="969" w:type="dxa"/>
            <w:gridSpan w:val="2"/>
            <w:tcBorders>
              <w:top w:val="single" w:color="000000" w:sz="4" w:space="0"/>
              <w:left w:val="single" w:color="000000" w:sz="4" w:space="0"/>
              <w:bottom w:val="single" w:color="000000" w:sz="10" w:space="0"/>
              <w:right w:val="single" w:color="000000" w:sz="4" w:space="0"/>
            </w:tcBorders>
            <w:vAlign w:val="top"/>
          </w:tcPr>
          <w:p w14:paraId="0C0580BB">
            <w:pPr>
              <w:spacing w:before="205" w:line="195" w:lineRule="auto"/>
              <w:ind w:left="199"/>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0.3183</w:t>
            </w:r>
          </w:p>
        </w:tc>
        <w:tc>
          <w:tcPr>
            <w:tcW w:w="1067" w:type="dxa"/>
            <w:gridSpan w:val="2"/>
            <w:tcBorders>
              <w:top w:val="single" w:color="000000" w:sz="4" w:space="0"/>
              <w:left w:val="single" w:color="000000" w:sz="4" w:space="0"/>
              <w:bottom w:val="single" w:color="000000" w:sz="10" w:space="0"/>
              <w:right w:val="single" w:color="000000" w:sz="4" w:space="0"/>
            </w:tcBorders>
            <w:vAlign w:val="top"/>
          </w:tcPr>
          <w:p w14:paraId="1A9EB5DE">
            <w:pPr>
              <w:spacing w:before="205" w:line="195" w:lineRule="auto"/>
              <w:ind w:left="250"/>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0.0106</w:t>
            </w:r>
          </w:p>
        </w:tc>
        <w:tc>
          <w:tcPr>
            <w:tcW w:w="1038" w:type="dxa"/>
            <w:gridSpan w:val="2"/>
            <w:tcBorders>
              <w:top w:val="single" w:color="000000" w:sz="4" w:space="0"/>
              <w:left w:val="single" w:color="000000" w:sz="4" w:space="0"/>
              <w:bottom w:val="single" w:color="000000" w:sz="10" w:space="0"/>
              <w:right w:val="single" w:color="000000" w:sz="4" w:space="0"/>
            </w:tcBorders>
            <w:vAlign w:val="top"/>
          </w:tcPr>
          <w:p w14:paraId="0D027077">
            <w:pPr>
              <w:spacing w:before="205" w:line="195" w:lineRule="auto"/>
              <w:ind w:left="236"/>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0.2122</w:t>
            </w:r>
          </w:p>
        </w:tc>
        <w:tc>
          <w:tcPr>
            <w:tcW w:w="1205" w:type="dxa"/>
            <w:tcBorders>
              <w:top w:val="single" w:color="000000" w:sz="4" w:space="0"/>
              <w:left w:val="single" w:color="000000" w:sz="4" w:space="0"/>
              <w:bottom w:val="single" w:color="000000" w:sz="10" w:space="0"/>
              <w:right w:val="single" w:color="000000" w:sz="6" w:space="0"/>
            </w:tcBorders>
            <w:vAlign w:val="top"/>
          </w:tcPr>
          <w:p w14:paraId="3F8B43FA">
            <w:pPr>
              <w:spacing w:before="205" w:line="195" w:lineRule="auto"/>
              <w:ind w:left="271"/>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0.0212</w:t>
            </w:r>
          </w:p>
        </w:tc>
      </w:tr>
      <w:tr w14:paraId="57DD38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2" w:hRule="atLeast"/>
        </w:trPr>
        <w:tc>
          <w:tcPr>
            <w:tcW w:w="516" w:type="dxa"/>
            <w:vMerge w:val="continue"/>
            <w:tcBorders>
              <w:top w:val="nil"/>
              <w:left w:val="single" w:color="000000" w:sz="6" w:space="0"/>
              <w:bottom w:val="nil"/>
            </w:tcBorders>
            <w:vAlign w:val="top"/>
          </w:tcPr>
          <w:p w14:paraId="385EA901">
            <w:pPr>
              <w:rPr>
                <w:rFonts w:ascii="Arial"/>
                <w:sz w:val="21"/>
              </w:rPr>
            </w:pPr>
          </w:p>
        </w:tc>
        <w:tc>
          <w:tcPr>
            <w:tcW w:w="8396" w:type="dxa"/>
            <w:gridSpan w:val="13"/>
            <w:tcBorders>
              <w:top w:val="single" w:color="000000" w:sz="10" w:space="0"/>
              <w:bottom w:val="single" w:color="000000" w:sz="10" w:space="0"/>
              <w:right w:val="single" w:color="000000" w:sz="6" w:space="0"/>
            </w:tcBorders>
            <w:vAlign w:val="top"/>
          </w:tcPr>
          <w:p w14:paraId="3E14608F">
            <w:pPr>
              <w:spacing w:line="467" w:lineRule="auto"/>
              <w:rPr>
                <w:rFonts w:ascii="Arial"/>
                <w:sz w:val="21"/>
              </w:rPr>
            </w:pPr>
          </w:p>
          <w:p w14:paraId="5504A1A2">
            <w:pPr>
              <w:pStyle w:val="6"/>
              <w:spacing w:before="78" w:line="220" w:lineRule="auto"/>
              <w:ind w:left="582"/>
              <w:rPr>
                <w:sz w:val="24"/>
                <w:szCs w:val="24"/>
              </w:rPr>
            </w:pPr>
            <w:r>
              <w:rPr>
                <w:rFonts w:ascii="Times New Roman" w:hAnsi="Times New Roman" w:eastAsia="Times New Roman" w:cs="Times New Roman"/>
                <w:b/>
                <w:bCs/>
                <w:spacing w:val="-5"/>
                <w:sz w:val="24"/>
                <w:szCs w:val="24"/>
              </w:rPr>
              <w:t>3</w:t>
            </w:r>
            <w:r>
              <w:rPr>
                <w:rFonts w:ascii="Times New Roman" w:hAnsi="Times New Roman" w:eastAsia="Times New Roman" w:cs="Times New Roman"/>
                <w:b/>
                <w:bCs/>
                <w:spacing w:val="-28"/>
                <w:sz w:val="24"/>
                <w:szCs w:val="24"/>
              </w:rPr>
              <w:t xml:space="preserve"> </w:t>
            </w:r>
            <w:r>
              <w:rPr>
                <w:b/>
                <w:bCs/>
                <w:spacing w:val="-5"/>
                <w:sz w:val="24"/>
                <w:szCs w:val="24"/>
              </w:rPr>
              <w:t>、噪声排放及处理措施</w:t>
            </w:r>
          </w:p>
          <w:p w14:paraId="6CE30314">
            <w:pPr>
              <w:pStyle w:val="6"/>
              <w:spacing w:before="179" w:line="220" w:lineRule="auto"/>
              <w:ind w:left="599"/>
              <w:rPr>
                <w:sz w:val="24"/>
                <w:szCs w:val="24"/>
              </w:rPr>
            </w:pPr>
            <w:r>
              <w:rPr>
                <w:b/>
                <w:bCs/>
                <w:spacing w:val="-4"/>
                <w:sz w:val="24"/>
                <w:szCs w:val="24"/>
              </w:rPr>
              <w:t>（</w:t>
            </w:r>
            <w:r>
              <w:rPr>
                <w:rFonts w:ascii="Times New Roman" w:hAnsi="Times New Roman" w:eastAsia="Times New Roman" w:cs="Times New Roman"/>
                <w:b/>
                <w:bCs/>
                <w:spacing w:val="-4"/>
                <w:sz w:val="24"/>
                <w:szCs w:val="24"/>
              </w:rPr>
              <w:t>1</w:t>
            </w:r>
            <w:r>
              <w:rPr>
                <w:b/>
                <w:bCs/>
                <w:spacing w:val="-4"/>
                <w:sz w:val="24"/>
                <w:szCs w:val="24"/>
              </w:rPr>
              <w:t>）主要噪声源及治理措施</w:t>
            </w:r>
          </w:p>
          <w:p w14:paraId="5F76193C">
            <w:pPr>
              <w:pStyle w:val="6"/>
              <w:spacing w:before="259" w:line="419" w:lineRule="auto"/>
              <w:ind w:left="107" w:right="41" w:firstLine="481"/>
              <w:jc w:val="both"/>
              <w:rPr>
                <w:sz w:val="24"/>
                <w:szCs w:val="24"/>
              </w:rPr>
            </w:pPr>
            <w:r>
              <w:rPr>
                <w:sz w:val="24"/>
                <w:szCs w:val="24"/>
              </w:rPr>
              <w:t>本项目营运期主要噪声源为食堂油烟净化器、医疗废水处理设施水泵、风</w:t>
            </w:r>
            <w:r>
              <w:rPr>
                <w:spacing w:val="12"/>
                <w:sz w:val="24"/>
                <w:szCs w:val="24"/>
              </w:rPr>
              <w:t xml:space="preserve"> </w:t>
            </w:r>
            <w:r>
              <w:rPr>
                <w:sz w:val="24"/>
                <w:szCs w:val="24"/>
              </w:rPr>
              <w:t>机、中央空调机组运行噪声及机动车及人员生活产生的噪声。项目机动车及人</w:t>
            </w:r>
            <w:r>
              <w:rPr>
                <w:spacing w:val="14"/>
                <w:sz w:val="24"/>
                <w:szCs w:val="24"/>
              </w:rPr>
              <w:t xml:space="preserve"> </w:t>
            </w:r>
            <w:r>
              <w:rPr>
                <w:spacing w:val="-5"/>
                <w:sz w:val="24"/>
                <w:szCs w:val="24"/>
              </w:rPr>
              <w:t>员生活产生的噪声源强较低，可通过设置限速和禁止鸣笛标识控制机动车噪声，</w:t>
            </w:r>
            <w:r>
              <w:rPr>
                <w:spacing w:val="11"/>
                <w:sz w:val="24"/>
                <w:szCs w:val="24"/>
              </w:rPr>
              <w:t xml:space="preserve"> </w:t>
            </w:r>
            <w:r>
              <w:rPr>
                <w:spacing w:val="-1"/>
                <w:sz w:val="24"/>
                <w:szCs w:val="24"/>
              </w:rPr>
              <w:t>通过设置禁止高声喧哗标志及加强人员教育控制人员生活噪声。</w:t>
            </w:r>
          </w:p>
          <w:p w14:paraId="1FBF3E7E">
            <w:pPr>
              <w:pStyle w:val="6"/>
              <w:spacing w:line="421" w:lineRule="auto"/>
              <w:ind w:left="113" w:right="103" w:firstLine="479"/>
              <w:rPr>
                <w:sz w:val="24"/>
                <w:szCs w:val="24"/>
              </w:rPr>
            </w:pPr>
            <w:r>
              <w:rPr>
                <w:sz w:val="24"/>
                <w:szCs w:val="24"/>
              </w:rPr>
              <w:t>项目设备噪声主要设置减震设施、选用低噪声设备及利用建筑结构屏蔽噪</w:t>
            </w:r>
            <w:r>
              <w:rPr>
                <w:spacing w:val="9"/>
                <w:sz w:val="24"/>
                <w:szCs w:val="24"/>
              </w:rPr>
              <w:t xml:space="preserve"> </w:t>
            </w:r>
            <w:r>
              <w:rPr>
                <w:spacing w:val="-1"/>
                <w:sz w:val="24"/>
                <w:szCs w:val="24"/>
              </w:rPr>
              <w:t>声。项目主要声源治理前噪声源强值见下表。</w:t>
            </w:r>
          </w:p>
          <w:p w14:paraId="4B35B935">
            <w:pPr>
              <w:pStyle w:val="6"/>
              <w:spacing w:before="115" w:line="219" w:lineRule="auto"/>
              <w:ind w:left="2565"/>
              <w:rPr>
                <w:sz w:val="24"/>
                <w:szCs w:val="24"/>
              </w:rPr>
            </w:pPr>
            <w:r>
              <w:rPr>
                <w:b/>
                <w:bCs/>
                <w:spacing w:val="-3"/>
                <w:sz w:val="24"/>
                <w:szCs w:val="24"/>
              </w:rPr>
              <w:t>表</w:t>
            </w:r>
            <w:r>
              <w:rPr>
                <w:spacing w:val="-40"/>
                <w:sz w:val="24"/>
                <w:szCs w:val="24"/>
              </w:rPr>
              <w:t xml:space="preserve"> </w:t>
            </w:r>
            <w:r>
              <w:rPr>
                <w:rFonts w:ascii="Times New Roman" w:hAnsi="Times New Roman" w:eastAsia="Times New Roman" w:cs="Times New Roman"/>
                <w:b/>
                <w:bCs/>
                <w:spacing w:val="-3"/>
                <w:sz w:val="24"/>
                <w:szCs w:val="24"/>
              </w:rPr>
              <w:t xml:space="preserve">4-5  </w:t>
            </w:r>
            <w:r>
              <w:rPr>
                <w:b/>
                <w:bCs/>
                <w:spacing w:val="-3"/>
                <w:sz w:val="24"/>
                <w:szCs w:val="24"/>
              </w:rPr>
              <w:t>主要噪声设备噪声源强值</w:t>
            </w:r>
          </w:p>
        </w:tc>
      </w:tr>
      <w:tr w14:paraId="611FDA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516" w:type="dxa"/>
            <w:vMerge w:val="continue"/>
            <w:tcBorders>
              <w:top w:val="nil"/>
              <w:left w:val="single" w:color="000000" w:sz="6" w:space="0"/>
              <w:bottom w:val="nil"/>
            </w:tcBorders>
            <w:vAlign w:val="top"/>
          </w:tcPr>
          <w:p w14:paraId="09777FFF">
            <w:pPr>
              <w:rPr>
                <w:rFonts w:ascii="Arial"/>
                <w:sz w:val="21"/>
              </w:rPr>
            </w:pPr>
          </w:p>
        </w:tc>
        <w:tc>
          <w:tcPr>
            <w:tcW w:w="1250" w:type="dxa"/>
            <w:tcBorders>
              <w:top w:val="single" w:color="000000" w:sz="10" w:space="0"/>
            </w:tcBorders>
            <w:vAlign w:val="top"/>
          </w:tcPr>
          <w:p w14:paraId="7412B44C">
            <w:pPr>
              <w:pStyle w:val="6"/>
              <w:spacing w:before="181" w:line="228" w:lineRule="auto"/>
              <w:ind w:left="457"/>
            </w:pPr>
            <w:r>
              <w:rPr>
                <w:b/>
                <w:bCs/>
                <w:spacing w:val="3"/>
              </w:rPr>
              <w:t>类型</w:t>
            </w:r>
          </w:p>
        </w:tc>
        <w:tc>
          <w:tcPr>
            <w:tcW w:w="1159" w:type="dxa"/>
            <w:gridSpan w:val="2"/>
            <w:tcBorders>
              <w:top w:val="single" w:color="000000" w:sz="10" w:space="0"/>
            </w:tcBorders>
            <w:vAlign w:val="top"/>
          </w:tcPr>
          <w:p w14:paraId="3EF60690">
            <w:pPr>
              <w:pStyle w:val="6"/>
              <w:spacing w:before="181" w:line="229" w:lineRule="auto"/>
              <w:ind w:left="163"/>
            </w:pPr>
            <w:r>
              <w:rPr>
                <w:b/>
                <w:bCs/>
                <w:spacing w:val="5"/>
              </w:rPr>
              <w:t>设备名称</w:t>
            </w:r>
          </w:p>
        </w:tc>
        <w:tc>
          <w:tcPr>
            <w:tcW w:w="1160" w:type="dxa"/>
            <w:gridSpan w:val="2"/>
            <w:tcBorders>
              <w:top w:val="single" w:color="000000" w:sz="10" w:space="0"/>
            </w:tcBorders>
            <w:vAlign w:val="top"/>
          </w:tcPr>
          <w:p w14:paraId="6BA01E2D">
            <w:pPr>
              <w:pStyle w:val="6"/>
              <w:spacing w:before="181" w:line="228" w:lineRule="auto"/>
              <w:ind w:left="162"/>
            </w:pPr>
            <w:r>
              <w:rPr>
                <w:b/>
                <w:bCs/>
                <w:spacing w:val="6"/>
              </w:rPr>
              <w:t>产生位置</w:t>
            </w:r>
          </w:p>
        </w:tc>
        <w:tc>
          <w:tcPr>
            <w:tcW w:w="1161" w:type="dxa"/>
            <w:gridSpan w:val="2"/>
            <w:tcBorders>
              <w:top w:val="single" w:color="000000" w:sz="10" w:space="0"/>
            </w:tcBorders>
            <w:vAlign w:val="top"/>
          </w:tcPr>
          <w:p w14:paraId="63FA3173">
            <w:pPr>
              <w:pStyle w:val="6"/>
              <w:spacing w:before="43" w:line="236" w:lineRule="auto"/>
              <w:ind w:left="272" w:right="157" w:hanging="106"/>
            </w:pPr>
            <w:r>
              <w:rPr>
                <w:b/>
                <w:bCs/>
                <w:spacing w:val="6"/>
              </w:rPr>
              <w:t>数量及持</w:t>
            </w:r>
            <w:r>
              <w:t xml:space="preserve"> </w:t>
            </w:r>
            <w:r>
              <w:rPr>
                <w:b/>
                <w:bCs/>
                <w:spacing w:val="4"/>
              </w:rPr>
              <w:t>续时间</w:t>
            </w:r>
          </w:p>
        </w:tc>
        <w:tc>
          <w:tcPr>
            <w:tcW w:w="1161" w:type="dxa"/>
            <w:gridSpan w:val="2"/>
            <w:tcBorders>
              <w:top w:val="single" w:color="000000" w:sz="10" w:space="0"/>
            </w:tcBorders>
            <w:vAlign w:val="top"/>
          </w:tcPr>
          <w:p w14:paraId="61EBBCEC">
            <w:pPr>
              <w:pStyle w:val="6"/>
              <w:spacing w:before="60" w:line="242" w:lineRule="auto"/>
              <w:ind w:left="313" w:right="156" w:hanging="142"/>
              <w:rPr>
                <w:rFonts w:ascii="Times New Roman" w:hAnsi="Times New Roman" w:eastAsia="Times New Roman" w:cs="Times New Roman"/>
              </w:rPr>
            </w:pPr>
            <w:r>
              <w:rPr>
                <w:b/>
                <w:bCs/>
                <w:spacing w:val="4"/>
              </w:rPr>
              <w:t>声级范围</w:t>
            </w:r>
            <w:r>
              <w:rPr>
                <w:spacing w:val="2"/>
              </w:rPr>
              <w:t xml:space="preserve"> </w:t>
            </w:r>
            <w:r>
              <w:rPr>
                <w:rFonts w:ascii="Times New Roman" w:hAnsi="Times New Roman" w:eastAsia="Times New Roman" w:cs="Times New Roman"/>
                <w:b/>
                <w:bCs/>
              </w:rPr>
              <w:t>dB</w:t>
            </w:r>
            <w:r>
              <w:rPr>
                <w:rFonts w:ascii="Times New Roman" w:hAnsi="Times New Roman" w:eastAsia="Times New Roman" w:cs="Times New Roman"/>
                <w:b/>
                <w:bCs/>
                <w:spacing w:val="5"/>
              </w:rPr>
              <w:t>(A)</w:t>
            </w:r>
          </w:p>
        </w:tc>
        <w:tc>
          <w:tcPr>
            <w:tcW w:w="1161" w:type="dxa"/>
            <w:gridSpan w:val="2"/>
            <w:tcBorders>
              <w:top w:val="single" w:color="000000" w:sz="10" w:space="0"/>
            </w:tcBorders>
            <w:vAlign w:val="top"/>
          </w:tcPr>
          <w:p w14:paraId="58CC310B">
            <w:pPr>
              <w:pStyle w:val="6"/>
              <w:spacing w:before="181" w:line="228" w:lineRule="auto"/>
              <w:ind w:left="134"/>
            </w:pPr>
            <w:r>
              <w:rPr>
                <w:b/>
                <w:bCs/>
                <w:spacing w:val="2"/>
              </w:rPr>
              <w:t>降噪措施</w:t>
            </w:r>
          </w:p>
        </w:tc>
        <w:tc>
          <w:tcPr>
            <w:tcW w:w="1344" w:type="dxa"/>
            <w:gridSpan w:val="2"/>
            <w:tcBorders>
              <w:top w:val="single" w:color="000000" w:sz="10" w:space="0"/>
              <w:right w:val="single" w:color="000000" w:sz="6" w:space="0"/>
            </w:tcBorders>
            <w:vAlign w:val="top"/>
          </w:tcPr>
          <w:p w14:paraId="4CFB652A">
            <w:pPr>
              <w:pStyle w:val="6"/>
              <w:spacing w:before="60" w:line="242" w:lineRule="auto"/>
              <w:ind w:left="359" w:right="287" w:hanging="148"/>
              <w:rPr>
                <w:rFonts w:ascii="Times New Roman" w:hAnsi="Times New Roman" w:eastAsia="Times New Roman" w:cs="Times New Roman"/>
              </w:rPr>
            </w:pPr>
            <w:r>
              <w:rPr>
                <w:b/>
                <w:bCs/>
                <w:spacing w:val="6"/>
              </w:rPr>
              <w:t>排放强度</w:t>
            </w:r>
            <w:r>
              <w:rPr>
                <w:spacing w:val="1"/>
              </w:rPr>
              <w:t xml:space="preserve"> </w:t>
            </w:r>
            <w:r>
              <w:rPr>
                <w:rFonts w:ascii="Times New Roman" w:hAnsi="Times New Roman" w:eastAsia="Times New Roman" w:cs="Times New Roman"/>
                <w:b/>
                <w:bCs/>
              </w:rPr>
              <w:t>dB</w:t>
            </w:r>
            <w:r>
              <w:rPr>
                <w:rFonts w:ascii="Times New Roman" w:hAnsi="Times New Roman" w:eastAsia="Times New Roman" w:cs="Times New Roman"/>
                <w:b/>
                <w:bCs/>
                <w:spacing w:val="4"/>
              </w:rPr>
              <w:t>(A)</w:t>
            </w:r>
          </w:p>
        </w:tc>
      </w:tr>
      <w:tr w14:paraId="4C678F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7" w:hRule="atLeast"/>
        </w:trPr>
        <w:tc>
          <w:tcPr>
            <w:tcW w:w="516" w:type="dxa"/>
            <w:vMerge w:val="continue"/>
            <w:tcBorders>
              <w:top w:val="nil"/>
              <w:left w:val="single" w:color="000000" w:sz="6" w:space="0"/>
              <w:bottom w:val="nil"/>
            </w:tcBorders>
            <w:vAlign w:val="top"/>
          </w:tcPr>
          <w:p w14:paraId="24918E8C">
            <w:pPr>
              <w:rPr>
                <w:rFonts w:ascii="Arial"/>
                <w:sz w:val="21"/>
              </w:rPr>
            </w:pPr>
          </w:p>
        </w:tc>
        <w:tc>
          <w:tcPr>
            <w:tcW w:w="1250" w:type="dxa"/>
            <w:vMerge w:val="restart"/>
            <w:tcBorders>
              <w:bottom w:val="nil"/>
            </w:tcBorders>
            <w:vAlign w:val="top"/>
          </w:tcPr>
          <w:p w14:paraId="66CCC1E5">
            <w:pPr>
              <w:spacing w:line="293" w:lineRule="auto"/>
              <w:rPr>
                <w:rFonts w:ascii="Arial"/>
                <w:sz w:val="21"/>
              </w:rPr>
            </w:pPr>
          </w:p>
          <w:p w14:paraId="00FFD8B0">
            <w:pPr>
              <w:spacing w:line="294" w:lineRule="auto"/>
              <w:rPr>
                <w:rFonts w:ascii="Arial"/>
                <w:sz w:val="21"/>
              </w:rPr>
            </w:pPr>
          </w:p>
          <w:p w14:paraId="24F398EB">
            <w:pPr>
              <w:spacing w:line="294" w:lineRule="auto"/>
              <w:rPr>
                <w:rFonts w:ascii="Arial"/>
                <w:sz w:val="21"/>
              </w:rPr>
            </w:pPr>
          </w:p>
          <w:p w14:paraId="208C1CE9">
            <w:pPr>
              <w:spacing w:line="294" w:lineRule="auto"/>
              <w:rPr>
                <w:rFonts w:ascii="Arial"/>
                <w:sz w:val="21"/>
              </w:rPr>
            </w:pPr>
          </w:p>
          <w:p w14:paraId="506E8314">
            <w:pPr>
              <w:pStyle w:val="6"/>
              <w:spacing w:before="65" w:line="228" w:lineRule="auto"/>
              <w:ind w:left="252"/>
            </w:pPr>
            <w:r>
              <w:rPr>
                <w:spacing w:val="6"/>
              </w:rPr>
              <w:t>室内声源</w:t>
            </w:r>
          </w:p>
        </w:tc>
        <w:tc>
          <w:tcPr>
            <w:tcW w:w="1159" w:type="dxa"/>
            <w:gridSpan w:val="2"/>
            <w:vAlign w:val="top"/>
          </w:tcPr>
          <w:p w14:paraId="152B74B1">
            <w:pPr>
              <w:pStyle w:val="6"/>
              <w:spacing w:before="166" w:line="228" w:lineRule="auto"/>
              <w:ind w:left="166"/>
            </w:pPr>
            <w:r>
              <w:rPr>
                <w:spacing w:val="6"/>
              </w:rPr>
              <w:t>油烟净化</w:t>
            </w:r>
          </w:p>
          <w:p w14:paraId="48C71DAE">
            <w:pPr>
              <w:pStyle w:val="6"/>
              <w:spacing w:before="25" w:line="233" w:lineRule="auto"/>
              <w:ind w:left="477"/>
            </w:pPr>
            <w:r>
              <w:t>器</w:t>
            </w:r>
          </w:p>
        </w:tc>
        <w:tc>
          <w:tcPr>
            <w:tcW w:w="1160" w:type="dxa"/>
            <w:gridSpan w:val="2"/>
            <w:vAlign w:val="top"/>
          </w:tcPr>
          <w:p w14:paraId="2958D078">
            <w:pPr>
              <w:pStyle w:val="6"/>
              <w:spacing w:before="303" w:line="228" w:lineRule="auto"/>
              <w:ind w:left="374"/>
            </w:pPr>
            <w:r>
              <w:rPr>
                <w:spacing w:val="4"/>
              </w:rPr>
              <w:t>食堂</w:t>
            </w:r>
          </w:p>
        </w:tc>
        <w:tc>
          <w:tcPr>
            <w:tcW w:w="1161" w:type="dxa"/>
            <w:gridSpan w:val="2"/>
            <w:vAlign w:val="top"/>
          </w:tcPr>
          <w:p w14:paraId="551BA1FE">
            <w:pPr>
              <w:pStyle w:val="6"/>
              <w:spacing w:before="166" w:line="254" w:lineRule="auto"/>
              <w:ind w:left="276" w:right="106" w:hanging="146"/>
            </w:pPr>
            <w:r>
              <w:rPr>
                <w:rFonts w:ascii="Times New Roman" w:hAnsi="Times New Roman" w:eastAsia="Times New Roman" w:cs="Times New Roman"/>
                <w:spacing w:val="-12"/>
              </w:rPr>
              <w:t>1</w:t>
            </w:r>
            <w:r>
              <w:rPr>
                <w:rFonts w:ascii="Times New Roman" w:hAnsi="Times New Roman" w:eastAsia="Times New Roman" w:cs="Times New Roman"/>
                <w:spacing w:val="27"/>
                <w:w w:val="101"/>
              </w:rPr>
              <w:t xml:space="preserve"> </w:t>
            </w:r>
            <w:r>
              <w:rPr>
                <w:spacing w:val="-12"/>
              </w:rPr>
              <w:t>台、间歇</w:t>
            </w:r>
            <w:r>
              <w:t xml:space="preserve"> </w:t>
            </w:r>
            <w:r>
              <w:rPr>
                <w:spacing w:val="5"/>
              </w:rPr>
              <w:t>式发声</w:t>
            </w:r>
          </w:p>
        </w:tc>
        <w:tc>
          <w:tcPr>
            <w:tcW w:w="1161" w:type="dxa"/>
            <w:gridSpan w:val="2"/>
            <w:vAlign w:val="top"/>
          </w:tcPr>
          <w:p w14:paraId="2DB25C76">
            <w:pPr>
              <w:spacing w:line="279" w:lineRule="auto"/>
              <w:rPr>
                <w:rFonts w:ascii="Arial"/>
                <w:sz w:val="21"/>
              </w:rPr>
            </w:pPr>
          </w:p>
          <w:p w14:paraId="42D6DFA7">
            <w:pPr>
              <w:spacing w:before="57" w:line="195" w:lineRule="auto"/>
              <w:ind w:left="34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70-75</w:t>
            </w:r>
          </w:p>
        </w:tc>
        <w:tc>
          <w:tcPr>
            <w:tcW w:w="1161" w:type="dxa"/>
            <w:gridSpan w:val="2"/>
            <w:vMerge w:val="restart"/>
            <w:tcBorders>
              <w:bottom w:val="nil"/>
            </w:tcBorders>
            <w:vAlign w:val="top"/>
          </w:tcPr>
          <w:p w14:paraId="0E321FE4">
            <w:pPr>
              <w:pStyle w:val="6"/>
              <w:spacing w:before="157" w:line="251" w:lineRule="auto"/>
              <w:ind w:left="121" w:right="100" w:firstLine="47"/>
            </w:pPr>
            <w:r>
              <w:rPr>
                <w:spacing w:val="7"/>
              </w:rPr>
              <w:t>选用低噪</w:t>
            </w:r>
            <w:r>
              <w:rPr>
                <w:spacing w:val="1"/>
              </w:rPr>
              <w:t xml:space="preserve"> </w:t>
            </w:r>
            <w:r>
              <w:rPr>
                <w:spacing w:val="-14"/>
              </w:rPr>
              <w:t>声设备，加</w:t>
            </w:r>
          </w:p>
          <w:p w14:paraId="78D48151">
            <w:pPr>
              <w:pStyle w:val="6"/>
              <w:spacing w:line="228" w:lineRule="auto"/>
              <w:ind w:left="175"/>
            </w:pPr>
            <w:r>
              <w:rPr>
                <w:spacing w:val="6"/>
              </w:rPr>
              <w:t>强设备保</w:t>
            </w:r>
          </w:p>
          <w:p w14:paraId="57DFE437">
            <w:pPr>
              <w:pStyle w:val="6"/>
              <w:spacing w:before="25" w:line="228" w:lineRule="auto"/>
              <w:ind w:left="118"/>
            </w:pPr>
            <w:r>
              <w:rPr>
                <w:spacing w:val="-13"/>
              </w:rPr>
              <w:t>养，高噪声</w:t>
            </w:r>
          </w:p>
          <w:p w14:paraId="4C44311F">
            <w:pPr>
              <w:pStyle w:val="6"/>
              <w:spacing w:before="24" w:line="227" w:lineRule="auto"/>
              <w:ind w:left="177"/>
            </w:pPr>
            <w:r>
              <w:rPr>
                <w:spacing w:val="5"/>
              </w:rPr>
              <w:t>空压机设</w:t>
            </w:r>
          </w:p>
          <w:p w14:paraId="6047BFC8">
            <w:pPr>
              <w:pStyle w:val="6"/>
              <w:spacing w:before="28" w:line="251" w:lineRule="auto"/>
              <w:ind w:left="134" w:right="100" w:firstLine="34"/>
              <w:jc w:val="both"/>
            </w:pPr>
            <w:r>
              <w:rPr>
                <w:spacing w:val="7"/>
              </w:rPr>
              <w:t>置在设备</w:t>
            </w:r>
            <w:r>
              <w:rPr>
                <w:spacing w:val="2"/>
              </w:rPr>
              <w:t xml:space="preserve"> </w:t>
            </w:r>
            <w:r>
              <w:rPr>
                <w:spacing w:val="-16"/>
              </w:rPr>
              <w:t>间内，利用</w:t>
            </w:r>
            <w:r>
              <w:t xml:space="preserve"> </w:t>
            </w:r>
            <w:r>
              <w:rPr>
                <w:spacing w:val="16"/>
              </w:rPr>
              <w:t>建筑结构</w:t>
            </w:r>
          </w:p>
          <w:p w14:paraId="1C7EF9F3">
            <w:pPr>
              <w:pStyle w:val="6"/>
              <w:spacing w:line="227" w:lineRule="auto"/>
              <w:ind w:left="186"/>
            </w:pPr>
            <w:r>
              <w:rPr>
                <w:spacing w:val="3"/>
              </w:rPr>
              <w:t>降低噪声</w:t>
            </w:r>
          </w:p>
        </w:tc>
        <w:tc>
          <w:tcPr>
            <w:tcW w:w="1344" w:type="dxa"/>
            <w:gridSpan w:val="2"/>
            <w:tcBorders>
              <w:right w:val="single" w:color="000000" w:sz="6" w:space="0"/>
            </w:tcBorders>
            <w:vAlign w:val="top"/>
          </w:tcPr>
          <w:p w14:paraId="754C8108">
            <w:pPr>
              <w:spacing w:line="279" w:lineRule="auto"/>
              <w:rPr>
                <w:rFonts w:ascii="Arial"/>
                <w:sz w:val="21"/>
              </w:rPr>
            </w:pPr>
          </w:p>
          <w:p w14:paraId="0DC1D9BC">
            <w:pPr>
              <w:spacing w:before="57" w:line="195" w:lineRule="auto"/>
              <w:ind w:left="528"/>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70</w:t>
            </w:r>
          </w:p>
        </w:tc>
      </w:tr>
      <w:tr w14:paraId="753CDF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7" w:hRule="atLeast"/>
        </w:trPr>
        <w:tc>
          <w:tcPr>
            <w:tcW w:w="516" w:type="dxa"/>
            <w:vMerge w:val="continue"/>
            <w:tcBorders>
              <w:top w:val="nil"/>
              <w:left w:val="single" w:color="000000" w:sz="6" w:space="0"/>
              <w:bottom w:val="nil"/>
            </w:tcBorders>
            <w:vAlign w:val="top"/>
          </w:tcPr>
          <w:p w14:paraId="2A9ED890">
            <w:pPr>
              <w:rPr>
                <w:rFonts w:ascii="Arial"/>
                <w:sz w:val="21"/>
              </w:rPr>
            </w:pPr>
          </w:p>
        </w:tc>
        <w:tc>
          <w:tcPr>
            <w:tcW w:w="1250" w:type="dxa"/>
            <w:vMerge w:val="continue"/>
            <w:tcBorders>
              <w:top w:val="nil"/>
              <w:bottom w:val="nil"/>
            </w:tcBorders>
            <w:vAlign w:val="top"/>
          </w:tcPr>
          <w:p w14:paraId="3EA56A74">
            <w:pPr>
              <w:rPr>
                <w:rFonts w:ascii="Arial"/>
                <w:sz w:val="21"/>
              </w:rPr>
            </w:pPr>
          </w:p>
        </w:tc>
        <w:tc>
          <w:tcPr>
            <w:tcW w:w="1159" w:type="dxa"/>
            <w:gridSpan w:val="2"/>
            <w:vAlign w:val="top"/>
          </w:tcPr>
          <w:p w14:paraId="620F1E08">
            <w:pPr>
              <w:pStyle w:val="6"/>
              <w:spacing w:before="241" w:line="228" w:lineRule="auto"/>
              <w:ind w:left="161"/>
            </w:pPr>
            <w:r>
              <w:rPr>
                <w:spacing w:val="7"/>
              </w:rPr>
              <w:t>废水处理</w:t>
            </w:r>
          </w:p>
          <w:p w14:paraId="28631080">
            <w:pPr>
              <w:pStyle w:val="6"/>
              <w:spacing w:before="24" w:line="228" w:lineRule="auto"/>
              <w:ind w:left="166"/>
            </w:pPr>
            <w:r>
              <w:rPr>
                <w:spacing w:val="6"/>
              </w:rPr>
              <w:t>设施水泵</w:t>
            </w:r>
          </w:p>
        </w:tc>
        <w:tc>
          <w:tcPr>
            <w:tcW w:w="1160" w:type="dxa"/>
            <w:gridSpan w:val="2"/>
            <w:vAlign w:val="top"/>
          </w:tcPr>
          <w:p w14:paraId="577E9FED">
            <w:pPr>
              <w:pStyle w:val="6"/>
              <w:spacing w:before="241" w:line="228" w:lineRule="auto"/>
              <w:ind w:left="167"/>
            </w:pPr>
            <w:r>
              <w:rPr>
                <w:spacing w:val="6"/>
              </w:rPr>
              <w:t>污水处理</w:t>
            </w:r>
          </w:p>
          <w:p w14:paraId="2BC9B2F1">
            <w:pPr>
              <w:pStyle w:val="6"/>
              <w:spacing w:before="24" w:line="231" w:lineRule="auto"/>
              <w:ind w:left="480"/>
            </w:pPr>
            <w:r>
              <w:t>站</w:t>
            </w:r>
          </w:p>
        </w:tc>
        <w:tc>
          <w:tcPr>
            <w:tcW w:w="1161" w:type="dxa"/>
            <w:gridSpan w:val="2"/>
            <w:vAlign w:val="top"/>
          </w:tcPr>
          <w:p w14:paraId="294C71E7">
            <w:pPr>
              <w:pStyle w:val="6"/>
              <w:spacing w:before="241" w:line="228" w:lineRule="auto"/>
              <w:ind w:left="130"/>
            </w:pPr>
            <w:r>
              <w:rPr>
                <w:rFonts w:ascii="Times New Roman" w:hAnsi="Times New Roman" w:eastAsia="Times New Roman" w:cs="Times New Roman"/>
                <w:spacing w:val="-12"/>
              </w:rPr>
              <w:t>1</w:t>
            </w:r>
            <w:r>
              <w:rPr>
                <w:rFonts w:ascii="Times New Roman" w:hAnsi="Times New Roman" w:eastAsia="Times New Roman" w:cs="Times New Roman"/>
                <w:spacing w:val="27"/>
                <w:w w:val="101"/>
              </w:rPr>
              <w:t xml:space="preserve"> </w:t>
            </w:r>
            <w:r>
              <w:rPr>
                <w:spacing w:val="-12"/>
              </w:rPr>
              <w:t>台，持续</w:t>
            </w:r>
          </w:p>
          <w:p w14:paraId="7371B37A">
            <w:pPr>
              <w:pStyle w:val="6"/>
              <w:spacing w:before="24" w:line="228" w:lineRule="auto"/>
              <w:ind w:left="379"/>
            </w:pPr>
            <w:r>
              <w:rPr>
                <w:spacing w:val="3"/>
              </w:rPr>
              <w:t>发声</w:t>
            </w:r>
          </w:p>
        </w:tc>
        <w:tc>
          <w:tcPr>
            <w:tcW w:w="1161" w:type="dxa"/>
            <w:gridSpan w:val="2"/>
            <w:vAlign w:val="top"/>
          </w:tcPr>
          <w:p w14:paraId="4172AC07">
            <w:pPr>
              <w:spacing w:line="355" w:lineRule="auto"/>
              <w:rPr>
                <w:rFonts w:ascii="Arial"/>
                <w:sz w:val="21"/>
              </w:rPr>
            </w:pPr>
          </w:p>
          <w:p w14:paraId="4A7FAD00">
            <w:pPr>
              <w:spacing w:before="57" w:line="195" w:lineRule="auto"/>
              <w:ind w:left="34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70-75</w:t>
            </w:r>
          </w:p>
        </w:tc>
        <w:tc>
          <w:tcPr>
            <w:tcW w:w="1161" w:type="dxa"/>
            <w:gridSpan w:val="2"/>
            <w:vMerge w:val="continue"/>
            <w:tcBorders>
              <w:top w:val="nil"/>
              <w:bottom w:val="nil"/>
            </w:tcBorders>
            <w:vAlign w:val="top"/>
          </w:tcPr>
          <w:p w14:paraId="46CEEC55">
            <w:pPr>
              <w:rPr>
                <w:rFonts w:ascii="Arial"/>
                <w:sz w:val="21"/>
              </w:rPr>
            </w:pPr>
          </w:p>
        </w:tc>
        <w:tc>
          <w:tcPr>
            <w:tcW w:w="1344" w:type="dxa"/>
            <w:gridSpan w:val="2"/>
            <w:tcBorders>
              <w:right w:val="single" w:color="000000" w:sz="6" w:space="0"/>
            </w:tcBorders>
            <w:vAlign w:val="top"/>
          </w:tcPr>
          <w:p w14:paraId="1D62191A">
            <w:pPr>
              <w:spacing w:line="355" w:lineRule="auto"/>
              <w:rPr>
                <w:rFonts w:ascii="Arial"/>
                <w:sz w:val="21"/>
              </w:rPr>
            </w:pPr>
          </w:p>
          <w:p w14:paraId="3D18D81D">
            <w:pPr>
              <w:spacing w:before="57" w:line="195" w:lineRule="auto"/>
              <w:ind w:left="528"/>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70</w:t>
            </w:r>
          </w:p>
        </w:tc>
      </w:tr>
      <w:tr w14:paraId="61EB6D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516" w:type="dxa"/>
            <w:vMerge w:val="continue"/>
            <w:tcBorders>
              <w:top w:val="nil"/>
              <w:left w:val="single" w:color="000000" w:sz="6" w:space="0"/>
              <w:bottom w:val="single" w:color="000000" w:sz="6" w:space="0"/>
            </w:tcBorders>
            <w:vAlign w:val="top"/>
          </w:tcPr>
          <w:p w14:paraId="79C9E5BC">
            <w:pPr>
              <w:rPr>
                <w:rFonts w:ascii="Arial"/>
                <w:sz w:val="21"/>
              </w:rPr>
            </w:pPr>
          </w:p>
        </w:tc>
        <w:tc>
          <w:tcPr>
            <w:tcW w:w="1250" w:type="dxa"/>
            <w:vMerge w:val="continue"/>
            <w:tcBorders>
              <w:top w:val="nil"/>
              <w:bottom w:val="single" w:color="000000" w:sz="6" w:space="0"/>
            </w:tcBorders>
            <w:vAlign w:val="top"/>
          </w:tcPr>
          <w:p w14:paraId="5E6EDD97">
            <w:pPr>
              <w:rPr>
                <w:rFonts w:ascii="Arial"/>
                <w:sz w:val="21"/>
              </w:rPr>
            </w:pPr>
          </w:p>
        </w:tc>
        <w:tc>
          <w:tcPr>
            <w:tcW w:w="1159" w:type="dxa"/>
            <w:gridSpan w:val="2"/>
            <w:tcBorders>
              <w:bottom w:val="single" w:color="000000" w:sz="6" w:space="0"/>
            </w:tcBorders>
            <w:vAlign w:val="top"/>
          </w:tcPr>
          <w:p w14:paraId="298C6DF1">
            <w:pPr>
              <w:pStyle w:val="6"/>
              <w:spacing w:before="235" w:line="228" w:lineRule="auto"/>
              <w:ind w:left="161"/>
            </w:pPr>
            <w:r>
              <w:rPr>
                <w:spacing w:val="7"/>
              </w:rPr>
              <w:t>废水处理</w:t>
            </w:r>
          </w:p>
          <w:p w14:paraId="085C9BCE">
            <w:pPr>
              <w:pStyle w:val="6"/>
              <w:spacing w:before="24" w:line="227" w:lineRule="auto"/>
              <w:ind w:left="166"/>
            </w:pPr>
            <w:r>
              <w:rPr>
                <w:spacing w:val="6"/>
              </w:rPr>
              <w:t>设施风机</w:t>
            </w:r>
          </w:p>
        </w:tc>
        <w:tc>
          <w:tcPr>
            <w:tcW w:w="1160" w:type="dxa"/>
            <w:gridSpan w:val="2"/>
            <w:tcBorders>
              <w:bottom w:val="single" w:color="000000" w:sz="6" w:space="0"/>
            </w:tcBorders>
            <w:vAlign w:val="top"/>
          </w:tcPr>
          <w:p w14:paraId="77EEE55D">
            <w:pPr>
              <w:pStyle w:val="6"/>
              <w:spacing w:before="235" w:line="228" w:lineRule="auto"/>
              <w:ind w:left="167"/>
            </w:pPr>
            <w:r>
              <w:rPr>
                <w:spacing w:val="6"/>
              </w:rPr>
              <w:t>污水处理</w:t>
            </w:r>
          </w:p>
          <w:p w14:paraId="2B871A32">
            <w:pPr>
              <w:pStyle w:val="6"/>
              <w:spacing w:before="24" w:line="231" w:lineRule="auto"/>
              <w:ind w:left="480"/>
            </w:pPr>
            <w:r>
              <w:t>站</w:t>
            </w:r>
          </w:p>
        </w:tc>
        <w:tc>
          <w:tcPr>
            <w:tcW w:w="1161" w:type="dxa"/>
            <w:gridSpan w:val="2"/>
            <w:tcBorders>
              <w:bottom w:val="single" w:color="000000" w:sz="6" w:space="0"/>
            </w:tcBorders>
            <w:vAlign w:val="top"/>
          </w:tcPr>
          <w:p w14:paraId="55FA175F">
            <w:pPr>
              <w:pStyle w:val="6"/>
              <w:spacing w:before="235" w:line="228" w:lineRule="auto"/>
              <w:ind w:left="130"/>
            </w:pPr>
            <w:r>
              <w:rPr>
                <w:rFonts w:ascii="Times New Roman" w:hAnsi="Times New Roman" w:eastAsia="Times New Roman" w:cs="Times New Roman"/>
                <w:spacing w:val="-12"/>
              </w:rPr>
              <w:t>1</w:t>
            </w:r>
            <w:r>
              <w:rPr>
                <w:rFonts w:ascii="Times New Roman" w:hAnsi="Times New Roman" w:eastAsia="Times New Roman" w:cs="Times New Roman"/>
                <w:spacing w:val="27"/>
                <w:w w:val="101"/>
              </w:rPr>
              <w:t xml:space="preserve"> </w:t>
            </w:r>
            <w:r>
              <w:rPr>
                <w:spacing w:val="-12"/>
              </w:rPr>
              <w:t>台、持续</w:t>
            </w:r>
          </w:p>
          <w:p w14:paraId="7043B81E">
            <w:pPr>
              <w:pStyle w:val="6"/>
              <w:spacing w:before="25" w:line="228" w:lineRule="auto"/>
              <w:ind w:left="379"/>
            </w:pPr>
            <w:r>
              <w:rPr>
                <w:spacing w:val="3"/>
              </w:rPr>
              <w:t>发声</w:t>
            </w:r>
          </w:p>
        </w:tc>
        <w:tc>
          <w:tcPr>
            <w:tcW w:w="1161" w:type="dxa"/>
            <w:gridSpan w:val="2"/>
            <w:tcBorders>
              <w:bottom w:val="single" w:color="000000" w:sz="6" w:space="0"/>
            </w:tcBorders>
            <w:vAlign w:val="top"/>
          </w:tcPr>
          <w:p w14:paraId="398F38BA">
            <w:pPr>
              <w:spacing w:line="346" w:lineRule="auto"/>
              <w:rPr>
                <w:rFonts w:ascii="Arial"/>
                <w:sz w:val="21"/>
              </w:rPr>
            </w:pPr>
          </w:p>
          <w:p w14:paraId="1011E7E3">
            <w:pPr>
              <w:spacing w:before="58" w:line="195" w:lineRule="auto"/>
              <w:ind w:left="34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85-90</w:t>
            </w:r>
          </w:p>
        </w:tc>
        <w:tc>
          <w:tcPr>
            <w:tcW w:w="1161" w:type="dxa"/>
            <w:gridSpan w:val="2"/>
            <w:vMerge w:val="continue"/>
            <w:tcBorders>
              <w:top w:val="nil"/>
              <w:bottom w:val="single" w:color="000000" w:sz="6" w:space="0"/>
            </w:tcBorders>
            <w:vAlign w:val="top"/>
          </w:tcPr>
          <w:p w14:paraId="481C48D1">
            <w:pPr>
              <w:rPr>
                <w:rFonts w:ascii="Arial"/>
                <w:sz w:val="21"/>
              </w:rPr>
            </w:pPr>
          </w:p>
        </w:tc>
        <w:tc>
          <w:tcPr>
            <w:tcW w:w="1344" w:type="dxa"/>
            <w:gridSpan w:val="2"/>
            <w:tcBorders>
              <w:bottom w:val="single" w:color="000000" w:sz="6" w:space="0"/>
              <w:right w:val="single" w:color="000000" w:sz="6" w:space="0"/>
            </w:tcBorders>
            <w:vAlign w:val="top"/>
          </w:tcPr>
          <w:p w14:paraId="1EF9C51B">
            <w:pPr>
              <w:spacing w:line="346" w:lineRule="auto"/>
              <w:rPr>
                <w:rFonts w:ascii="Arial"/>
                <w:sz w:val="21"/>
              </w:rPr>
            </w:pPr>
          </w:p>
          <w:p w14:paraId="69D4BECB">
            <w:pPr>
              <w:spacing w:before="58" w:line="195" w:lineRule="auto"/>
              <w:ind w:left="53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80</w:t>
            </w:r>
          </w:p>
        </w:tc>
      </w:tr>
    </w:tbl>
    <w:p w14:paraId="19231322">
      <w:pPr>
        <w:pStyle w:val="2"/>
      </w:pPr>
    </w:p>
    <w:p w14:paraId="5B280E72">
      <w:pPr>
        <w:sectPr>
          <w:footerReference r:id="rId46" w:type="default"/>
          <w:pgSz w:w="11907" w:h="16840"/>
          <w:pgMar w:top="1431" w:right="1490" w:bottom="1014" w:left="1489" w:header="0" w:footer="852" w:gutter="0"/>
          <w:cols w:space="720" w:num="1"/>
        </w:sectPr>
      </w:pPr>
    </w:p>
    <w:p w14:paraId="47DAE65B">
      <w:pPr>
        <w:spacing w:before="28"/>
      </w:pPr>
    </w:p>
    <w:tbl>
      <w:tblPr>
        <w:tblStyle w:val="5"/>
        <w:tblW w:w="8912"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6"/>
        <w:gridCol w:w="1250"/>
        <w:gridCol w:w="1160"/>
        <w:gridCol w:w="1160"/>
        <w:gridCol w:w="1161"/>
        <w:gridCol w:w="1161"/>
        <w:gridCol w:w="1161"/>
        <w:gridCol w:w="1343"/>
      </w:tblGrid>
      <w:tr w14:paraId="75D71E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516" w:type="dxa"/>
            <w:vMerge w:val="restart"/>
            <w:tcBorders>
              <w:top w:val="single" w:color="000000" w:sz="6" w:space="0"/>
              <w:left w:val="single" w:color="000000" w:sz="6" w:space="0"/>
              <w:bottom w:val="nil"/>
            </w:tcBorders>
            <w:vAlign w:val="top"/>
          </w:tcPr>
          <w:p w14:paraId="02C3C25B">
            <w:pPr>
              <w:rPr>
                <w:rFonts w:ascii="Arial"/>
                <w:sz w:val="21"/>
              </w:rPr>
            </w:pPr>
          </w:p>
        </w:tc>
        <w:tc>
          <w:tcPr>
            <w:tcW w:w="1250" w:type="dxa"/>
            <w:vMerge w:val="restart"/>
            <w:tcBorders>
              <w:top w:val="single" w:color="000000" w:sz="6" w:space="0"/>
              <w:bottom w:val="nil"/>
            </w:tcBorders>
            <w:vAlign w:val="top"/>
          </w:tcPr>
          <w:p w14:paraId="1CD65D11">
            <w:pPr>
              <w:spacing w:line="392" w:lineRule="auto"/>
              <w:rPr>
                <w:rFonts w:ascii="Arial"/>
                <w:sz w:val="21"/>
              </w:rPr>
            </w:pPr>
          </w:p>
          <w:p w14:paraId="172D1684">
            <w:pPr>
              <w:pStyle w:val="6"/>
              <w:spacing w:before="65" w:line="228" w:lineRule="auto"/>
              <w:ind w:left="252"/>
            </w:pPr>
            <w:r>
              <w:rPr>
                <w:spacing w:val="6"/>
              </w:rPr>
              <w:t>室外声源</w:t>
            </w:r>
          </w:p>
        </w:tc>
        <w:tc>
          <w:tcPr>
            <w:tcW w:w="1160" w:type="dxa"/>
            <w:tcBorders>
              <w:top w:val="single" w:color="000000" w:sz="6" w:space="0"/>
            </w:tcBorders>
            <w:vAlign w:val="top"/>
          </w:tcPr>
          <w:p w14:paraId="73DD491C">
            <w:pPr>
              <w:pStyle w:val="6"/>
              <w:spacing w:before="47" w:line="234" w:lineRule="auto"/>
              <w:ind w:left="267" w:right="162" w:hanging="88"/>
            </w:pPr>
            <w:r>
              <w:rPr>
                <w:rFonts w:ascii="Times New Roman" w:hAnsi="Times New Roman" w:eastAsia="Times New Roman" w:cs="Times New Roman"/>
                <w:spacing w:val="2"/>
              </w:rPr>
              <w:t>1#</w:t>
            </w:r>
            <w:r>
              <w:rPr>
                <w:spacing w:val="2"/>
              </w:rPr>
              <w:t xml:space="preserve">中央空 </w:t>
            </w:r>
            <w:r>
              <w:rPr>
                <w:spacing w:val="6"/>
              </w:rPr>
              <w:t>调机组</w:t>
            </w:r>
          </w:p>
        </w:tc>
        <w:tc>
          <w:tcPr>
            <w:tcW w:w="1160" w:type="dxa"/>
            <w:tcBorders>
              <w:top w:val="single" w:color="000000" w:sz="6" w:space="0"/>
            </w:tcBorders>
            <w:vAlign w:val="top"/>
          </w:tcPr>
          <w:p w14:paraId="7E64C661">
            <w:pPr>
              <w:pStyle w:val="6"/>
              <w:spacing w:before="46" w:line="228" w:lineRule="auto"/>
              <w:ind w:left="166"/>
            </w:pPr>
            <w:r>
              <w:rPr>
                <w:spacing w:val="6"/>
              </w:rPr>
              <w:t>生活楼楼</w:t>
            </w:r>
          </w:p>
          <w:p w14:paraId="51CB5E5E">
            <w:pPr>
              <w:pStyle w:val="6"/>
              <w:spacing w:before="24" w:line="218" w:lineRule="auto"/>
              <w:ind w:left="478"/>
            </w:pPr>
            <w:r>
              <w:t>顶</w:t>
            </w:r>
          </w:p>
        </w:tc>
        <w:tc>
          <w:tcPr>
            <w:tcW w:w="1161" w:type="dxa"/>
            <w:tcBorders>
              <w:top w:val="single" w:color="000000" w:sz="6" w:space="0"/>
            </w:tcBorders>
            <w:vAlign w:val="top"/>
          </w:tcPr>
          <w:p w14:paraId="157241B2">
            <w:pPr>
              <w:pStyle w:val="6"/>
              <w:spacing w:before="46" w:line="228" w:lineRule="auto"/>
              <w:ind w:left="129"/>
            </w:pPr>
            <w:r>
              <w:rPr>
                <w:rFonts w:ascii="Times New Roman" w:hAnsi="Times New Roman" w:eastAsia="Times New Roman" w:cs="Times New Roman"/>
                <w:spacing w:val="-12"/>
              </w:rPr>
              <w:t>1</w:t>
            </w:r>
            <w:r>
              <w:rPr>
                <w:rFonts w:ascii="Times New Roman" w:hAnsi="Times New Roman" w:eastAsia="Times New Roman" w:cs="Times New Roman"/>
                <w:spacing w:val="27"/>
                <w:w w:val="101"/>
              </w:rPr>
              <w:t xml:space="preserve"> </w:t>
            </w:r>
            <w:r>
              <w:rPr>
                <w:spacing w:val="-12"/>
              </w:rPr>
              <w:t>台、持续</w:t>
            </w:r>
          </w:p>
          <w:p w14:paraId="4478F197">
            <w:pPr>
              <w:pStyle w:val="6"/>
              <w:spacing w:before="24" w:line="218" w:lineRule="auto"/>
              <w:ind w:left="378"/>
            </w:pPr>
            <w:r>
              <w:rPr>
                <w:spacing w:val="3"/>
              </w:rPr>
              <w:t>发声</w:t>
            </w:r>
          </w:p>
        </w:tc>
        <w:tc>
          <w:tcPr>
            <w:tcW w:w="1161" w:type="dxa"/>
            <w:tcBorders>
              <w:top w:val="single" w:color="000000" w:sz="6" w:space="0"/>
            </w:tcBorders>
            <w:vAlign w:val="top"/>
          </w:tcPr>
          <w:p w14:paraId="2327E149">
            <w:pPr>
              <w:spacing w:before="217" w:line="195" w:lineRule="auto"/>
              <w:ind w:left="346"/>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80-85</w:t>
            </w:r>
          </w:p>
        </w:tc>
        <w:tc>
          <w:tcPr>
            <w:tcW w:w="1161" w:type="dxa"/>
            <w:vMerge w:val="restart"/>
            <w:tcBorders>
              <w:top w:val="single" w:color="000000" w:sz="6" w:space="0"/>
              <w:bottom w:val="nil"/>
            </w:tcBorders>
            <w:vAlign w:val="top"/>
          </w:tcPr>
          <w:p w14:paraId="41C8C97C">
            <w:pPr>
              <w:pStyle w:val="6"/>
              <w:spacing w:before="46" w:line="230" w:lineRule="auto"/>
              <w:ind w:left="380"/>
            </w:pPr>
            <w:r>
              <w:rPr>
                <w:spacing w:val="4"/>
              </w:rPr>
              <w:t>影响</w:t>
            </w:r>
          </w:p>
        </w:tc>
        <w:tc>
          <w:tcPr>
            <w:tcW w:w="1343" w:type="dxa"/>
            <w:tcBorders>
              <w:top w:val="single" w:color="000000" w:sz="6" w:space="0"/>
              <w:right w:val="single" w:color="000000" w:sz="6" w:space="0"/>
            </w:tcBorders>
            <w:vAlign w:val="top"/>
          </w:tcPr>
          <w:p w14:paraId="4405827F">
            <w:pPr>
              <w:spacing w:before="217" w:line="195" w:lineRule="auto"/>
              <w:ind w:left="53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80</w:t>
            </w:r>
          </w:p>
        </w:tc>
      </w:tr>
      <w:tr w14:paraId="7B1087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516" w:type="dxa"/>
            <w:vMerge w:val="continue"/>
            <w:tcBorders>
              <w:top w:val="nil"/>
              <w:left w:val="single" w:color="000000" w:sz="6" w:space="0"/>
              <w:bottom w:val="nil"/>
            </w:tcBorders>
            <w:vAlign w:val="top"/>
          </w:tcPr>
          <w:p w14:paraId="6D38936A">
            <w:pPr>
              <w:rPr>
                <w:rFonts w:ascii="Arial"/>
                <w:sz w:val="21"/>
              </w:rPr>
            </w:pPr>
          </w:p>
        </w:tc>
        <w:tc>
          <w:tcPr>
            <w:tcW w:w="1250" w:type="dxa"/>
            <w:vMerge w:val="continue"/>
            <w:tcBorders>
              <w:top w:val="nil"/>
              <w:bottom w:val="single" w:color="000000" w:sz="10" w:space="0"/>
            </w:tcBorders>
            <w:vAlign w:val="top"/>
          </w:tcPr>
          <w:p w14:paraId="444FE75A">
            <w:pPr>
              <w:rPr>
                <w:rFonts w:ascii="Arial"/>
                <w:sz w:val="21"/>
              </w:rPr>
            </w:pPr>
          </w:p>
        </w:tc>
        <w:tc>
          <w:tcPr>
            <w:tcW w:w="1160" w:type="dxa"/>
            <w:tcBorders>
              <w:bottom w:val="single" w:color="000000" w:sz="10" w:space="0"/>
            </w:tcBorders>
            <w:vAlign w:val="top"/>
          </w:tcPr>
          <w:p w14:paraId="2D068362">
            <w:pPr>
              <w:pStyle w:val="6"/>
              <w:spacing w:before="32" w:line="238" w:lineRule="auto"/>
              <w:ind w:left="266" w:right="162" w:hanging="108"/>
            </w:pPr>
            <w:r>
              <w:rPr>
                <w:rFonts w:ascii="Times New Roman" w:hAnsi="Times New Roman" w:eastAsia="Times New Roman" w:cs="Times New Roman"/>
                <w:spacing w:val="6"/>
              </w:rPr>
              <w:t>2#</w:t>
            </w:r>
            <w:r>
              <w:rPr>
                <w:spacing w:val="6"/>
              </w:rPr>
              <w:t>中央空</w:t>
            </w:r>
            <w:r>
              <w:rPr>
                <w:spacing w:val="2"/>
              </w:rPr>
              <w:t xml:space="preserve"> </w:t>
            </w:r>
            <w:r>
              <w:rPr>
                <w:spacing w:val="6"/>
              </w:rPr>
              <w:t>调机组</w:t>
            </w:r>
          </w:p>
        </w:tc>
        <w:tc>
          <w:tcPr>
            <w:tcW w:w="1160" w:type="dxa"/>
            <w:tcBorders>
              <w:bottom w:val="single" w:color="000000" w:sz="10" w:space="0"/>
            </w:tcBorders>
            <w:vAlign w:val="top"/>
          </w:tcPr>
          <w:p w14:paraId="0CEC4997">
            <w:pPr>
              <w:pStyle w:val="6"/>
              <w:spacing w:before="32" w:line="228" w:lineRule="auto"/>
              <w:ind w:left="166"/>
            </w:pPr>
            <w:r>
              <w:rPr>
                <w:spacing w:val="6"/>
              </w:rPr>
              <w:t>综合楼楼</w:t>
            </w:r>
          </w:p>
          <w:p w14:paraId="436ADCCB">
            <w:pPr>
              <w:pStyle w:val="6"/>
              <w:spacing w:before="24" w:line="226" w:lineRule="auto"/>
              <w:ind w:left="478"/>
            </w:pPr>
            <w:r>
              <w:t>顶</w:t>
            </w:r>
          </w:p>
        </w:tc>
        <w:tc>
          <w:tcPr>
            <w:tcW w:w="1161" w:type="dxa"/>
            <w:tcBorders>
              <w:bottom w:val="single" w:color="000000" w:sz="10" w:space="0"/>
            </w:tcBorders>
            <w:vAlign w:val="top"/>
          </w:tcPr>
          <w:p w14:paraId="74BC6D72">
            <w:pPr>
              <w:pStyle w:val="6"/>
              <w:spacing w:before="32" w:line="228" w:lineRule="auto"/>
              <w:ind w:left="129"/>
            </w:pPr>
            <w:r>
              <w:rPr>
                <w:rFonts w:ascii="Times New Roman" w:hAnsi="Times New Roman" w:eastAsia="Times New Roman" w:cs="Times New Roman"/>
                <w:spacing w:val="-12"/>
              </w:rPr>
              <w:t>1</w:t>
            </w:r>
            <w:r>
              <w:rPr>
                <w:rFonts w:ascii="Times New Roman" w:hAnsi="Times New Roman" w:eastAsia="Times New Roman" w:cs="Times New Roman"/>
                <w:spacing w:val="27"/>
                <w:w w:val="101"/>
              </w:rPr>
              <w:t xml:space="preserve"> </w:t>
            </w:r>
            <w:r>
              <w:rPr>
                <w:spacing w:val="-12"/>
              </w:rPr>
              <w:t>台、持续</w:t>
            </w:r>
          </w:p>
          <w:p w14:paraId="6E7FD9E1">
            <w:pPr>
              <w:pStyle w:val="6"/>
              <w:spacing w:before="24" w:line="226" w:lineRule="auto"/>
              <w:ind w:left="378"/>
            </w:pPr>
            <w:r>
              <w:rPr>
                <w:spacing w:val="3"/>
              </w:rPr>
              <w:t>发声</w:t>
            </w:r>
          </w:p>
        </w:tc>
        <w:tc>
          <w:tcPr>
            <w:tcW w:w="1161" w:type="dxa"/>
            <w:tcBorders>
              <w:bottom w:val="single" w:color="000000" w:sz="10" w:space="0"/>
            </w:tcBorders>
            <w:vAlign w:val="top"/>
          </w:tcPr>
          <w:p w14:paraId="6808845D">
            <w:pPr>
              <w:spacing w:before="202" w:line="195" w:lineRule="auto"/>
              <w:ind w:left="346"/>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80-85</w:t>
            </w:r>
          </w:p>
        </w:tc>
        <w:tc>
          <w:tcPr>
            <w:tcW w:w="1161" w:type="dxa"/>
            <w:vMerge w:val="continue"/>
            <w:tcBorders>
              <w:top w:val="nil"/>
              <w:bottom w:val="single" w:color="000000" w:sz="10" w:space="0"/>
            </w:tcBorders>
            <w:vAlign w:val="top"/>
          </w:tcPr>
          <w:p w14:paraId="097D307D">
            <w:pPr>
              <w:rPr>
                <w:rFonts w:ascii="Arial"/>
                <w:sz w:val="21"/>
              </w:rPr>
            </w:pPr>
          </w:p>
        </w:tc>
        <w:tc>
          <w:tcPr>
            <w:tcW w:w="1343" w:type="dxa"/>
            <w:tcBorders>
              <w:bottom w:val="single" w:color="000000" w:sz="10" w:space="0"/>
              <w:right w:val="single" w:color="000000" w:sz="6" w:space="0"/>
            </w:tcBorders>
            <w:vAlign w:val="top"/>
          </w:tcPr>
          <w:p w14:paraId="0E6DCD12">
            <w:pPr>
              <w:spacing w:before="202" w:line="195" w:lineRule="auto"/>
              <w:ind w:left="53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80</w:t>
            </w:r>
          </w:p>
        </w:tc>
      </w:tr>
      <w:tr w14:paraId="2DE4EE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62" w:hRule="atLeast"/>
        </w:trPr>
        <w:tc>
          <w:tcPr>
            <w:tcW w:w="516" w:type="dxa"/>
            <w:vMerge w:val="continue"/>
            <w:tcBorders>
              <w:top w:val="nil"/>
              <w:left w:val="single" w:color="000000" w:sz="6" w:space="0"/>
              <w:bottom w:val="single" w:color="000000" w:sz="6" w:space="0"/>
            </w:tcBorders>
            <w:vAlign w:val="top"/>
          </w:tcPr>
          <w:p w14:paraId="2F70AC5D">
            <w:pPr>
              <w:rPr>
                <w:rFonts w:ascii="Arial"/>
                <w:sz w:val="21"/>
              </w:rPr>
            </w:pPr>
          </w:p>
        </w:tc>
        <w:tc>
          <w:tcPr>
            <w:tcW w:w="8396" w:type="dxa"/>
            <w:gridSpan w:val="7"/>
            <w:tcBorders>
              <w:top w:val="single" w:color="000000" w:sz="10" w:space="0"/>
              <w:bottom w:val="single" w:color="000000" w:sz="6" w:space="0"/>
              <w:right w:val="single" w:color="000000" w:sz="6" w:space="0"/>
            </w:tcBorders>
            <w:vAlign w:val="top"/>
          </w:tcPr>
          <w:p w14:paraId="213C2C02">
            <w:pPr>
              <w:pStyle w:val="6"/>
              <w:spacing w:before="27" w:line="219" w:lineRule="auto"/>
              <w:ind w:left="591"/>
              <w:rPr>
                <w:sz w:val="24"/>
                <w:szCs w:val="24"/>
              </w:rPr>
            </w:pPr>
            <w:r>
              <w:rPr>
                <w:spacing w:val="-1"/>
                <w:sz w:val="24"/>
                <w:szCs w:val="24"/>
              </w:rPr>
              <w:t>为确保项目厂界噪声达标排放，项目拟采取以下措施进行防护：</w:t>
            </w:r>
          </w:p>
          <w:p w14:paraId="6CC02F58">
            <w:pPr>
              <w:pStyle w:val="6"/>
              <w:spacing w:before="260" w:line="217" w:lineRule="auto"/>
              <w:ind w:left="587"/>
              <w:rPr>
                <w:sz w:val="24"/>
                <w:szCs w:val="24"/>
              </w:rPr>
            </w:pPr>
            <w:r>
              <w:rPr>
                <w:spacing w:val="-1"/>
                <w:sz w:val="24"/>
                <w:szCs w:val="24"/>
              </w:rPr>
              <w:t>①采用先进的低噪声设备，从源头上削减源强；</w:t>
            </w:r>
          </w:p>
          <w:p w14:paraId="7EC5D90B">
            <w:pPr>
              <w:pStyle w:val="6"/>
              <w:spacing w:before="262" w:line="217" w:lineRule="auto"/>
              <w:jc w:val="right"/>
              <w:rPr>
                <w:sz w:val="24"/>
                <w:szCs w:val="24"/>
              </w:rPr>
            </w:pPr>
            <w:r>
              <w:rPr>
                <w:spacing w:val="-5"/>
                <w:sz w:val="24"/>
                <w:szCs w:val="24"/>
              </w:rPr>
              <w:t>②供配电房、生活及消防水泵房设置于地下室的设备房内，房间密闭隔声；</w:t>
            </w:r>
          </w:p>
          <w:p w14:paraId="21060060">
            <w:pPr>
              <w:pStyle w:val="6"/>
              <w:spacing w:before="263" w:line="319" w:lineRule="auto"/>
              <w:ind w:left="111" w:right="127" w:firstLine="475"/>
              <w:rPr>
                <w:sz w:val="24"/>
                <w:szCs w:val="24"/>
              </w:rPr>
            </w:pPr>
            <w:r>
              <w:rPr>
                <w:sz w:val="24"/>
                <w:szCs w:val="24"/>
              </w:rPr>
              <w:t>③空调机组设置于楼顶的设备间内，采取基础减振、</w:t>
            </w:r>
            <w:r>
              <w:rPr>
                <w:spacing w:val="-1"/>
                <w:sz w:val="24"/>
                <w:szCs w:val="24"/>
              </w:rPr>
              <w:t>橡胶垫减振、采取柔</w:t>
            </w:r>
            <w:r>
              <w:rPr>
                <w:sz w:val="24"/>
                <w:szCs w:val="24"/>
              </w:rPr>
              <w:t xml:space="preserve"> </w:t>
            </w:r>
            <w:r>
              <w:rPr>
                <w:spacing w:val="-2"/>
                <w:sz w:val="24"/>
                <w:szCs w:val="24"/>
              </w:rPr>
              <w:t>性连接等措施；</w:t>
            </w:r>
          </w:p>
          <w:p w14:paraId="3ED7E50F">
            <w:pPr>
              <w:pStyle w:val="6"/>
              <w:spacing w:before="259" w:line="217" w:lineRule="auto"/>
              <w:ind w:left="586"/>
              <w:rPr>
                <w:sz w:val="24"/>
                <w:szCs w:val="24"/>
              </w:rPr>
            </w:pPr>
            <w:r>
              <w:rPr>
                <w:sz w:val="24"/>
                <w:szCs w:val="24"/>
              </w:rPr>
              <w:t>④污水处理站采用潜水泵，风机设置在设备房</w:t>
            </w:r>
            <w:r>
              <w:rPr>
                <w:spacing w:val="-1"/>
                <w:sz w:val="24"/>
                <w:szCs w:val="24"/>
              </w:rPr>
              <w:t>内并经设备房隔声；</w:t>
            </w:r>
          </w:p>
          <w:p w14:paraId="6B7E90C2">
            <w:pPr>
              <w:pStyle w:val="6"/>
              <w:spacing w:before="263" w:line="217" w:lineRule="auto"/>
              <w:ind w:left="586"/>
              <w:rPr>
                <w:sz w:val="24"/>
                <w:szCs w:val="24"/>
              </w:rPr>
            </w:pPr>
            <w:r>
              <w:rPr>
                <w:spacing w:val="-1"/>
                <w:sz w:val="24"/>
                <w:szCs w:val="24"/>
              </w:rPr>
              <w:t>⑤院区禁止鸣笛，合理设置明显的车流导向标志等；</w:t>
            </w:r>
          </w:p>
          <w:p w14:paraId="02A7D9F7">
            <w:pPr>
              <w:pStyle w:val="6"/>
              <w:spacing w:before="262" w:line="217" w:lineRule="auto"/>
              <w:ind w:left="586"/>
              <w:rPr>
                <w:sz w:val="24"/>
                <w:szCs w:val="24"/>
              </w:rPr>
            </w:pPr>
            <w:r>
              <w:rPr>
                <w:spacing w:val="-1"/>
                <w:sz w:val="24"/>
                <w:szCs w:val="24"/>
              </w:rPr>
              <w:t>⑥院区建筑物周围种植绿化。</w:t>
            </w:r>
          </w:p>
          <w:p w14:paraId="4655FCB0">
            <w:pPr>
              <w:pStyle w:val="6"/>
              <w:spacing w:before="261" w:line="220" w:lineRule="auto"/>
              <w:ind w:left="599"/>
              <w:rPr>
                <w:sz w:val="24"/>
                <w:szCs w:val="24"/>
              </w:rPr>
            </w:pPr>
            <w:r>
              <w:rPr>
                <w:b/>
                <w:bCs/>
                <w:spacing w:val="-4"/>
                <w:sz w:val="24"/>
                <w:szCs w:val="24"/>
              </w:rPr>
              <w:t>（</w:t>
            </w:r>
            <w:r>
              <w:rPr>
                <w:rFonts w:ascii="Times New Roman" w:hAnsi="Times New Roman" w:eastAsia="Times New Roman" w:cs="Times New Roman"/>
                <w:b/>
                <w:bCs/>
                <w:spacing w:val="-4"/>
                <w:sz w:val="24"/>
                <w:szCs w:val="24"/>
              </w:rPr>
              <w:t>2</w:t>
            </w:r>
            <w:r>
              <w:rPr>
                <w:b/>
                <w:bCs/>
                <w:spacing w:val="-4"/>
                <w:sz w:val="24"/>
                <w:szCs w:val="24"/>
              </w:rPr>
              <w:t>）厂界噪声达标分析</w:t>
            </w:r>
          </w:p>
          <w:p w14:paraId="2AA27F7C">
            <w:pPr>
              <w:pStyle w:val="6"/>
              <w:spacing w:before="260" w:line="219" w:lineRule="auto"/>
              <w:ind w:left="589"/>
              <w:rPr>
                <w:sz w:val="24"/>
                <w:szCs w:val="24"/>
              </w:rPr>
            </w:pPr>
            <w:r>
              <w:rPr>
                <w:spacing w:val="-1"/>
                <w:sz w:val="24"/>
                <w:szCs w:val="24"/>
              </w:rPr>
              <w:t>本项目厂界造成采用环安科技噪声软件预测，预测结果如下：</w:t>
            </w:r>
          </w:p>
          <w:p w14:paraId="1DC23CB2">
            <w:pPr>
              <w:spacing w:line="281" w:lineRule="auto"/>
              <w:rPr>
                <w:rFonts w:ascii="Arial"/>
                <w:sz w:val="21"/>
              </w:rPr>
            </w:pPr>
          </w:p>
          <w:p w14:paraId="47346D41">
            <w:pPr>
              <w:spacing w:before="1" w:line="4793" w:lineRule="exact"/>
              <w:ind w:firstLine="855"/>
            </w:pPr>
            <w:r>
              <w:rPr>
                <w:position w:val="-95"/>
              </w:rPr>
              <w:drawing>
                <wp:inline distT="0" distB="0" distL="0" distR="0">
                  <wp:extent cx="4164965" cy="3042920"/>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67"/>
                          <a:stretch>
                            <a:fillRect/>
                          </a:stretch>
                        </pic:blipFill>
                        <pic:spPr>
                          <a:xfrm>
                            <a:off x="0" y="0"/>
                            <a:ext cx="4165091" cy="3043428"/>
                          </a:xfrm>
                          <a:prstGeom prst="rect">
                            <a:avLst/>
                          </a:prstGeom>
                        </pic:spPr>
                      </pic:pic>
                    </a:graphicData>
                  </a:graphic>
                </wp:inline>
              </w:drawing>
            </w:r>
          </w:p>
          <w:p w14:paraId="136A2C0A">
            <w:pPr>
              <w:pStyle w:val="6"/>
              <w:spacing w:before="213" w:line="219" w:lineRule="auto"/>
              <w:ind w:left="2889"/>
              <w:rPr>
                <w:sz w:val="24"/>
                <w:szCs w:val="24"/>
              </w:rPr>
            </w:pPr>
            <w:r>
              <w:rPr>
                <w:b/>
                <w:bCs/>
                <w:spacing w:val="-4"/>
                <w:sz w:val="24"/>
                <w:szCs w:val="24"/>
              </w:rPr>
              <w:t>图</w:t>
            </w:r>
            <w:r>
              <w:rPr>
                <w:spacing w:val="-55"/>
                <w:sz w:val="24"/>
                <w:szCs w:val="24"/>
              </w:rPr>
              <w:t xml:space="preserve"> </w:t>
            </w:r>
            <w:r>
              <w:rPr>
                <w:rFonts w:ascii="Times New Roman" w:hAnsi="Times New Roman" w:eastAsia="Times New Roman" w:cs="Times New Roman"/>
                <w:b/>
                <w:bCs/>
                <w:spacing w:val="-4"/>
                <w:sz w:val="24"/>
                <w:szCs w:val="24"/>
              </w:rPr>
              <w:t xml:space="preserve">4-2  </w:t>
            </w:r>
            <w:r>
              <w:rPr>
                <w:b/>
                <w:bCs/>
                <w:spacing w:val="-4"/>
                <w:sz w:val="24"/>
                <w:szCs w:val="24"/>
              </w:rPr>
              <w:t>噪声预测等值线图</w:t>
            </w:r>
          </w:p>
          <w:p w14:paraId="7A56DB09">
            <w:pPr>
              <w:pStyle w:val="6"/>
              <w:spacing w:before="120" w:line="220" w:lineRule="auto"/>
              <w:ind w:left="1758"/>
              <w:rPr>
                <w:sz w:val="24"/>
                <w:szCs w:val="24"/>
              </w:rPr>
            </w:pPr>
            <w:r>
              <w:rPr>
                <w:b/>
                <w:bCs/>
                <w:spacing w:val="-2"/>
                <w:sz w:val="24"/>
                <w:szCs w:val="24"/>
              </w:rPr>
              <w:t>表</w:t>
            </w:r>
            <w:r>
              <w:rPr>
                <w:spacing w:val="-52"/>
                <w:sz w:val="24"/>
                <w:szCs w:val="24"/>
              </w:rPr>
              <w:t xml:space="preserve"> </w:t>
            </w:r>
            <w:r>
              <w:rPr>
                <w:b/>
                <w:bCs/>
                <w:spacing w:val="-2"/>
                <w:sz w:val="24"/>
                <w:szCs w:val="24"/>
              </w:rPr>
              <w:t>4-6</w:t>
            </w:r>
            <w:r>
              <w:rPr>
                <w:spacing w:val="-2"/>
                <w:sz w:val="24"/>
                <w:szCs w:val="24"/>
              </w:rPr>
              <w:t xml:space="preserve">  </w:t>
            </w:r>
            <w:r>
              <w:rPr>
                <w:b/>
                <w:bCs/>
                <w:spacing w:val="-2"/>
                <w:sz w:val="24"/>
                <w:szCs w:val="24"/>
              </w:rPr>
              <w:t>环境噪声影响预测结果</w:t>
            </w:r>
            <w:r>
              <w:rPr>
                <w:spacing w:val="-2"/>
                <w:sz w:val="24"/>
                <w:szCs w:val="24"/>
              </w:rPr>
              <w:t xml:space="preserve">  </w:t>
            </w:r>
            <w:r>
              <w:rPr>
                <w:b/>
                <w:bCs/>
                <w:spacing w:val="-2"/>
                <w:sz w:val="24"/>
                <w:szCs w:val="24"/>
              </w:rPr>
              <w:t>单位：dB(A)</w:t>
            </w:r>
          </w:p>
        </w:tc>
      </w:tr>
    </w:tbl>
    <w:p w14:paraId="45D5C115">
      <w:pPr>
        <w:pStyle w:val="2"/>
      </w:pPr>
    </w:p>
    <w:p w14:paraId="622FAD9F">
      <w:pPr>
        <w:sectPr>
          <w:footerReference r:id="rId47" w:type="default"/>
          <w:pgSz w:w="11907" w:h="16840"/>
          <w:pgMar w:top="1431" w:right="1490" w:bottom="1014" w:left="1489" w:header="0" w:footer="852" w:gutter="0"/>
          <w:cols w:space="720" w:num="1"/>
        </w:sectPr>
      </w:pPr>
    </w:p>
    <w:p w14:paraId="592C5C66">
      <w:pPr>
        <w:spacing w:before="28"/>
      </w:pPr>
    </w:p>
    <w:tbl>
      <w:tblPr>
        <w:tblStyle w:val="5"/>
        <w:tblW w:w="8912"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6"/>
        <w:gridCol w:w="231"/>
        <w:gridCol w:w="937"/>
        <w:gridCol w:w="1183"/>
        <w:gridCol w:w="1839"/>
        <w:gridCol w:w="1321"/>
        <w:gridCol w:w="1322"/>
        <w:gridCol w:w="1322"/>
        <w:gridCol w:w="241"/>
      </w:tblGrid>
      <w:tr w14:paraId="0F2ACA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516" w:type="dxa"/>
            <w:vMerge w:val="restart"/>
            <w:tcBorders>
              <w:top w:val="single" w:color="000000" w:sz="6" w:space="0"/>
              <w:left w:val="single" w:color="000000" w:sz="6" w:space="0"/>
              <w:bottom w:val="nil"/>
            </w:tcBorders>
            <w:vAlign w:val="top"/>
          </w:tcPr>
          <w:p w14:paraId="11489473">
            <w:pPr>
              <w:rPr>
                <w:rFonts w:ascii="Arial"/>
                <w:sz w:val="21"/>
              </w:rPr>
            </w:pPr>
          </w:p>
        </w:tc>
        <w:tc>
          <w:tcPr>
            <w:tcW w:w="231" w:type="dxa"/>
            <w:vMerge w:val="restart"/>
            <w:tcBorders>
              <w:top w:val="single" w:color="000000" w:sz="6" w:space="0"/>
              <w:bottom w:val="nil"/>
            </w:tcBorders>
            <w:vAlign w:val="top"/>
          </w:tcPr>
          <w:p w14:paraId="17F960DF">
            <w:pPr>
              <w:rPr>
                <w:rFonts w:ascii="Arial"/>
                <w:sz w:val="21"/>
              </w:rPr>
            </w:pPr>
          </w:p>
        </w:tc>
        <w:tc>
          <w:tcPr>
            <w:tcW w:w="937" w:type="dxa"/>
            <w:tcBorders>
              <w:top w:val="single" w:color="000000" w:sz="6" w:space="0"/>
            </w:tcBorders>
            <w:vAlign w:val="top"/>
          </w:tcPr>
          <w:p w14:paraId="0F65F6DC">
            <w:pPr>
              <w:pStyle w:val="6"/>
              <w:spacing w:before="210" w:line="229" w:lineRule="auto"/>
              <w:ind w:left="256"/>
            </w:pPr>
            <w:r>
              <w:rPr>
                <w:spacing w:val="5"/>
              </w:rPr>
              <w:t>序号</w:t>
            </w:r>
          </w:p>
        </w:tc>
        <w:tc>
          <w:tcPr>
            <w:tcW w:w="1183" w:type="dxa"/>
            <w:tcBorders>
              <w:top w:val="single" w:color="000000" w:sz="6" w:space="0"/>
            </w:tcBorders>
            <w:vAlign w:val="top"/>
          </w:tcPr>
          <w:p w14:paraId="3BBA3D77">
            <w:pPr>
              <w:pStyle w:val="6"/>
              <w:spacing w:before="210" w:line="228" w:lineRule="auto"/>
              <w:ind w:left="386"/>
            </w:pPr>
            <w:r>
              <w:rPr>
                <w:spacing w:val="3"/>
              </w:rPr>
              <w:t>厂界</w:t>
            </w:r>
          </w:p>
        </w:tc>
        <w:tc>
          <w:tcPr>
            <w:tcW w:w="1839" w:type="dxa"/>
            <w:tcBorders>
              <w:top w:val="single" w:color="000000" w:sz="6" w:space="0"/>
            </w:tcBorders>
            <w:vAlign w:val="top"/>
          </w:tcPr>
          <w:p w14:paraId="3B1E0347">
            <w:pPr>
              <w:pStyle w:val="6"/>
              <w:spacing w:before="210" w:line="229" w:lineRule="auto"/>
              <w:ind w:left="422"/>
            </w:pPr>
            <w:r>
              <w:rPr>
                <w:spacing w:val="5"/>
              </w:rPr>
              <w:t>位置（</w:t>
            </w:r>
            <w:r>
              <w:rPr>
                <w:rFonts w:ascii="Times New Roman" w:hAnsi="Times New Roman" w:eastAsia="Times New Roman" w:cs="Times New Roman"/>
                <w:spacing w:val="5"/>
              </w:rPr>
              <w:t>m</w:t>
            </w:r>
            <w:r>
              <w:rPr>
                <w:spacing w:val="5"/>
              </w:rPr>
              <w:t>）</w:t>
            </w:r>
          </w:p>
        </w:tc>
        <w:tc>
          <w:tcPr>
            <w:tcW w:w="1321" w:type="dxa"/>
            <w:tcBorders>
              <w:top w:val="single" w:color="000000" w:sz="6" w:space="0"/>
            </w:tcBorders>
            <w:vAlign w:val="top"/>
          </w:tcPr>
          <w:p w14:paraId="4343F2B8">
            <w:pPr>
              <w:pStyle w:val="6"/>
              <w:spacing w:before="89" w:line="255" w:lineRule="auto"/>
              <w:ind w:left="398" w:right="342" w:hanging="44"/>
              <w:rPr>
                <w:rFonts w:ascii="Times New Roman" w:hAnsi="Times New Roman" w:eastAsia="Times New Roman" w:cs="Times New Roman"/>
              </w:rPr>
            </w:pPr>
            <w:r>
              <w:rPr>
                <w:spacing w:val="6"/>
              </w:rPr>
              <w:t>贡献值</w:t>
            </w:r>
            <w:r>
              <w:t xml:space="preserve"> </w:t>
            </w:r>
            <w:r>
              <w:rPr>
                <w:rFonts w:ascii="Times New Roman" w:hAnsi="Times New Roman" w:eastAsia="Times New Roman" w:cs="Times New Roman"/>
              </w:rPr>
              <w:t>dB</w:t>
            </w:r>
            <w:r>
              <w:rPr>
                <w:rFonts w:ascii="Times New Roman" w:hAnsi="Times New Roman" w:eastAsia="Times New Roman" w:cs="Times New Roman"/>
                <w:spacing w:val="5"/>
              </w:rPr>
              <w:t>(A)</w:t>
            </w:r>
          </w:p>
        </w:tc>
        <w:tc>
          <w:tcPr>
            <w:tcW w:w="1322" w:type="dxa"/>
            <w:tcBorders>
              <w:top w:val="single" w:color="000000" w:sz="6" w:space="0"/>
            </w:tcBorders>
            <w:vAlign w:val="top"/>
          </w:tcPr>
          <w:p w14:paraId="3ACD4020">
            <w:pPr>
              <w:pStyle w:val="6"/>
              <w:spacing w:before="210" w:line="228" w:lineRule="auto"/>
              <w:ind w:left="462"/>
            </w:pPr>
            <w:r>
              <w:rPr>
                <w:spacing w:val="4"/>
              </w:rPr>
              <w:t>标准</w:t>
            </w:r>
          </w:p>
        </w:tc>
        <w:tc>
          <w:tcPr>
            <w:tcW w:w="1322" w:type="dxa"/>
            <w:tcBorders>
              <w:top w:val="single" w:color="000000" w:sz="6" w:space="0"/>
            </w:tcBorders>
            <w:vAlign w:val="top"/>
          </w:tcPr>
          <w:p w14:paraId="66E33F51">
            <w:pPr>
              <w:pStyle w:val="6"/>
              <w:spacing w:before="210" w:line="226" w:lineRule="auto"/>
              <w:ind w:left="252"/>
            </w:pPr>
            <w:r>
              <w:rPr>
                <w:spacing w:val="7"/>
              </w:rPr>
              <w:t>达标评价</w:t>
            </w:r>
          </w:p>
        </w:tc>
        <w:tc>
          <w:tcPr>
            <w:tcW w:w="241" w:type="dxa"/>
            <w:vMerge w:val="restart"/>
            <w:tcBorders>
              <w:top w:val="single" w:color="000000" w:sz="6" w:space="0"/>
              <w:bottom w:val="nil"/>
              <w:right w:val="single" w:color="000000" w:sz="6" w:space="0"/>
            </w:tcBorders>
            <w:vAlign w:val="top"/>
          </w:tcPr>
          <w:p w14:paraId="10AA7005">
            <w:pPr>
              <w:rPr>
                <w:rFonts w:ascii="Arial"/>
                <w:sz w:val="21"/>
              </w:rPr>
            </w:pPr>
          </w:p>
        </w:tc>
      </w:tr>
      <w:tr w14:paraId="26E6EC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 w:hRule="atLeast"/>
        </w:trPr>
        <w:tc>
          <w:tcPr>
            <w:tcW w:w="516" w:type="dxa"/>
            <w:vMerge w:val="continue"/>
            <w:tcBorders>
              <w:top w:val="nil"/>
              <w:left w:val="single" w:color="000000" w:sz="6" w:space="0"/>
              <w:bottom w:val="nil"/>
            </w:tcBorders>
            <w:vAlign w:val="top"/>
          </w:tcPr>
          <w:p w14:paraId="16595A26">
            <w:pPr>
              <w:rPr>
                <w:rFonts w:ascii="Arial"/>
                <w:sz w:val="21"/>
              </w:rPr>
            </w:pPr>
          </w:p>
        </w:tc>
        <w:tc>
          <w:tcPr>
            <w:tcW w:w="231" w:type="dxa"/>
            <w:vMerge w:val="continue"/>
            <w:tcBorders>
              <w:top w:val="nil"/>
              <w:bottom w:val="nil"/>
            </w:tcBorders>
            <w:vAlign w:val="top"/>
          </w:tcPr>
          <w:p w14:paraId="01B3F1EC">
            <w:pPr>
              <w:rPr>
                <w:rFonts w:ascii="Arial"/>
                <w:sz w:val="21"/>
              </w:rPr>
            </w:pPr>
          </w:p>
        </w:tc>
        <w:tc>
          <w:tcPr>
            <w:tcW w:w="937" w:type="dxa"/>
            <w:vAlign w:val="top"/>
          </w:tcPr>
          <w:p w14:paraId="057BEFDF">
            <w:pPr>
              <w:spacing w:before="185" w:line="195" w:lineRule="auto"/>
              <w:ind w:left="432"/>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183" w:type="dxa"/>
            <w:vAlign w:val="top"/>
          </w:tcPr>
          <w:p w14:paraId="1FAC3A7D">
            <w:pPr>
              <w:pStyle w:val="6"/>
              <w:spacing w:before="148" w:line="228" w:lineRule="auto"/>
              <w:ind w:left="387"/>
            </w:pPr>
            <w:r>
              <w:rPr>
                <w:spacing w:val="3"/>
              </w:rPr>
              <w:t>北侧</w:t>
            </w:r>
          </w:p>
        </w:tc>
        <w:tc>
          <w:tcPr>
            <w:tcW w:w="1839" w:type="dxa"/>
            <w:vAlign w:val="top"/>
          </w:tcPr>
          <w:p w14:paraId="0B09873E">
            <w:pPr>
              <w:pStyle w:val="6"/>
              <w:spacing w:before="185" w:line="186" w:lineRule="auto"/>
              <w:ind w:left="365"/>
              <w:rPr>
                <w:rFonts w:ascii="Times New Roman" w:hAnsi="Times New Roman" w:eastAsia="Times New Roman" w:cs="Times New Roman"/>
              </w:rPr>
            </w:pPr>
            <w:r>
              <w:rPr>
                <w:rFonts w:ascii="Times New Roman" w:hAnsi="Times New Roman" w:eastAsia="Times New Roman" w:cs="Times New Roman"/>
                <w:spacing w:val="1"/>
              </w:rPr>
              <w:t>-2.83</w:t>
            </w:r>
            <w:r>
              <w:rPr>
                <w:rFonts w:ascii="Times New Roman" w:hAnsi="Times New Roman" w:eastAsia="Times New Roman" w:cs="Times New Roman"/>
                <w:spacing w:val="-18"/>
              </w:rPr>
              <w:t xml:space="preserve"> </w:t>
            </w:r>
            <w:r>
              <w:rPr>
                <w:spacing w:val="1"/>
              </w:rPr>
              <w:t>，</w:t>
            </w:r>
            <w:r>
              <w:rPr>
                <w:rFonts w:ascii="Times New Roman" w:hAnsi="Times New Roman" w:eastAsia="Times New Roman" w:cs="Times New Roman"/>
                <w:spacing w:val="1"/>
              </w:rPr>
              <w:t>51.55</w:t>
            </w:r>
          </w:p>
        </w:tc>
        <w:tc>
          <w:tcPr>
            <w:tcW w:w="1321" w:type="dxa"/>
            <w:vAlign w:val="top"/>
          </w:tcPr>
          <w:p w14:paraId="76DCBA0C">
            <w:pPr>
              <w:spacing w:before="185" w:line="195" w:lineRule="auto"/>
              <w:ind w:left="431"/>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33.36</w:t>
            </w:r>
          </w:p>
        </w:tc>
        <w:tc>
          <w:tcPr>
            <w:tcW w:w="1322" w:type="dxa"/>
            <w:vMerge w:val="restart"/>
            <w:tcBorders>
              <w:bottom w:val="nil"/>
            </w:tcBorders>
            <w:vAlign w:val="top"/>
          </w:tcPr>
          <w:p w14:paraId="1449D973">
            <w:pPr>
              <w:spacing w:line="423" w:lineRule="auto"/>
              <w:rPr>
                <w:rFonts w:ascii="Arial"/>
                <w:sz w:val="21"/>
              </w:rPr>
            </w:pPr>
          </w:p>
          <w:p w14:paraId="4DC6A612">
            <w:pPr>
              <w:pStyle w:val="6"/>
              <w:spacing w:before="78" w:line="222" w:lineRule="auto"/>
              <w:ind w:left="430"/>
              <w:rPr>
                <w:sz w:val="24"/>
                <w:szCs w:val="24"/>
              </w:rPr>
            </w:pPr>
            <w:r>
              <w:rPr>
                <w:spacing w:val="-5"/>
                <w:sz w:val="24"/>
                <w:szCs w:val="24"/>
              </w:rPr>
              <w:t>昼间</w:t>
            </w:r>
          </w:p>
          <w:p w14:paraId="160FC33D">
            <w:pPr>
              <w:pStyle w:val="6"/>
              <w:spacing w:before="58" w:line="183" w:lineRule="auto"/>
              <w:ind w:left="125"/>
              <w:rPr>
                <w:sz w:val="24"/>
                <w:szCs w:val="24"/>
              </w:rPr>
            </w:pPr>
            <w:r>
              <w:rPr>
                <w:rFonts w:ascii="Times New Roman" w:hAnsi="Times New Roman" w:eastAsia="Times New Roman" w:cs="Times New Roman"/>
                <w:spacing w:val="-2"/>
                <w:sz w:val="24"/>
                <w:szCs w:val="24"/>
              </w:rPr>
              <w:t>60dB(A)</w:t>
            </w:r>
            <w:r>
              <w:rPr>
                <w:spacing w:val="-2"/>
                <w:sz w:val="24"/>
                <w:szCs w:val="24"/>
              </w:rPr>
              <w:t>，</w:t>
            </w:r>
          </w:p>
          <w:p w14:paraId="302B3FD8">
            <w:pPr>
              <w:pStyle w:val="6"/>
              <w:spacing w:before="36" w:line="219" w:lineRule="auto"/>
              <w:ind w:left="586"/>
              <w:rPr>
                <w:sz w:val="24"/>
                <w:szCs w:val="24"/>
              </w:rPr>
            </w:pPr>
            <w:r>
              <w:rPr>
                <w:sz w:val="24"/>
                <w:szCs w:val="24"/>
              </w:rPr>
              <w:t>夜</w:t>
            </w:r>
          </w:p>
          <w:p w14:paraId="3465B4A0">
            <w:pPr>
              <w:spacing w:before="44" w:line="192" w:lineRule="auto"/>
              <w:ind w:left="246"/>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50dB(A)</w:t>
            </w:r>
          </w:p>
        </w:tc>
        <w:tc>
          <w:tcPr>
            <w:tcW w:w="1322" w:type="dxa"/>
            <w:vMerge w:val="restart"/>
            <w:tcBorders>
              <w:bottom w:val="nil"/>
            </w:tcBorders>
            <w:vAlign w:val="top"/>
          </w:tcPr>
          <w:p w14:paraId="70ADCCA9">
            <w:pPr>
              <w:spacing w:line="299" w:lineRule="auto"/>
              <w:rPr>
                <w:rFonts w:ascii="Arial"/>
                <w:sz w:val="21"/>
              </w:rPr>
            </w:pPr>
          </w:p>
          <w:p w14:paraId="613E5569">
            <w:pPr>
              <w:spacing w:line="300" w:lineRule="auto"/>
              <w:rPr>
                <w:rFonts w:ascii="Arial"/>
                <w:sz w:val="21"/>
              </w:rPr>
            </w:pPr>
          </w:p>
          <w:p w14:paraId="5857291C">
            <w:pPr>
              <w:spacing w:line="300" w:lineRule="auto"/>
              <w:rPr>
                <w:rFonts w:ascii="Arial"/>
                <w:sz w:val="21"/>
              </w:rPr>
            </w:pPr>
          </w:p>
          <w:p w14:paraId="01A88530">
            <w:pPr>
              <w:pStyle w:val="6"/>
              <w:spacing w:before="65" w:line="228" w:lineRule="auto"/>
              <w:ind w:left="461"/>
            </w:pPr>
            <w:r>
              <w:rPr>
                <w:spacing w:val="5"/>
              </w:rPr>
              <w:t>达标</w:t>
            </w:r>
          </w:p>
        </w:tc>
        <w:tc>
          <w:tcPr>
            <w:tcW w:w="241" w:type="dxa"/>
            <w:vMerge w:val="continue"/>
            <w:tcBorders>
              <w:top w:val="nil"/>
              <w:bottom w:val="nil"/>
              <w:right w:val="single" w:color="000000" w:sz="6" w:space="0"/>
            </w:tcBorders>
            <w:vAlign w:val="top"/>
          </w:tcPr>
          <w:p w14:paraId="28E7BA3F">
            <w:pPr>
              <w:rPr>
                <w:rFonts w:ascii="Arial"/>
                <w:sz w:val="21"/>
              </w:rPr>
            </w:pPr>
          </w:p>
        </w:tc>
      </w:tr>
      <w:tr w14:paraId="50BC1C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 w:hRule="atLeast"/>
        </w:trPr>
        <w:tc>
          <w:tcPr>
            <w:tcW w:w="516" w:type="dxa"/>
            <w:vMerge w:val="continue"/>
            <w:tcBorders>
              <w:top w:val="nil"/>
              <w:left w:val="single" w:color="000000" w:sz="6" w:space="0"/>
              <w:bottom w:val="nil"/>
            </w:tcBorders>
            <w:vAlign w:val="top"/>
          </w:tcPr>
          <w:p w14:paraId="0B33E076">
            <w:pPr>
              <w:rPr>
                <w:rFonts w:ascii="Arial"/>
                <w:sz w:val="21"/>
              </w:rPr>
            </w:pPr>
          </w:p>
        </w:tc>
        <w:tc>
          <w:tcPr>
            <w:tcW w:w="231" w:type="dxa"/>
            <w:vMerge w:val="continue"/>
            <w:tcBorders>
              <w:top w:val="nil"/>
              <w:bottom w:val="nil"/>
            </w:tcBorders>
            <w:vAlign w:val="top"/>
          </w:tcPr>
          <w:p w14:paraId="2BFFFDFF">
            <w:pPr>
              <w:rPr>
                <w:rFonts w:ascii="Arial"/>
                <w:sz w:val="21"/>
              </w:rPr>
            </w:pPr>
          </w:p>
        </w:tc>
        <w:tc>
          <w:tcPr>
            <w:tcW w:w="937" w:type="dxa"/>
            <w:vAlign w:val="top"/>
          </w:tcPr>
          <w:p w14:paraId="3EB6829F">
            <w:pPr>
              <w:spacing w:before="186" w:line="195" w:lineRule="auto"/>
              <w:ind w:left="412"/>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183" w:type="dxa"/>
            <w:vAlign w:val="top"/>
          </w:tcPr>
          <w:p w14:paraId="468D4DB1">
            <w:pPr>
              <w:pStyle w:val="6"/>
              <w:spacing w:before="150" w:line="228" w:lineRule="auto"/>
              <w:ind w:left="391"/>
            </w:pPr>
            <w:r>
              <w:rPr>
                <w:spacing w:val="1"/>
              </w:rPr>
              <w:t>东侧</w:t>
            </w:r>
          </w:p>
        </w:tc>
        <w:tc>
          <w:tcPr>
            <w:tcW w:w="1839" w:type="dxa"/>
            <w:vAlign w:val="top"/>
          </w:tcPr>
          <w:p w14:paraId="7551F451">
            <w:pPr>
              <w:pStyle w:val="6"/>
              <w:spacing w:before="186" w:line="186" w:lineRule="auto"/>
              <w:ind w:left="316"/>
              <w:rPr>
                <w:rFonts w:ascii="Times New Roman" w:hAnsi="Times New Roman" w:eastAsia="Times New Roman" w:cs="Times New Roman"/>
              </w:rPr>
            </w:pPr>
            <w:r>
              <w:rPr>
                <w:rFonts w:ascii="Times New Roman" w:hAnsi="Times New Roman" w:eastAsia="Times New Roman" w:cs="Times New Roman"/>
                <w:spacing w:val="1"/>
              </w:rPr>
              <w:t>80.35</w:t>
            </w:r>
            <w:r>
              <w:rPr>
                <w:rFonts w:ascii="Times New Roman" w:hAnsi="Times New Roman" w:eastAsia="Times New Roman" w:cs="Times New Roman"/>
                <w:spacing w:val="-18"/>
              </w:rPr>
              <w:t xml:space="preserve"> </w:t>
            </w:r>
            <w:r>
              <w:rPr>
                <w:spacing w:val="1"/>
              </w:rPr>
              <w:t>，</w:t>
            </w:r>
            <w:r>
              <w:rPr>
                <w:rFonts w:ascii="Times New Roman" w:hAnsi="Times New Roman" w:eastAsia="Times New Roman" w:cs="Times New Roman"/>
                <w:spacing w:val="1"/>
              </w:rPr>
              <w:t>-33.93</w:t>
            </w:r>
          </w:p>
        </w:tc>
        <w:tc>
          <w:tcPr>
            <w:tcW w:w="1321" w:type="dxa"/>
            <w:vAlign w:val="top"/>
          </w:tcPr>
          <w:p w14:paraId="5311BBAD">
            <w:pPr>
              <w:spacing w:before="186" w:line="195" w:lineRule="auto"/>
              <w:ind w:left="431"/>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36.45</w:t>
            </w:r>
          </w:p>
        </w:tc>
        <w:tc>
          <w:tcPr>
            <w:tcW w:w="1322" w:type="dxa"/>
            <w:vMerge w:val="continue"/>
            <w:tcBorders>
              <w:top w:val="nil"/>
              <w:bottom w:val="nil"/>
            </w:tcBorders>
            <w:vAlign w:val="top"/>
          </w:tcPr>
          <w:p w14:paraId="78D19A14">
            <w:pPr>
              <w:rPr>
                <w:rFonts w:ascii="Arial"/>
                <w:sz w:val="21"/>
              </w:rPr>
            </w:pPr>
          </w:p>
        </w:tc>
        <w:tc>
          <w:tcPr>
            <w:tcW w:w="1322" w:type="dxa"/>
            <w:vMerge w:val="continue"/>
            <w:tcBorders>
              <w:top w:val="nil"/>
              <w:bottom w:val="nil"/>
            </w:tcBorders>
            <w:vAlign w:val="top"/>
          </w:tcPr>
          <w:p w14:paraId="3592F370">
            <w:pPr>
              <w:rPr>
                <w:rFonts w:ascii="Arial"/>
                <w:sz w:val="21"/>
              </w:rPr>
            </w:pPr>
          </w:p>
        </w:tc>
        <w:tc>
          <w:tcPr>
            <w:tcW w:w="241" w:type="dxa"/>
            <w:vMerge w:val="continue"/>
            <w:tcBorders>
              <w:top w:val="nil"/>
              <w:bottom w:val="nil"/>
              <w:right w:val="single" w:color="000000" w:sz="6" w:space="0"/>
            </w:tcBorders>
            <w:vAlign w:val="top"/>
          </w:tcPr>
          <w:p w14:paraId="52372378">
            <w:pPr>
              <w:rPr>
                <w:rFonts w:ascii="Arial"/>
                <w:sz w:val="21"/>
              </w:rPr>
            </w:pPr>
          </w:p>
        </w:tc>
      </w:tr>
      <w:tr w14:paraId="4BBDFD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516" w:type="dxa"/>
            <w:vMerge w:val="continue"/>
            <w:tcBorders>
              <w:top w:val="nil"/>
              <w:left w:val="single" w:color="000000" w:sz="6" w:space="0"/>
              <w:bottom w:val="nil"/>
            </w:tcBorders>
            <w:vAlign w:val="top"/>
          </w:tcPr>
          <w:p w14:paraId="0AB03720">
            <w:pPr>
              <w:rPr>
                <w:rFonts w:ascii="Arial"/>
                <w:sz w:val="21"/>
              </w:rPr>
            </w:pPr>
          </w:p>
        </w:tc>
        <w:tc>
          <w:tcPr>
            <w:tcW w:w="231" w:type="dxa"/>
            <w:vMerge w:val="continue"/>
            <w:tcBorders>
              <w:top w:val="nil"/>
              <w:bottom w:val="nil"/>
            </w:tcBorders>
            <w:vAlign w:val="top"/>
          </w:tcPr>
          <w:p w14:paraId="14523382">
            <w:pPr>
              <w:rPr>
                <w:rFonts w:ascii="Arial"/>
                <w:sz w:val="21"/>
              </w:rPr>
            </w:pPr>
          </w:p>
        </w:tc>
        <w:tc>
          <w:tcPr>
            <w:tcW w:w="937" w:type="dxa"/>
            <w:vAlign w:val="top"/>
          </w:tcPr>
          <w:p w14:paraId="66EEBCDC">
            <w:pPr>
              <w:spacing w:before="187" w:line="195" w:lineRule="auto"/>
              <w:ind w:left="416"/>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183" w:type="dxa"/>
            <w:vAlign w:val="top"/>
          </w:tcPr>
          <w:p w14:paraId="2CA8C0DC">
            <w:pPr>
              <w:pStyle w:val="6"/>
              <w:spacing w:before="151" w:line="228" w:lineRule="auto"/>
              <w:ind w:left="388"/>
            </w:pPr>
            <w:r>
              <w:rPr>
                <w:spacing w:val="2"/>
              </w:rPr>
              <w:t>西侧</w:t>
            </w:r>
          </w:p>
        </w:tc>
        <w:tc>
          <w:tcPr>
            <w:tcW w:w="1839" w:type="dxa"/>
            <w:vAlign w:val="top"/>
          </w:tcPr>
          <w:p w14:paraId="7A7C5123">
            <w:pPr>
              <w:pStyle w:val="6"/>
              <w:spacing w:before="188" w:line="186" w:lineRule="auto"/>
              <w:ind w:left="276"/>
              <w:rPr>
                <w:rFonts w:ascii="Times New Roman" w:hAnsi="Times New Roman" w:eastAsia="Times New Roman" w:cs="Times New Roman"/>
              </w:rPr>
            </w:pPr>
            <w:r>
              <w:rPr>
                <w:rFonts w:ascii="Times New Roman" w:hAnsi="Times New Roman" w:eastAsia="Times New Roman" w:cs="Times New Roman"/>
                <w:spacing w:val="2"/>
              </w:rPr>
              <w:t>-15.08</w:t>
            </w:r>
            <w:r>
              <w:rPr>
                <w:rFonts w:ascii="Times New Roman" w:hAnsi="Times New Roman" w:eastAsia="Times New Roman" w:cs="Times New Roman"/>
                <w:spacing w:val="-24"/>
              </w:rPr>
              <w:t xml:space="preserve"> </w:t>
            </w:r>
            <w:r>
              <w:rPr>
                <w:spacing w:val="2"/>
              </w:rPr>
              <w:t>，</w:t>
            </w:r>
            <w:r>
              <w:rPr>
                <w:rFonts w:ascii="Times New Roman" w:hAnsi="Times New Roman" w:eastAsia="Times New Roman" w:cs="Times New Roman"/>
                <w:spacing w:val="2"/>
              </w:rPr>
              <w:t>-33.46</w:t>
            </w:r>
          </w:p>
        </w:tc>
        <w:tc>
          <w:tcPr>
            <w:tcW w:w="1321" w:type="dxa"/>
            <w:vAlign w:val="top"/>
          </w:tcPr>
          <w:p w14:paraId="36C999A9">
            <w:pPr>
              <w:spacing w:before="187" w:line="195" w:lineRule="auto"/>
              <w:ind w:left="479"/>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42.5</w:t>
            </w:r>
          </w:p>
        </w:tc>
        <w:tc>
          <w:tcPr>
            <w:tcW w:w="1322" w:type="dxa"/>
            <w:vMerge w:val="continue"/>
            <w:tcBorders>
              <w:top w:val="nil"/>
              <w:bottom w:val="nil"/>
            </w:tcBorders>
            <w:vAlign w:val="top"/>
          </w:tcPr>
          <w:p w14:paraId="0734867C">
            <w:pPr>
              <w:rPr>
                <w:rFonts w:ascii="Arial"/>
                <w:sz w:val="21"/>
              </w:rPr>
            </w:pPr>
          </w:p>
        </w:tc>
        <w:tc>
          <w:tcPr>
            <w:tcW w:w="1322" w:type="dxa"/>
            <w:vMerge w:val="continue"/>
            <w:tcBorders>
              <w:top w:val="nil"/>
              <w:bottom w:val="nil"/>
            </w:tcBorders>
            <w:vAlign w:val="top"/>
          </w:tcPr>
          <w:p w14:paraId="0353C22E">
            <w:pPr>
              <w:rPr>
                <w:rFonts w:ascii="Arial"/>
                <w:sz w:val="21"/>
              </w:rPr>
            </w:pPr>
          </w:p>
        </w:tc>
        <w:tc>
          <w:tcPr>
            <w:tcW w:w="241" w:type="dxa"/>
            <w:vMerge w:val="continue"/>
            <w:tcBorders>
              <w:top w:val="nil"/>
              <w:bottom w:val="nil"/>
              <w:right w:val="single" w:color="000000" w:sz="6" w:space="0"/>
            </w:tcBorders>
            <w:vAlign w:val="top"/>
          </w:tcPr>
          <w:p w14:paraId="67D39F03">
            <w:pPr>
              <w:rPr>
                <w:rFonts w:ascii="Arial"/>
                <w:sz w:val="21"/>
              </w:rPr>
            </w:pPr>
          </w:p>
        </w:tc>
      </w:tr>
      <w:tr w14:paraId="61EE54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516" w:type="dxa"/>
            <w:vMerge w:val="continue"/>
            <w:tcBorders>
              <w:top w:val="nil"/>
              <w:left w:val="single" w:color="000000" w:sz="6" w:space="0"/>
              <w:bottom w:val="nil"/>
            </w:tcBorders>
            <w:vAlign w:val="top"/>
          </w:tcPr>
          <w:p w14:paraId="5A9EE882">
            <w:pPr>
              <w:rPr>
                <w:rFonts w:ascii="Arial"/>
                <w:sz w:val="21"/>
              </w:rPr>
            </w:pPr>
          </w:p>
        </w:tc>
        <w:tc>
          <w:tcPr>
            <w:tcW w:w="231" w:type="dxa"/>
            <w:vMerge w:val="continue"/>
            <w:tcBorders>
              <w:top w:val="nil"/>
              <w:bottom w:val="nil"/>
            </w:tcBorders>
            <w:vAlign w:val="top"/>
          </w:tcPr>
          <w:p w14:paraId="4C331933">
            <w:pPr>
              <w:rPr>
                <w:rFonts w:ascii="Arial"/>
                <w:sz w:val="21"/>
              </w:rPr>
            </w:pPr>
          </w:p>
        </w:tc>
        <w:tc>
          <w:tcPr>
            <w:tcW w:w="937" w:type="dxa"/>
            <w:vAlign w:val="top"/>
          </w:tcPr>
          <w:p w14:paraId="07097ECD">
            <w:pPr>
              <w:spacing w:before="229" w:line="195" w:lineRule="auto"/>
              <w:ind w:left="411"/>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1183" w:type="dxa"/>
            <w:vAlign w:val="top"/>
          </w:tcPr>
          <w:p w14:paraId="544C237D">
            <w:pPr>
              <w:pStyle w:val="6"/>
              <w:spacing w:before="192" w:line="228" w:lineRule="auto"/>
              <w:ind w:left="386"/>
            </w:pPr>
            <w:r>
              <w:rPr>
                <w:spacing w:val="3"/>
              </w:rPr>
              <w:t>南侧</w:t>
            </w:r>
          </w:p>
        </w:tc>
        <w:tc>
          <w:tcPr>
            <w:tcW w:w="1839" w:type="dxa"/>
            <w:vAlign w:val="top"/>
          </w:tcPr>
          <w:p w14:paraId="33AB34FE">
            <w:pPr>
              <w:pStyle w:val="6"/>
              <w:spacing w:before="229" w:line="186" w:lineRule="auto"/>
              <w:ind w:left="361"/>
              <w:rPr>
                <w:rFonts w:ascii="Times New Roman" w:hAnsi="Times New Roman" w:eastAsia="Times New Roman" w:cs="Times New Roman"/>
              </w:rPr>
            </w:pPr>
            <w:r>
              <w:rPr>
                <w:rFonts w:ascii="Times New Roman" w:hAnsi="Times New Roman" w:eastAsia="Times New Roman" w:cs="Times New Roman"/>
                <w:spacing w:val="2"/>
              </w:rPr>
              <w:t>23.9</w:t>
            </w:r>
            <w:r>
              <w:rPr>
                <w:rFonts w:ascii="Times New Roman" w:hAnsi="Times New Roman" w:eastAsia="Times New Roman" w:cs="Times New Roman"/>
                <w:spacing w:val="-25"/>
              </w:rPr>
              <w:t xml:space="preserve"> </w:t>
            </w:r>
            <w:r>
              <w:rPr>
                <w:spacing w:val="2"/>
              </w:rPr>
              <w:t>，</w:t>
            </w:r>
            <w:r>
              <w:rPr>
                <w:rFonts w:ascii="Times New Roman" w:hAnsi="Times New Roman" w:eastAsia="Times New Roman" w:cs="Times New Roman"/>
                <w:spacing w:val="2"/>
              </w:rPr>
              <w:t>-91.18</w:t>
            </w:r>
          </w:p>
        </w:tc>
        <w:tc>
          <w:tcPr>
            <w:tcW w:w="1321" w:type="dxa"/>
            <w:vAlign w:val="top"/>
          </w:tcPr>
          <w:p w14:paraId="57530C74">
            <w:pPr>
              <w:spacing w:before="229" w:line="195" w:lineRule="auto"/>
              <w:ind w:left="426"/>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44.77</w:t>
            </w:r>
          </w:p>
        </w:tc>
        <w:tc>
          <w:tcPr>
            <w:tcW w:w="1322" w:type="dxa"/>
            <w:vMerge w:val="continue"/>
            <w:tcBorders>
              <w:top w:val="nil"/>
            </w:tcBorders>
            <w:vAlign w:val="top"/>
          </w:tcPr>
          <w:p w14:paraId="5A5E2ACE">
            <w:pPr>
              <w:rPr>
                <w:rFonts w:ascii="Arial"/>
                <w:sz w:val="21"/>
              </w:rPr>
            </w:pPr>
          </w:p>
        </w:tc>
        <w:tc>
          <w:tcPr>
            <w:tcW w:w="1322" w:type="dxa"/>
            <w:vMerge w:val="continue"/>
            <w:tcBorders>
              <w:top w:val="nil"/>
            </w:tcBorders>
            <w:vAlign w:val="top"/>
          </w:tcPr>
          <w:p w14:paraId="61610B42">
            <w:pPr>
              <w:rPr>
                <w:rFonts w:ascii="Arial"/>
                <w:sz w:val="21"/>
              </w:rPr>
            </w:pPr>
          </w:p>
        </w:tc>
        <w:tc>
          <w:tcPr>
            <w:tcW w:w="241" w:type="dxa"/>
            <w:vMerge w:val="continue"/>
            <w:tcBorders>
              <w:top w:val="nil"/>
              <w:bottom w:val="nil"/>
              <w:right w:val="single" w:color="000000" w:sz="6" w:space="0"/>
            </w:tcBorders>
            <w:vAlign w:val="top"/>
          </w:tcPr>
          <w:p w14:paraId="5FB5C9BD">
            <w:pPr>
              <w:rPr>
                <w:rFonts w:ascii="Arial"/>
                <w:sz w:val="21"/>
              </w:rPr>
            </w:pPr>
          </w:p>
        </w:tc>
      </w:tr>
      <w:tr w14:paraId="10AD99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91" w:hRule="atLeast"/>
        </w:trPr>
        <w:tc>
          <w:tcPr>
            <w:tcW w:w="516" w:type="dxa"/>
            <w:vMerge w:val="continue"/>
            <w:tcBorders>
              <w:top w:val="nil"/>
              <w:left w:val="single" w:color="000000" w:sz="6" w:space="0"/>
              <w:bottom w:val="single" w:color="000000" w:sz="6" w:space="0"/>
            </w:tcBorders>
            <w:vAlign w:val="top"/>
          </w:tcPr>
          <w:p w14:paraId="562A2B65">
            <w:pPr>
              <w:rPr>
                <w:rFonts w:ascii="Arial"/>
                <w:sz w:val="21"/>
              </w:rPr>
            </w:pPr>
          </w:p>
        </w:tc>
        <w:tc>
          <w:tcPr>
            <w:tcW w:w="8396" w:type="dxa"/>
            <w:gridSpan w:val="8"/>
            <w:tcBorders>
              <w:bottom w:val="single" w:color="000000" w:sz="6" w:space="0"/>
              <w:right w:val="single" w:color="000000" w:sz="6" w:space="0"/>
            </w:tcBorders>
            <w:vAlign w:val="top"/>
          </w:tcPr>
          <w:p w14:paraId="69A41164">
            <w:pPr>
              <w:spacing w:line="442" w:lineRule="auto"/>
              <w:rPr>
                <w:rFonts w:ascii="Arial"/>
                <w:sz w:val="21"/>
              </w:rPr>
            </w:pPr>
          </w:p>
          <w:p w14:paraId="261D735B">
            <w:pPr>
              <w:pStyle w:val="6"/>
              <w:spacing w:before="78" w:line="416" w:lineRule="auto"/>
              <w:ind w:left="107" w:right="103" w:firstLine="480"/>
              <w:jc w:val="both"/>
              <w:rPr>
                <w:sz w:val="24"/>
                <w:szCs w:val="24"/>
              </w:rPr>
            </w:pPr>
            <w:r>
              <w:rPr>
                <w:spacing w:val="-3"/>
                <w:sz w:val="24"/>
                <w:szCs w:val="24"/>
              </w:rPr>
              <w:t>根据预测，本项目厂界噪声最大贡献值约</w:t>
            </w:r>
            <w:r>
              <w:rPr>
                <w:spacing w:val="-56"/>
                <w:sz w:val="24"/>
                <w:szCs w:val="24"/>
              </w:rPr>
              <w:t xml:space="preserve"> </w:t>
            </w:r>
            <w:r>
              <w:rPr>
                <w:rFonts w:ascii="Times New Roman" w:hAnsi="Times New Roman" w:eastAsia="Times New Roman" w:cs="Times New Roman"/>
                <w:spacing w:val="-3"/>
                <w:sz w:val="24"/>
                <w:szCs w:val="24"/>
              </w:rPr>
              <w:t>44.776dB(A</w:t>
            </w:r>
            <w:r>
              <w:rPr>
                <w:rFonts w:ascii="Times New Roman" w:hAnsi="Times New Roman" w:eastAsia="Times New Roman" w:cs="Times New Roman"/>
                <w:spacing w:val="-4"/>
                <w:sz w:val="24"/>
                <w:szCs w:val="24"/>
              </w:rPr>
              <w:t>)</w:t>
            </w:r>
            <w:r>
              <w:rPr>
                <w:spacing w:val="-4"/>
                <w:sz w:val="24"/>
                <w:szCs w:val="24"/>
              </w:rPr>
              <w:t>，位于南侧厂界。根</w:t>
            </w:r>
            <w:r>
              <w:rPr>
                <w:sz w:val="24"/>
                <w:szCs w:val="24"/>
              </w:rPr>
              <w:t xml:space="preserve"> </w:t>
            </w:r>
            <w:r>
              <w:rPr>
                <w:spacing w:val="15"/>
                <w:sz w:val="24"/>
                <w:szCs w:val="24"/>
              </w:rPr>
              <w:t>据预测，项目运营期厂界噪声值满足《工业企业厂界环境噪声排放标准》</w:t>
            </w:r>
            <w:r>
              <w:rPr>
                <w:spacing w:val="5"/>
                <w:sz w:val="24"/>
                <w:szCs w:val="24"/>
              </w:rPr>
              <w:t xml:space="preserve"> </w:t>
            </w:r>
            <w:r>
              <w:rPr>
                <w:spacing w:val="-3"/>
                <w:sz w:val="24"/>
                <w:szCs w:val="24"/>
              </w:rPr>
              <w:t>（</w:t>
            </w:r>
            <w:r>
              <w:rPr>
                <w:rFonts w:ascii="Times New Roman" w:hAnsi="Times New Roman" w:eastAsia="Times New Roman" w:cs="Times New Roman"/>
                <w:spacing w:val="-3"/>
                <w:sz w:val="24"/>
                <w:szCs w:val="24"/>
              </w:rPr>
              <w:t>GB12348-2008</w:t>
            </w:r>
            <w:r>
              <w:rPr>
                <w:spacing w:val="-3"/>
                <w:sz w:val="24"/>
                <w:szCs w:val="24"/>
              </w:rPr>
              <w:t>）</w:t>
            </w:r>
            <w:r>
              <w:rPr>
                <w:rFonts w:ascii="Times New Roman" w:hAnsi="Times New Roman" w:eastAsia="Times New Roman" w:cs="Times New Roman"/>
                <w:spacing w:val="-3"/>
                <w:sz w:val="24"/>
                <w:szCs w:val="24"/>
              </w:rPr>
              <w:t xml:space="preserve">2 </w:t>
            </w:r>
            <w:r>
              <w:rPr>
                <w:spacing w:val="-3"/>
                <w:sz w:val="24"/>
                <w:szCs w:val="24"/>
              </w:rPr>
              <w:t>类标准</w:t>
            </w:r>
            <w:r>
              <w:rPr>
                <w:rFonts w:ascii="Times New Roman" w:hAnsi="Times New Roman" w:eastAsia="Times New Roman" w:cs="Times New Roman"/>
                <w:spacing w:val="-3"/>
                <w:sz w:val="24"/>
                <w:szCs w:val="24"/>
              </w:rPr>
              <w:t>[</w:t>
            </w:r>
            <w:r>
              <w:rPr>
                <w:spacing w:val="-3"/>
                <w:sz w:val="24"/>
                <w:szCs w:val="24"/>
              </w:rPr>
              <w:t>昼</w:t>
            </w:r>
            <w:r>
              <w:rPr>
                <w:spacing w:val="-33"/>
                <w:sz w:val="24"/>
                <w:szCs w:val="24"/>
              </w:rPr>
              <w:t xml:space="preserve"> </w:t>
            </w:r>
            <w:r>
              <w:rPr>
                <w:rFonts w:ascii="Times New Roman" w:hAnsi="Times New Roman" w:eastAsia="Times New Roman" w:cs="Times New Roman"/>
                <w:spacing w:val="-3"/>
                <w:sz w:val="24"/>
                <w:szCs w:val="24"/>
              </w:rPr>
              <w:t>60dB(A)</w:t>
            </w:r>
            <w:r>
              <w:rPr>
                <w:rFonts w:ascii="Times New Roman" w:hAnsi="Times New Roman" w:eastAsia="Times New Roman" w:cs="Times New Roman"/>
                <w:spacing w:val="-32"/>
                <w:sz w:val="24"/>
                <w:szCs w:val="24"/>
              </w:rPr>
              <w:t xml:space="preserve"> </w:t>
            </w:r>
            <w:r>
              <w:rPr>
                <w:spacing w:val="-3"/>
                <w:sz w:val="24"/>
                <w:szCs w:val="24"/>
              </w:rPr>
              <w:t>，夜间</w:t>
            </w:r>
            <w:r>
              <w:rPr>
                <w:spacing w:val="-48"/>
                <w:sz w:val="24"/>
                <w:szCs w:val="24"/>
              </w:rPr>
              <w:t xml:space="preserve"> </w:t>
            </w:r>
            <w:r>
              <w:rPr>
                <w:rFonts w:ascii="Times New Roman" w:hAnsi="Times New Roman" w:eastAsia="Times New Roman" w:cs="Times New Roman"/>
                <w:spacing w:val="-3"/>
                <w:sz w:val="24"/>
                <w:szCs w:val="24"/>
              </w:rPr>
              <w:t>50dB(A)]</w:t>
            </w:r>
            <w:r>
              <w:rPr>
                <w:rFonts w:ascii="Times New Roman" w:hAnsi="Times New Roman" w:eastAsia="Times New Roman" w:cs="Times New Roman"/>
                <w:spacing w:val="-26"/>
                <w:sz w:val="24"/>
                <w:szCs w:val="24"/>
              </w:rPr>
              <w:t xml:space="preserve"> </w:t>
            </w:r>
            <w:r>
              <w:rPr>
                <w:spacing w:val="-3"/>
                <w:sz w:val="24"/>
                <w:szCs w:val="24"/>
              </w:rPr>
              <w:t>。本项目建成后对厂界</w:t>
            </w:r>
            <w:r>
              <w:rPr>
                <w:sz w:val="24"/>
                <w:szCs w:val="24"/>
              </w:rPr>
              <w:t xml:space="preserve"> 声环境影响不大。同时本项目周边也无重大声源对</w:t>
            </w:r>
            <w:r>
              <w:rPr>
                <w:spacing w:val="-1"/>
                <w:sz w:val="24"/>
                <w:szCs w:val="24"/>
              </w:rPr>
              <w:t>本项目产生明显影响。</w:t>
            </w:r>
          </w:p>
          <w:p w14:paraId="6959B8CC">
            <w:pPr>
              <w:pStyle w:val="6"/>
              <w:spacing w:before="15" w:line="219" w:lineRule="auto"/>
              <w:ind w:left="524"/>
              <w:rPr>
                <w:sz w:val="24"/>
                <w:szCs w:val="24"/>
              </w:rPr>
            </w:pPr>
            <w:r>
              <w:rPr>
                <w:rFonts w:ascii="Times New Roman" w:hAnsi="Times New Roman" w:eastAsia="Times New Roman" w:cs="Times New Roman"/>
                <w:b/>
                <w:bCs/>
                <w:spacing w:val="-7"/>
                <w:sz w:val="24"/>
                <w:szCs w:val="24"/>
              </w:rPr>
              <w:t>4</w:t>
            </w:r>
            <w:r>
              <w:rPr>
                <w:rFonts w:ascii="Times New Roman" w:hAnsi="Times New Roman" w:eastAsia="Times New Roman" w:cs="Times New Roman"/>
                <w:b/>
                <w:bCs/>
                <w:spacing w:val="-29"/>
                <w:sz w:val="24"/>
                <w:szCs w:val="24"/>
              </w:rPr>
              <w:t xml:space="preserve"> </w:t>
            </w:r>
            <w:r>
              <w:rPr>
                <w:b/>
                <w:bCs/>
                <w:spacing w:val="-7"/>
                <w:sz w:val="24"/>
                <w:szCs w:val="24"/>
              </w:rPr>
              <w:t>、固体废弃物</w:t>
            </w:r>
          </w:p>
          <w:p w14:paraId="340210B4">
            <w:pPr>
              <w:pStyle w:val="6"/>
              <w:spacing w:before="180" w:line="219" w:lineRule="auto"/>
              <w:ind w:left="599"/>
              <w:rPr>
                <w:sz w:val="24"/>
                <w:szCs w:val="24"/>
              </w:rPr>
            </w:pPr>
            <w:r>
              <w:rPr>
                <w:b/>
                <w:bCs/>
                <w:spacing w:val="-5"/>
                <w:sz w:val="24"/>
                <w:szCs w:val="24"/>
              </w:rPr>
              <w:t>（</w:t>
            </w:r>
            <w:r>
              <w:rPr>
                <w:rFonts w:ascii="Times New Roman" w:hAnsi="Times New Roman" w:eastAsia="Times New Roman" w:cs="Times New Roman"/>
                <w:b/>
                <w:bCs/>
                <w:spacing w:val="-5"/>
                <w:sz w:val="24"/>
                <w:szCs w:val="24"/>
              </w:rPr>
              <w:t>1</w:t>
            </w:r>
            <w:r>
              <w:rPr>
                <w:b/>
                <w:bCs/>
                <w:spacing w:val="-5"/>
                <w:sz w:val="24"/>
                <w:szCs w:val="24"/>
              </w:rPr>
              <w:t>）产生环节</w:t>
            </w:r>
          </w:p>
          <w:p w14:paraId="1E61C63A">
            <w:pPr>
              <w:pStyle w:val="6"/>
              <w:spacing w:before="259" w:line="419" w:lineRule="auto"/>
              <w:ind w:left="108" w:right="127" w:firstLine="480"/>
              <w:rPr>
                <w:sz w:val="24"/>
                <w:szCs w:val="24"/>
              </w:rPr>
            </w:pPr>
            <w:r>
              <w:rPr>
                <w:sz w:val="24"/>
                <w:szCs w:val="24"/>
              </w:rPr>
              <w:t>运营期间本项目产生的固废主要为：食堂厨余垃</w:t>
            </w:r>
            <w:r>
              <w:rPr>
                <w:spacing w:val="-1"/>
                <w:sz w:val="24"/>
                <w:szCs w:val="24"/>
              </w:rPr>
              <w:t>圾、废包装材料、医疗废</w:t>
            </w:r>
            <w:r>
              <w:rPr>
                <w:sz w:val="24"/>
                <w:szCs w:val="24"/>
              </w:rPr>
              <w:t xml:space="preserve"> </w:t>
            </w:r>
            <w:r>
              <w:rPr>
                <w:spacing w:val="-1"/>
                <w:sz w:val="24"/>
                <w:szCs w:val="24"/>
              </w:rPr>
              <w:t>物、生活垃圾、医疗废水处理污泥。</w:t>
            </w:r>
          </w:p>
          <w:p w14:paraId="0393F863">
            <w:pPr>
              <w:pStyle w:val="6"/>
              <w:spacing w:line="217" w:lineRule="auto"/>
              <w:ind w:left="587"/>
              <w:rPr>
                <w:sz w:val="24"/>
                <w:szCs w:val="24"/>
              </w:rPr>
            </w:pPr>
            <w:r>
              <w:rPr>
                <w:spacing w:val="-2"/>
                <w:sz w:val="24"/>
                <w:szCs w:val="24"/>
              </w:rPr>
              <w:t>①食堂厨余垃圾</w:t>
            </w:r>
          </w:p>
          <w:p w14:paraId="77A05896">
            <w:pPr>
              <w:pStyle w:val="6"/>
              <w:spacing w:before="262" w:line="417" w:lineRule="auto"/>
              <w:ind w:left="107" w:right="22" w:firstLine="484"/>
              <w:rPr>
                <w:sz w:val="24"/>
                <w:szCs w:val="24"/>
              </w:rPr>
            </w:pPr>
            <w:r>
              <w:rPr>
                <w:spacing w:val="2"/>
                <w:sz w:val="24"/>
                <w:szCs w:val="24"/>
              </w:rPr>
              <w:t>项目设置食堂每天为部分医护人员及患者提供三餐，就餐人数约</w:t>
            </w:r>
            <w:r>
              <w:rPr>
                <w:rFonts w:ascii="Times New Roman" w:hAnsi="Times New Roman" w:eastAsia="Times New Roman" w:cs="Times New Roman"/>
                <w:spacing w:val="2"/>
                <w:sz w:val="24"/>
                <w:szCs w:val="24"/>
              </w:rPr>
              <w:t xml:space="preserve">350 </w:t>
            </w:r>
            <w:r>
              <w:rPr>
                <w:spacing w:val="2"/>
                <w:sz w:val="24"/>
                <w:szCs w:val="24"/>
              </w:rPr>
              <w:t>人，</w:t>
            </w:r>
            <w:r>
              <w:rPr>
                <w:spacing w:val="6"/>
                <w:sz w:val="24"/>
                <w:szCs w:val="24"/>
              </w:rPr>
              <w:t xml:space="preserve"> </w:t>
            </w:r>
            <w:r>
              <w:rPr>
                <w:spacing w:val="-1"/>
                <w:sz w:val="24"/>
                <w:szCs w:val="24"/>
              </w:rPr>
              <w:t>参考同类型项目食堂厨余垃圾产生量为</w:t>
            </w:r>
            <w:r>
              <w:rPr>
                <w:spacing w:val="-39"/>
                <w:sz w:val="24"/>
                <w:szCs w:val="24"/>
              </w:rPr>
              <w:t xml:space="preserve"> </w:t>
            </w:r>
            <w:r>
              <w:rPr>
                <w:rFonts w:ascii="Times New Roman" w:hAnsi="Times New Roman" w:eastAsia="Times New Roman" w:cs="Times New Roman"/>
                <w:spacing w:val="-1"/>
                <w:sz w:val="24"/>
                <w:szCs w:val="24"/>
              </w:rPr>
              <w:t>0.2kg/</w:t>
            </w:r>
            <w:r>
              <w:rPr>
                <w:spacing w:val="-1"/>
                <w:sz w:val="24"/>
                <w:szCs w:val="24"/>
              </w:rPr>
              <w:t>人</w:t>
            </w:r>
            <w:r>
              <w:rPr>
                <w:rFonts w:ascii="Times New Roman" w:hAnsi="Times New Roman" w:eastAsia="Times New Roman" w:cs="Times New Roman"/>
                <w:spacing w:val="-1"/>
                <w:sz w:val="24"/>
                <w:szCs w:val="24"/>
              </w:rPr>
              <w:t>•</w:t>
            </w:r>
            <w:r>
              <w:rPr>
                <w:spacing w:val="-1"/>
                <w:sz w:val="24"/>
                <w:szCs w:val="24"/>
              </w:rPr>
              <w:t>天，则食堂厨余垃圾产生量为</w:t>
            </w:r>
            <w:r>
              <w:rPr>
                <w:sz w:val="24"/>
                <w:szCs w:val="24"/>
              </w:rPr>
              <w:t xml:space="preserve"> </w:t>
            </w:r>
            <w:r>
              <w:rPr>
                <w:rFonts w:ascii="Times New Roman" w:hAnsi="Times New Roman" w:eastAsia="Times New Roman" w:cs="Times New Roman"/>
                <w:spacing w:val="-6"/>
                <w:sz w:val="24"/>
                <w:szCs w:val="24"/>
              </w:rPr>
              <w:t>70kg/d</w:t>
            </w:r>
            <w:r>
              <w:rPr>
                <w:spacing w:val="-6"/>
                <w:sz w:val="24"/>
                <w:szCs w:val="24"/>
              </w:rPr>
              <w:t>（</w:t>
            </w:r>
            <w:r>
              <w:rPr>
                <w:rFonts w:ascii="Times New Roman" w:hAnsi="Times New Roman" w:eastAsia="Times New Roman" w:cs="Times New Roman"/>
                <w:spacing w:val="-6"/>
                <w:sz w:val="24"/>
                <w:szCs w:val="24"/>
              </w:rPr>
              <w:t>25.5t/a</w:t>
            </w:r>
            <w:r>
              <w:rPr>
                <w:spacing w:val="-6"/>
                <w:sz w:val="24"/>
                <w:szCs w:val="24"/>
              </w:rPr>
              <w:t>）。食堂厨余垃圾经泔水收集桶</w:t>
            </w:r>
            <w:r>
              <w:rPr>
                <w:spacing w:val="-7"/>
                <w:sz w:val="24"/>
                <w:szCs w:val="24"/>
              </w:rPr>
              <w:t>收集后委托有资质单位清运处置。</w:t>
            </w:r>
          </w:p>
          <w:p w14:paraId="7DE4C272">
            <w:pPr>
              <w:pStyle w:val="6"/>
              <w:spacing w:before="9" w:line="419" w:lineRule="auto"/>
              <w:ind w:left="113" w:right="22" w:firstLine="475"/>
              <w:rPr>
                <w:sz w:val="24"/>
                <w:szCs w:val="24"/>
              </w:rPr>
            </w:pPr>
            <w:r>
              <w:rPr>
                <w:spacing w:val="-5"/>
                <w:sz w:val="24"/>
                <w:szCs w:val="24"/>
              </w:rPr>
              <w:t>环评要求：食堂厨余垃圾须用塑料桶单独收集，交由有资质单位进行收运、</w:t>
            </w:r>
            <w:r>
              <w:rPr>
                <w:spacing w:val="18"/>
                <w:sz w:val="24"/>
                <w:szCs w:val="24"/>
              </w:rPr>
              <w:t xml:space="preserve"> </w:t>
            </w:r>
            <w:r>
              <w:rPr>
                <w:spacing w:val="-2"/>
                <w:sz w:val="24"/>
                <w:szCs w:val="24"/>
              </w:rPr>
              <w:t>处置，做到日产日清。</w:t>
            </w:r>
          </w:p>
          <w:p w14:paraId="163A1E53">
            <w:pPr>
              <w:pStyle w:val="6"/>
              <w:spacing w:line="217" w:lineRule="auto"/>
              <w:ind w:left="586"/>
              <w:rPr>
                <w:sz w:val="24"/>
                <w:szCs w:val="24"/>
              </w:rPr>
            </w:pPr>
            <w:r>
              <w:rPr>
                <w:spacing w:val="-2"/>
                <w:sz w:val="24"/>
                <w:szCs w:val="24"/>
              </w:rPr>
              <w:t>②废包装材料</w:t>
            </w:r>
          </w:p>
          <w:p w14:paraId="18BC2C44">
            <w:pPr>
              <w:pStyle w:val="6"/>
              <w:spacing w:before="263" w:line="410" w:lineRule="auto"/>
              <w:ind w:left="107" w:right="103" w:firstLine="481"/>
              <w:rPr>
                <w:sz w:val="24"/>
                <w:szCs w:val="24"/>
              </w:rPr>
            </w:pPr>
            <w:r>
              <w:rPr>
                <w:sz w:val="24"/>
                <w:szCs w:val="24"/>
              </w:rPr>
              <w:t>本项目废弃包装物主要为药房废药品包装箱，</w:t>
            </w:r>
            <w:r>
              <w:rPr>
                <w:spacing w:val="-1"/>
                <w:sz w:val="24"/>
                <w:szCs w:val="24"/>
              </w:rPr>
              <w:t>污水处理站废二氧化氯、絮</w:t>
            </w:r>
            <w:r>
              <w:rPr>
                <w:sz w:val="24"/>
                <w:szCs w:val="24"/>
              </w:rPr>
              <w:t xml:space="preserve"> </w:t>
            </w:r>
            <w:r>
              <w:rPr>
                <w:spacing w:val="-3"/>
                <w:sz w:val="24"/>
                <w:szCs w:val="24"/>
              </w:rPr>
              <w:t>凝剂包装袋，根据预估废包装材料产量约</w:t>
            </w:r>
            <w:r>
              <w:rPr>
                <w:spacing w:val="-52"/>
                <w:sz w:val="24"/>
                <w:szCs w:val="24"/>
              </w:rPr>
              <w:t xml:space="preserve"> </w:t>
            </w:r>
            <w:r>
              <w:rPr>
                <w:rFonts w:ascii="Times New Roman" w:hAnsi="Times New Roman" w:eastAsia="Times New Roman" w:cs="Times New Roman"/>
                <w:spacing w:val="-3"/>
                <w:sz w:val="24"/>
                <w:szCs w:val="24"/>
              </w:rPr>
              <w:t>0.5t/a</w:t>
            </w:r>
            <w:r>
              <w:rPr>
                <w:spacing w:val="-3"/>
                <w:sz w:val="24"/>
                <w:szCs w:val="24"/>
              </w:rPr>
              <w:t>，废包装材料统一收集后出售给</w:t>
            </w:r>
          </w:p>
        </w:tc>
      </w:tr>
    </w:tbl>
    <w:p w14:paraId="021D0B40">
      <w:pPr>
        <w:pStyle w:val="2"/>
      </w:pPr>
    </w:p>
    <w:p w14:paraId="0075C3CC">
      <w:pPr>
        <w:sectPr>
          <w:footerReference r:id="rId48" w:type="default"/>
          <w:pgSz w:w="11907" w:h="16840"/>
          <w:pgMar w:top="1431" w:right="1490" w:bottom="1014" w:left="1489" w:header="0" w:footer="852" w:gutter="0"/>
          <w:cols w:space="720" w:num="1"/>
        </w:sectPr>
      </w:pPr>
    </w:p>
    <w:p w14:paraId="3BBB3100">
      <w:pPr>
        <w:spacing w:before="28"/>
      </w:pPr>
    </w:p>
    <w:tbl>
      <w:tblPr>
        <w:tblStyle w:val="5"/>
        <w:tblW w:w="8912"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6"/>
        <w:gridCol w:w="925"/>
        <w:gridCol w:w="762"/>
        <w:gridCol w:w="1174"/>
        <w:gridCol w:w="511"/>
        <w:gridCol w:w="599"/>
        <w:gridCol w:w="809"/>
        <w:gridCol w:w="1123"/>
        <w:gridCol w:w="898"/>
        <w:gridCol w:w="1595"/>
      </w:tblGrid>
      <w:tr w14:paraId="75DCDF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6" w:hRule="atLeast"/>
        </w:trPr>
        <w:tc>
          <w:tcPr>
            <w:tcW w:w="516" w:type="dxa"/>
            <w:vMerge w:val="restart"/>
            <w:tcBorders>
              <w:top w:val="single" w:color="000000" w:sz="6" w:space="0"/>
              <w:left w:val="single" w:color="000000" w:sz="6" w:space="0"/>
              <w:bottom w:val="nil"/>
            </w:tcBorders>
            <w:vAlign w:val="top"/>
          </w:tcPr>
          <w:p w14:paraId="0EAC5EB8">
            <w:pPr>
              <w:rPr>
                <w:rFonts w:ascii="Arial"/>
                <w:sz w:val="21"/>
              </w:rPr>
            </w:pPr>
          </w:p>
        </w:tc>
        <w:tc>
          <w:tcPr>
            <w:tcW w:w="8396" w:type="dxa"/>
            <w:gridSpan w:val="9"/>
            <w:tcBorders>
              <w:top w:val="single" w:color="000000" w:sz="6" w:space="0"/>
              <w:bottom w:val="single" w:color="000000" w:sz="10" w:space="0"/>
              <w:right w:val="single" w:color="000000" w:sz="6" w:space="0"/>
            </w:tcBorders>
            <w:vAlign w:val="top"/>
          </w:tcPr>
          <w:p w14:paraId="4A4E78CD">
            <w:pPr>
              <w:pStyle w:val="6"/>
              <w:spacing w:before="40" w:line="219" w:lineRule="auto"/>
              <w:ind w:left="107"/>
              <w:rPr>
                <w:sz w:val="24"/>
                <w:szCs w:val="24"/>
              </w:rPr>
            </w:pPr>
            <w:r>
              <w:rPr>
                <w:spacing w:val="-2"/>
                <w:sz w:val="24"/>
                <w:szCs w:val="24"/>
              </w:rPr>
              <w:t>废品回收单位。</w:t>
            </w:r>
          </w:p>
          <w:p w14:paraId="017A71F7">
            <w:pPr>
              <w:pStyle w:val="6"/>
              <w:spacing w:before="259" w:line="217" w:lineRule="auto"/>
              <w:ind w:left="586"/>
              <w:rPr>
                <w:sz w:val="24"/>
                <w:szCs w:val="24"/>
              </w:rPr>
            </w:pPr>
            <w:r>
              <w:rPr>
                <w:spacing w:val="-2"/>
                <w:sz w:val="24"/>
                <w:szCs w:val="24"/>
              </w:rPr>
              <w:t>③生活垃圾</w:t>
            </w:r>
          </w:p>
          <w:p w14:paraId="6727EA09">
            <w:pPr>
              <w:pStyle w:val="6"/>
              <w:spacing w:before="261" w:line="412" w:lineRule="auto"/>
              <w:ind w:left="110" w:right="122" w:firstLine="479"/>
              <w:rPr>
                <w:sz w:val="24"/>
                <w:szCs w:val="24"/>
              </w:rPr>
            </w:pPr>
            <w:r>
              <w:rPr>
                <w:spacing w:val="1"/>
                <w:sz w:val="24"/>
                <w:szCs w:val="24"/>
              </w:rPr>
              <w:t>本项目定员约</w:t>
            </w:r>
            <w:r>
              <w:rPr>
                <w:rFonts w:ascii="Times New Roman" w:hAnsi="Times New Roman" w:eastAsia="Times New Roman" w:cs="Times New Roman"/>
                <w:spacing w:val="1"/>
                <w:sz w:val="24"/>
                <w:szCs w:val="24"/>
              </w:rPr>
              <w:t xml:space="preserve">350 </w:t>
            </w:r>
            <w:r>
              <w:rPr>
                <w:spacing w:val="1"/>
                <w:sz w:val="24"/>
                <w:szCs w:val="24"/>
              </w:rPr>
              <w:t>人，生活垃圾按</w:t>
            </w:r>
            <w:r>
              <w:rPr>
                <w:spacing w:val="-51"/>
                <w:sz w:val="24"/>
                <w:szCs w:val="24"/>
              </w:rPr>
              <w:t xml:space="preserve"> </w:t>
            </w:r>
            <w:r>
              <w:rPr>
                <w:rFonts w:ascii="Times New Roman" w:hAnsi="Times New Roman" w:eastAsia="Times New Roman" w:cs="Times New Roman"/>
                <w:spacing w:val="1"/>
                <w:sz w:val="24"/>
                <w:szCs w:val="24"/>
              </w:rPr>
              <w:t>0.4</w:t>
            </w:r>
            <w:r>
              <w:rPr>
                <w:rFonts w:ascii="Times New Roman" w:hAnsi="Times New Roman" w:eastAsia="Times New Roman" w:cs="Times New Roman"/>
                <w:sz w:val="24"/>
                <w:szCs w:val="24"/>
              </w:rPr>
              <w:t>kg</w:t>
            </w:r>
            <w:r>
              <w:rPr>
                <w:rFonts w:ascii="Times New Roman" w:hAnsi="Times New Roman" w:eastAsia="Times New Roman" w:cs="Times New Roman"/>
                <w:spacing w:val="1"/>
                <w:sz w:val="24"/>
                <w:szCs w:val="24"/>
              </w:rPr>
              <w:t>/</w:t>
            </w:r>
            <w:r>
              <w:rPr>
                <w:spacing w:val="1"/>
                <w:sz w:val="24"/>
                <w:szCs w:val="24"/>
              </w:rPr>
              <w:t>人</w:t>
            </w:r>
            <w:r>
              <w:rPr>
                <w:rFonts w:ascii="Times New Roman" w:hAnsi="Times New Roman" w:eastAsia="Times New Roman" w:cs="Times New Roman"/>
                <w:spacing w:val="1"/>
                <w:sz w:val="24"/>
                <w:szCs w:val="24"/>
              </w:rPr>
              <w:t xml:space="preserve">•d </w:t>
            </w:r>
            <w:r>
              <w:rPr>
                <w:spacing w:val="1"/>
                <w:sz w:val="24"/>
                <w:szCs w:val="24"/>
              </w:rPr>
              <w:t>计算，则每天的生活垃圾产</w:t>
            </w:r>
            <w:r>
              <w:rPr>
                <w:sz w:val="24"/>
                <w:szCs w:val="24"/>
              </w:rPr>
              <w:t xml:space="preserve"> </w:t>
            </w:r>
            <w:r>
              <w:rPr>
                <w:spacing w:val="-4"/>
                <w:sz w:val="24"/>
                <w:szCs w:val="24"/>
              </w:rPr>
              <w:t>生量约为</w:t>
            </w:r>
            <w:r>
              <w:rPr>
                <w:spacing w:val="-18"/>
                <w:sz w:val="24"/>
                <w:szCs w:val="24"/>
              </w:rPr>
              <w:t xml:space="preserve"> </w:t>
            </w:r>
            <w:r>
              <w:rPr>
                <w:rFonts w:ascii="Times New Roman" w:hAnsi="Times New Roman" w:eastAsia="Times New Roman" w:cs="Times New Roman"/>
                <w:spacing w:val="-4"/>
                <w:sz w:val="24"/>
                <w:szCs w:val="24"/>
              </w:rPr>
              <w:t>140kg</w:t>
            </w:r>
            <w:r>
              <w:rPr>
                <w:rFonts w:ascii="Times New Roman" w:hAnsi="Times New Roman" w:eastAsia="Times New Roman" w:cs="Times New Roman"/>
                <w:spacing w:val="-31"/>
                <w:sz w:val="24"/>
                <w:szCs w:val="24"/>
              </w:rPr>
              <w:t xml:space="preserve"> </w:t>
            </w:r>
            <w:r>
              <w:rPr>
                <w:spacing w:val="-4"/>
                <w:sz w:val="24"/>
                <w:szCs w:val="24"/>
              </w:rPr>
              <w:t>，每年的产生量约</w:t>
            </w:r>
            <w:r>
              <w:rPr>
                <w:spacing w:val="-48"/>
                <w:sz w:val="24"/>
                <w:szCs w:val="24"/>
              </w:rPr>
              <w:t xml:space="preserve"> </w:t>
            </w:r>
            <w:r>
              <w:rPr>
                <w:rFonts w:ascii="Times New Roman" w:hAnsi="Times New Roman" w:eastAsia="Times New Roman" w:cs="Times New Roman"/>
                <w:spacing w:val="-4"/>
                <w:sz w:val="24"/>
                <w:szCs w:val="24"/>
              </w:rPr>
              <w:t>51.</w:t>
            </w:r>
            <w:r>
              <w:rPr>
                <w:rFonts w:ascii="Times New Roman" w:hAnsi="Times New Roman" w:eastAsia="Times New Roman" w:cs="Times New Roman"/>
                <w:spacing w:val="-32"/>
                <w:sz w:val="24"/>
                <w:szCs w:val="24"/>
              </w:rPr>
              <w:t xml:space="preserve"> </w:t>
            </w:r>
            <w:r>
              <w:rPr>
                <w:rFonts w:ascii="Times New Roman" w:hAnsi="Times New Roman" w:eastAsia="Times New Roman" w:cs="Times New Roman"/>
                <w:spacing w:val="-4"/>
                <w:sz w:val="24"/>
                <w:szCs w:val="24"/>
              </w:rPr>
              <w:t>1t</w:t>
            </w:r>
            <w:r>
              <w:rPr>
                <w:rFonts w:ascii="Times New Roman" w:hAnsi="Times New Roman" w:eastAsia="Times New Roman" w:cs="Times New Roman"/>
                <w:spacing w:val="-30"/>
                <w:sz w:val="24"/>
                <w:szCs w:val="24"/>
              </w:rPr>
              <w:t xml:space="preserve"> </w:t>
            </w:r>
            <w:r>
              <w:rPr>
                <w:spacing w:val="-4"/>
                <w:sz w:val="24"/>
                <w:szCs w:val="24"/>
              </w:rPr>
              <w:t>。统一收集后定期送至垃圾收集点，由</w:t>
            </w:r>
            <w:r>
              <w:rPr>
                <w:sz w:val="24"/>
                <w:szCs w:val="24"/>
              </w:rPr>
              <w:t xml:space="preserve"> </w:t>
            </w:r>
            <w:r>
              <w:rPr>
                <w:spacing w:val="-1"/>
                <w:sz w:val="24"/>
                <w:szCs w:val="24"/>
              </w:rPr>
              <w:t>大英县环卫部门统一清运。</w:t>
            </w:r>
          </w:p>
          <w:p w14:paraId="33733D40">
            <w:pPr>
              <w:pStyle w:val="6"/>
              <w:spacing w:before="28" w:line="217" w:lineRule="auto"/>
              <w:ind w:left="586"/>
              <w:rPr>
                <w:sz w:val="24"/>
                <w:szCs w:val="24"/>
              </w:rPr>
            </w:pPr>
            <w:r>
              <w:rPr>
                <w:spacing w:val="-2"/>
                <w:sz w:val="24"/>
                <w:szCs w:val="24"/>
              </w:rPr>
              <w:t>④医疗废物</w:t>
            </w:r>
          </w:p>
          <w:p w14:paraId="4E5D733B">
            <w:pPr>
              <w:pStyle w:val="6"/>
              <w:spacing w:before="263" w:line="419" w:lineRule="auto"/>
              <w:ind w:left="107" w:right="103" w:firstLine="482"/>
              <w:rPr>
                <w:sz w:val="24"/>
                <w:szCs w:val="24"/>
              </w:rPr>
            </w:pPr>
            <w:r>
              <w:rPr>
                <w:spacing w:val="-1"/>
                <w:sz w:val="24"/>
                <w:szCs w:val="24"/>
              </w:rPr>
              <w:t>按照《国家危险废物名录》，本项目主要产生</w:t>
            </w:r>
            <w:r>
              <w:rPr>
                <w:spacing w:val="-55"/>
                <w:sz w:val="24"/>
                <w:szCs w:val="24"/>
              </w:rPr>
              <w:t xml:space="preserve"> </w:t>
            </w:r>
            <w:r>
              <w:rPr>
                <w:rFonts w:ascii="Times New Roman" w:hAnsi="Times New Roman" w:eastAsia="Times New Roman" w:cs="Times New Roman"/>
                <w:spacing w:val="-1"/>
                <w:sz w:val="24"/>
                <w:szCs w:val="24"/>
              </w:rPr>
              <w:t xml:space="preserve">HW01 </w:t>
            </w:r>
            <w:r>
              <w:rPr>
                <w:spacing w:val="-1"/>
                <w:sz w:val="24"/>
                <w:szCs w:val="24"/>
              </w:rPr>
              <w:t>类医疗废物，主要为</w:t>
            </w:r>
            <w:r>
              <w:rPr>
                <w:sz w:val="24"/>
                <w:szCs w:val="24"/>
              </w:rPr>
              <w:t xml:space="preserve"> </w:t>
            </w:r>
            <w:r>
              <w:rPr>
                <w:spacing w:val="-3"/>
                <w:sz w:val="24"/>
                <w:szCs w:val="24"/>
              </w:rPr>
              <w:t>感染类和损伤类医废，根据建设单位提供的数据，医疗废物产生量约</w:t>
            </w:r>
            <w:r>
              <w:rPr>
                <w:spacing w:val="-52"/>
                <w:sz w:val="24"/>
                <w:szCs w:val="24"/>
              </w:rPr>
              <w:t xml:space="preserve"> </w:t>
            </w:r>
            <w:r>
              <w:rPr>
                <w:rFonts w:ascii="Times New Roman" w:hAnsi="Times New Roman" w:eastAsia="Times New Roman" w:cs="Times New Roman"/>
                <w:spacing w:val="-3"/>
                <w:sz w:val="24"/>
                <w:szCs w:val="24"/>
              </w:rPr>
              <w:t>2.0t/a</w:t>
            </w:r>
            <w:r>
              <w:rPr>
                <w:spacing w:val="-3"/>
                <w:sz w:val="24"/>
                <w:szCs w:val="24"/>
              </w:rPr>
              <w:t>。医</w:t>
            </w:r>
            <w:r>
              <w:rPr>
                <w:sz w:val="24"/>
                <w:szCs w:val="24"/>
              </w:rPr>
              <w:t xml:space="preserve"> 疗废物分类收集后暂存于医废间内，定期委</w:t>
            </w:r>
            <w:r>
              <w:rPr>
                <w:spacing w:val="-1"/>
                <w:sz w:val="24"/>
                <w:szCs w:val="24"/>
              </w:rPr>
              <w:t>托医废处置单位处置。</w:t>
            </w:r>
          </w:p>
          <w:p w14:paraId="5CA9D323">
            <w:pPr>
              <w:pStyle w:val="6"/>
              <w:spacing w:line="217" w:lineRule="auto"/>
              <w:ind w:left="586"/>
              <w:rPr>
                <w:sz w:val="24"/>
                <w:szCs w:val="24"/>
              </w:rPr>
            </w:pPr>
            <w:r>
              <w:rPr>
                <w:spacing w:val="-1"/>
                <w:sz w:val="24"/>
                <w:szCs w:val="24"/>
              </w:rPr>
              <w:t>⑤医疗废水处理污泥</w:t>
            </w:r>
          </w:p>
          <w:p w14:paraId="12DCFFF7">
            <w:pPr>
              <w:pStyle w:val="6"/>
              <w:spacing w:before="262" w:line="420" w:lineRule="auto"/>
              <w:ind w:left="103" w:right="43" w:firstLine="485"/>
              <w:rPr>
                <w:sz w:val="24"/>
                <w:szCs w:val="24"/>
              </w:rPr>
            </w:pPr>
            <w:r>
              <w:rPr>
                <w:spacing w:val="-2"/>
                <w:sz w:val="24"/>
                <w:szCs w:val="24"/>
              </w:rPr>
              <w:t>根据《医疗机构水污染物排放标准》（</w:t>
            </w:r>
            <w:r>
              <w:rPr>
                <w:rFonts w:ascii="Times New Roman" w:hAnsi="Times New Roman" w:eastAsia="Times New Roman" w:cs="Times New Roman"/>
                <w:spacing w:val="-2"/>
                <w:sz w:val="24"/>
                <w:szCs w:val="24"/>
              </w:rPr>
              <w:t>GB18466-2005</w:t>
            </w:r>
            <w:r>
              <w:rPr>
                <w:spacing w:val="-2"/>
                <w:sz w:val="24"/>
                <w:szCs w:val="24"/>
              </w:rPr>
              <w:t>）中表</w:t>
            </w:r>
            <w:r>
              <w:rPr>
                <w:spacing w:val="-45"/>
                <w:sz w:val="24"/>
                <w:szCs w:val="24"/>
              </w:rPr>
              <w:t xml:space="preserve"> </w:t>
            </w:r>
            <w:r>
              <w:rPr>
                <w:rFonts w:ascii="Times New Roman" w:hAnsi="Times New Roman" w:eastAsia="Times New Roman" w:cs="Times New Roman"/>
                <w:spacing w:val="-2"/>
                <w:sz w:val="24"/>
                <w:szCs w:val="24"/>
              </w:rPr>
              <w:t>4</w:t>
            </w:r>
            <w:r>
              <w:rPr>
                <w:rFonts w:ascii="Times New Roman" w:hAnsi="Times New Roman" w:eastAsia="Times New Roman" w:cs="Times New Roman"/>
                <w:spacing w:val="21"/>
                <w:sz w:val="24"/>
                <w:szCs w:val="24"/>
              </w:rPr>
              <w:t xml:space="preserve"> </w:t>
            </w:r>
            <w:r>
              <w:rPr>
                <w:spacing w:val="-2"/>
                <w:sz w:val="24"/>
                <w:szCs w:val="24"/>
              </w:rPr>
              <w:t>医疗机构污</w:t>
            </w:r>
            <w:r>
              <w:rPr>
                <w:sz w:val="24"/>
                <w:szCs w:val="24"/>
              </w:rPr>
              <w:t xml:space="preserve"> </w:t>
            </w:r>
            <w:r>
              <w:rPr>
                <w:spacing w:val="-4"/>
                <w:sz w:val="24"/>
                <w:szCs w:val="24"/>
              </w:rPr>
              <w:t>泥控制标准的要求处置，其属于《国家危险废物名录</w:t>
            </w:r>
            <w:r>
              <w:rPr>
                <w:spacing w:val="-5"/>
                <w:sz w:val="24"/>
                <w:szCs w:val="24"/>
              </w:rPr>
              <w:t>》（</w:t>
            </w:r>
            <w:r>
              <w:rPr>
                <w:rFonts w:ascii="Times New Roman" w:hAnsi="Times New Roman" w:eastAsia="Times New Roman" w:cs="Times New Roman"/>
                <w:spacing w:val="-5"/>
                <w:sz w:val="24"/>
                <w:szCs w:val="24"/>
              </w:rPr>
              <w:t>2021</w:t>
            </w:r>
            <w:r>
              <w:rPr>
                <w:spacing w:val="-5"/>
                <w:sz w:val="24"/>
                <w:szCs w:val="24"/>
              </w:rPr>
              <w:t>版）废物类别为：</w:t>
            </w:r>
            <w:r>
              <w:rPr>
                <w:sz w:val="24"/>
                <w:szCs w:val="24"/>
              </w:rPr>
              <w:t xml:space="preserve"> </w:t>
            </w:r>
            <w:r>
              <w:rPr>
                <w:rFonts w:ascii="Times New Roman" w:hAnsi="Times New Roman" w:eastAsia="Times New Roman" w:cs="Times New Roman"/>
                <w:spacing w:val="-1"/>
                <w:sz w:val="24"/>
                <w:szCs w:val="24"/>
              </w:rPr>
              <w:t xml:space="preserve">HW01  </w:t>
            </w:r>
            <w:r>
              <w:rPr>
                <w:spacing w:val="-1"/>
                <w:sz w:val="24"/>
                <w:szCs w:val="24"/>
              </w:rPr>
              <w:t>医疗废物，产生量约</w:t>
            </w:r>
            <w:r>
              <w:rPr>
                <w:spacing w:val="-51"/>
                <w:sz w:val="24"/>
                <w:szCs w:val="24"/>
              </w:rPr>
              <w:t xml:space="preserve"> </w:t>
            </w:r>
            <w:r>
              <w:rPr>
                <w:rFonts w:ascii="Times New Roman" w:hAnsi="Times New Roman" w:eastAsia="Times New Roman" w:cs="Times New Roman"/>
                <w:spacing w:val="-1"/>
                <w:sz w:val="24"/>
                <w:szCs w:val="24"/>
              </w:rPr>
              <w:t>0.5t/a</w:t>
            </w:r>
            <w:r>
              <w:rPr>
                <w:rFonts w:ascii="Times New Roman" w:hAnsi="Times New Roman" w:eastAsia="Times New Roman" w:cs="Times New Roman"/>
                <w:spacing w:val="-32"/>
                <w:sz w:val="24"/>
                <w:szCs w:val="24"/>
              </w:rPr>
              <w:t xml:space="preserve"> </w:t>
            </w:r>
            <w:r>
              <w:rPr>
                <w:spacing w:val="-1"/>
                <w:sz w:val="24"/>
                <w:szCs w:val="24"/>
              </w:rPr>
              <w:t>，医疗废水处理污泥压滤后交由相</w:t>
            </w:r>
            <w:r>
              <w:rPr>
                <w:spacing w:val="-2"/>
                <w:sz w:val="24"/>
                <w:szCs w:val="24"/>
              </w:rPr>
              <w:t>应资质单</w:t>
            </w:r>
            <w:r>
              <w:rPr>
                <w:sz w:val="24"/>
                <w:szCs w:val="24"/>
              </w:rPr>
              <w:t xml:space="preserve">  </w:t>
            </w:r>
            <w:r>
              <w:rPr>
                <w:spacing w:val="-2"/>
                <w:sz w:val="24"/>
                <w:szCs w:val="24"/>
              </w:rPr>
              <w:t>位处置。</w:t>
            </w:r>
          </w:p>
          <w:p w14:paraId="67BEB6DE">
            <w:pPr>
              <w:pStyle w:val="6"/>
              <w:spacing w:before="116" w:line="219" w:lineRule="auto"/>
              <w:ind w:left="599"/>
              <w:rPr>
                <w:sz w:val="24"/>
                <w:szCs w:val="24"/>
              </w:rPr>
            </w:pPr>
            <w:r>
              <w:rPr>
                <w:b/>
                <w:bCs/>
                <w:spacing w:val="-5"/>
                <w:sz w:val="24"/>
                <w:szCs w:val="24"/>
              </w:rPr>
              <w:t>（</w:t>
            </w:r>
            <w:r>
              <w:rPr>
                <w:rFonts w:ascii="Times New Roman" w:hAnsi="Times New Roman" w:eastAsia="Times New Roman" w:cs="Times New Roman"/>
                <w:b/>
                <w:bCs/>
                <w:spacing w:val="-5"/>
                <w:sz w:val="24"/>
                <w:szCs w:val="24"/>
              </w:rPr>
              <w:t>2</w:t>
            </w:r>
            <w:r>
              <w:rPr>
                <w:b/>
                <w:bCs/>
                <w:spacing w:val="-5"/>
                <w:sz w:val="24"/>
                <w:szCs w:val="24"/>
              </w:rPr>
              <w:t>）固废信息汇总</w:t>
            </w:r>
          </w:p>
          <w:p w14:paraId="3D98E39C">
            <w:pPr>
              <w:spacing w:line="300" w:lineRule="auto"/>
              <w:rPr>
                <w:rFonts w:ascii="Arial"/>
                <w:sz w:val="21"/>
              </w:rPr>
            </w:pPr>
          </w:p>
          <w:p w14:paraId="1B6D9409">
            <w:pPr>
              <w:pStyle w:val="6"/>
              <w:spacing w:before="78" w:line="219" w:lineRule="auto"/>
              <w:ind w:left="2893"/>
              <w:rPr>
                <w:sz w:val="24"/>
                <w:szCs w:val="24"/>
              </w:rPr>
            </w:pPr>
            <w:r>
              <w:rPr>
                <w:b/>
                <w:bCs/>
                <w:spacing w:val="-5"/>
                <w:sz w:val="24"/>
                <w:szCs w:val="24"/>
              </w:rPr>
              <w:t>表</w:t>
            </w:r>
            <w:r>
              <w:rPr>
                <w:spacing w:val="-54"/>
                <w:sz w:val="24"/>
                <w:szCs w:val="24"/>
              </w:rPr>
              <w:t xml:space="preserve"> </w:t>
            </w:r>
            <w:r>
              <w:rPr>
                <w:rFonts w:ascii="Times New Roman" w:hAnsi="Times New Roman" w:eastAsia="Times New Roman" w:cs="Times New Roman"/>
                <w:b/>
                <w:bCs/>
                <w:spacing w:val="-5"/>
                <w:sz w:val="24"/>
                <w:szCs w:val="24"/>
              </w:rPr>
              <w:t>4-7</w:t>
            </w:r>
            <w:r>
              <w:rPr>
                <w:rFonts w:ascii="Times New Roman" w:hAnsi="Times New Roman" w:eastAsia="Times New Roman" w:cs="Times New Roman"/>
                <w:b/>
                <w:bCs/>
                <w:spacing w:val="30"/>
                <w:w w:val="101"/>
                <w:sz w:val="24"/>
                <w:szCs w:val="24"/>
              </w:rPr>
              <w:t xml:space="preserve"> </w:t>
            </w:r>
            <w:r>
              <w:rPr>
                <w:b/>
                <w:bCs/>
                <w:spacing w:val="-5"/>
                <w:sz w:val="24"/>
                <w:szCs w:val="24"/>
              </w:rPr>
              <w:t>固废产生及处置表</w:t>
            </w:r>
          </w:p>
        </w:tc>
      </w:tr>
      <w:tr w14:paraId="3F8D34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28" w:hRule="atLeast"/>
        </w:trPr>
        <w:tc>
          <w:tcPr>
            <w:tcW w:w="516" w:type="dxa"/>
            <w:vMerge w:val="continue"/>
            <w:tcBorders>
              <w:top w:val="nil"/>
              <w:left w:val="single" w:color="000000" w:sz="6" w:space="0"/>
              <w:bottom w:val="nil"/>
            </w:tcBorders>
            <w:vAlign w:val="top"/>
          </w:tcPr>
          <w:p w14:paraId="23E8FA94">
            <w:pPr>
              <w:rPr>
                <w:rFonts w:ascii="Arial"/>
                <w:sz w:val="21"/>
              </w:rPr>
            </w:pPr>
          </w:p>
        </w:tc>
        <w:tc>
          <w:tcPr>
            <w:tcW w:w="925" w:type="dxa"/>
            <w:tcBorders>
              <w:top w:val="single" w:color="000000" w:sz="10" w:space="0"/>
            </w:tcBorders>
            <w:vAlign w:val="top"/>
          </w:tcPr>
          <w:p w14:paraId="0F96CF12">
            <w:pPr>
              <w:spacing w:line="253" w:lineRule="auto"/>
              <w:rPr>
                <w:rFonts w:ascii="Arial"/>
                <w:sz w:val="21"/>
              </w:rPr>
            </w:pPr>
          </w:p>
          <w:p w14:paraId="6F2B653F">
            <w:pPr>
              <w:spacing w:line="254" w:lineRule="auto"/>
              <w:rPr>
                <w:rFonts w:ascii="Arial"/>
                <w:sz w:val="21"/>
              </w:rPr>
            </w:pPr>
          </w:p>
          <w:p w14:paraId="6FAEEAD8">
            <w:pPr>
              <w:pStyle w:val="6"/>
              <w:spacing w:before="65" w:line="228" w:lineRule="auto"/>
              <w:ind w:left="295"/>
            </w:pPr>
            <w:r>
              <w:rPr>
                <w:b/>
                <w:bCs/>
                <w:spacing w:val="4"/>
              </w:rPr>
              <w:t>废物</w:t>
            </w:r>
          </w:p>
          <w:p w14:paraId="450CC876">
            <w:pPr>
              <w:pStyle w:val="6"/>
              <w:spacing w:before="25" w:line="228" w:lineRule="auto"/>
              <w:ind w:left="296"/>
            </w:pPr>
            <w:r>
              <w:rPr>
                <w:b/>
                <w:bCs/>
                <w:spacing w:val="3"/>
              </w:rPr>
              <w:t>种类</w:t>
            </w:r>
          </w:p>
        </w:tc>
        <w:tc>
          <w:tcPr>
            <w:tcW w:w="762" w:type="dxa"/>
            <w:tcBorders>
              <w:top w:val="single" w:color="000000" w:sz="10" w:space="0"/>
            </w:tcBorders>
            <w:vAlign w:val="top"/>
          </w:tcPr>
          <w:p w14:paraId="5726E9DB">
            <w:pPr>
              <w:spacing w:line="253" w:lineRule="auto"/>
              <w:rPr>
                <w:rFonts w:ascii="Arial"/>
                <w:sz w:val="21"/>
              </w:rPr>
            </w:pPr>
          </w:p>
          <w:p w14:paraId="42985398">
            <w:pPr>
              <w:spacing w:line="253" w:lineRule="auto"/>
              <w:rPr>
                <w:rFonts w:ascii="Arial"/>
                <w:sz w:val="21"/>
              </w:rPr>
            </w:pPr>
          </w:p>
          <w:p w14:paraId="31612BD6">
            <w:pPr>
              <w:pStyle w:val="6"/>
              <w:spacing w:before="65" w:line="257" w:lineRule="auto"/>
              <w:ind w:left="275" w:right="174" w:hanging="105"/>
            </w:pPr>
            <w:r>
              <w:rPr>
                <w:b/>
                <w:bCs/>
                <w:spacing w:val="3"/>
              </w:rPr>
              <w:t>产生</w:t>
            </w:r>
            <w:r>
              <w:t xml:space="preserve"> </w:t>
            </w:r>
            <w:r>
              <w:rPr>
                <w:b/>
                <w:bCs/>
                <w:spacing w:val="-2"/>
              </w:rPr>
              <w:t>量</w:t>
            </w:r>
          </w:p>
        </w:tc>
        <w:tc>
          <w:tcPr>
            <w:tcW w:w="1174" w:type="dxa"/>
            <w:tcBorders>
              <w:top w:val="single" w:color="000000" w:sz="10" w:space="0"/>
            </w:tcBorders>
            <w:vAlign w:val="top"/>
          </w:tcPr>
          <w:p w14:paraId="3C7DC51F">
            <w:pPr>
              <w:spacing w:line="321" w:lineRule="auto"/>
              <w:rPr>
                <w:rFonts w:ascii="Arial"/>
                <w:sz w:val="21"/>
              </w:rPr>
            </w:pPr>
          </w:p>
          <w:p w14:paraId="7180B0E3">
            <w:pPr>
              <w:spacing w:line="321" w:lineRule="auto"/>
              <w:rPr>
                <w:rFonts w:ascii="Arial"/>
                <w:sz w:val="21"/>
              </w:rPr>
            </w:pPr>
          </w:p>
          <w:p w14:paraId="36E346AB">
            <w:pPr>
              <w:pStyle w:val="6"/>
              <w:spacing w:before="65" w:line="228" w:lineRule="auto"/>
              <w:ind w:left="166"/>
            </w:pPr>
            <w:r>
              <w:rPr>
                <w:b/>
                <w:bCs/>
                <w:spacing w:val="6"/>
              </w:rPr>
              <w:t>废物类别</w:t>
            </w:r>
          </w:p>
        </w:tc>
        <w:tc>
          <w:tcPr>
            <w:tcW w:w="511" w:type="dxa"/>
            <w:tcBorders>
              <w:top w:val="single" w:color="000000" w:sz="10" w:space="0"/>
            </w:tcBorders>
            <w:textDirection w:val="tbRlV"/>
            <w:vAlign w:val="top"/>
          </w:tcPr>
          <w:p w14:paraId="0E164583">
            <w:pPr>
              <w:pStyle w:val="6"/>
              <w:spacing w:before="152" w:line="217" w:lineRule="auto"/>
              <w:ind w:left="32"/>
            </w:pPr>
            <w:r>
              <w:rPr>
                <w:b/>
                <w:bCs/>
                <w:spacing w:val="6"/>
              </w:rPr>
              <w:t>有</w:t>
            </w:r>
            <w:r>
              <w:rPr>
                <w:spacing w:val="-35"/>
              </w:rPr>
              <w:t xml:space="preserve"> </w:t>
            </w:r>
            <w:r>
              <w:rPr>
                <w:b/>
                <w:bCs/>
                <w:spacing w:val="6"/>
              </w:rPr>
              <w:t>害</w:t>
            </w:r>
            <w:r>
              <w:rPr>
                <w:spacing w:val="-38"/>
              </w:rPr>
              <w:t xml:space="preserve"> </w:t>
            </w:r>
            <w:r>
              <w:rPr>
                <w:b/>
                <w:bCs/>
                <w:spacing w:val="6"/>
              </w:rPr>
              <w:t>物</w:t>
            </w:r>
            <w:r>
              <w:rPr>
                <w:spacing w:val="-35"/>
              </w:rPr>
              <w:t xml:space="preserve"> </w:t>
            </w:r>
            <w:r>
              <w:rPr>
                <w:b/>
                <w:bCs/>
                <w:spacing w:val="6"/>
              </w:rPr>
              <w:t>质</w:t>
            </w:r>
            <w:r>
              <w:rPr>
                <w:spacing w:val="-35"/>
              </w:rPr>
              <w:t xml:space="preserve"> </w:t>
            </w:r>
            <w:r>
              <w:rPr>
                <w:b/>
                <w:bCs/>
                <w:spacing w:val="6"/>
              </w:rPr>
              <w:t>名</w:t>
            </w:r>
            <w:r>
              <w:rPr>
                <w:spacing w:val="-38"/>
              </w:rPr>
              <w:t xml:space="preserve"> </w:t>
            </w:r>
            <w:r>
              <w:rPr>
                <w:b/>
                <w:bCs/>
                <w:spacing w:val="6"/>
              </w:rPr>
              <w:t>称</w:t>
            </w:r>
          </w:p>
        </w:tc>
        <w:tc>
          <w:tcPr>
            <w:tcW w:w="599" w:type="dxa"/>
            <w:tcBorders>
              <w:top w:val="single" w:color="000000" w:sz="10" w:space="0"/>
            </w:tcBorders>
            <w:textDirection w:val="tbRlV"/>
            <w:vAlign w:val="top"/>
          </w:tcPr>
          <w:p w14:paraId="0A4F08C8">
            <w:pPr>
              <w:pStyle w:val="6"/>
              <w:spacing w:before="194" w:line="216" w:lineRule="auto"/>
              <w:ind w:left="304"/>
            </w:pPr>
            <w:r>
              <w:rPr>
                <w:b/>
                <w:bCs/>
                <w:spacing w:val="6"/>
              </w:rPr>
              <w:t>物</w:t>
            </w:r>
            <w:r>
              <w:rPr>
                <w:spacing w:val="-36"/>
              </w:rPr>
              <w:t xml:space="preserve"> </w:t>
            </w:r>
            <w:r>
              <w:rPr>
                <w:b/>
                <w:bCs/>
                <w:spacing w:val="6"/>
              </w:rPr>
              <w:t>理</w:t>
            </w:r>
            <w:r>
              <w:rPr>
                <w:spacing w:val="-36"/>
              </w:rPr>
              <w:t xml:space="preserve"> </w:t>
            </w:r>
            <w:r>
              <w:rPr>
                <w:b/>
                <w:bCs/>
                <w:spacing w:val="6"/>
              </w:rPr>
              <w:t>性</w:t>
            </w:r>
            <w:r>
              <w:rPr>
                <w:spacing w:val="-35"/>
              </w:rPr>
              <w:t xml:space="preserve"> </w:t>
            </w:r>
            <w:r>
              <w:rPr>
                <w:b/>
                <w:bCs/>
                <w:spacing w:val="6"/>
              </w:rPr>
              <w:t>状</w:t>
            </w:r>
          </w:p>
        </w:tc>
        <w:tc>
          <w:tcPr>
            <w:tcW w:w="809" w:type="dxa"/>
            <w:tcBorders>
              <w:top w:val="single" w:color="000000" w:sz="10" w:space="0"/>
            </w:tcBorders>
            <w:vAlign w:val="top"/>
          </w:tcPr>
          <w:p w14:paraId="4382213B">
            <w:pPr>
              <w:spacing w:line="253" w:lineRule="auto"/>
              <w:rPr>
                <w:rFonts w:ascii="Arial"/>
                <w:sz w:val="21"/>
              </w:rPr>
            </w:pPr>
          </w:p>
          <w:p w14:paraId="07555418">
            <w:pPr>
              <w:spacing w:line="253" w:lineRule="auto"/>
              <w:rPr>
                <w:rFonts w:ascii="Arial"/>
                <w:sz w:val="21"/>
              </w:rPr>
            </w:pPr>
          </w:p>
          <w:p w14:paraId="26770E96">
            <w:pPr>
              <w:pStyle w:val="6"/>
              <w:spacing w:before="65" w:line="255" w:lineRule="auto"/>
              <w:ind w:left="306" w:right="192" w:hanging="105"/>
            </w:pPr>
            <w:r>
              <w:rPr>
                <w:b/>
                <w:bCs/>
                <w:spacing w:val="2"/>
              </w:rPr>
              <w:t>危险</w:t>
            </w:r>
            <w:r>
              <w:t xml:space="preserve"> </w:t>
            </w:r>
            <w:r>
              <w:rPr>
                <w:b/>
                <w:bCs/>
                <w:spacing w:val="-3"/>
              </w:rPr>
              <w:t>性</w:t>
            </w:r>
          </w:p>
        </w:tc>
        <w:tc>
          <w:tcPr>
            <w:tcW w:w="1123" w:type="dxa"/>
            <w:tcBorders>
              <w:top w:val="single" w:color="000000" w:sz="10" w:space="0"/>
            </w:tcBorders>
            <w:vAlign w:val="top"/>
          </w:tcPr>
          <w:p w14:paraId="672BF753">
            <w:pPr>
              <w:spacing w:line="321" w:lineRule="auto"/>
              <w:rPr>
                <w:rFonts w:ascii="Arial"/>
                <w:sz w:val="21"/>
              </w:rPr>
            </w:pPr>
          </w:p>
          <w:p w14:paraId="5AE5C13D">
            <w:pPr>
              <w:spacing w:line="321" w:lineRule="auto"/>
              <w:rPr>
                <w:rFonts w:ascii="Arial"/>
                <w:sz w:val="21"/>
              </w:rPr>
            </w:pPr>
          </w:p>
          <w:p w14:paraId="1DB4759A">
            <w:pPr>
              <w:pStyle w:val="6"/>
              <w:spacing w:before="65" w:line="228" w:lineRule="auto"/>
              <w:ind w:left="149"/>
            </w:pPr>
            <w:r>
              <w:rPr>
                <w:b/>
                <w:bCs/>
                <w:spacing w:val="6"/>
              </w:rPr>
              <w:t>贮存方式</w:t>
            </w:r>
          </w:p>
        </w:tc>
        <w:tc>
          <w:tcPr>
            <w:tcW w:w="898" w:type="dxa"/>
            <w:tcBorders>
              <w:top w:val="single" w:color="000000" w:sz="10" w:space="0"/>
            </w:tcBorders>
            <w:vAlign w:val="top"/>
          </w:tcPr>
          <w:p w14:paraId="6FADAB07">
            <w:pPr>
              <w:spacing w:line="321" w:lineRule="auto"/>
              <w:rPr>
                <w:rFonts w:ascii="Arial"/>
                <w:sz w:val="21"/>
              </w:rPr>
            </w:pPr>
          </w:p>
          <w:p w14:paraId="63560A67">
            <w:pPr>
              <w:spacing w:line="322" w:lineRule="auto"/>
              <w:rPr>
                <w:rFonts w:ascii="Arial"/>
                <w:sz w:val="21"/>
              </w:rPr>
            </w:pPr>
          </w:p>
          <w:p w14:paraId="20D7EF0A">
            <w:pPr>
              <w:pStyle w:val="6"/>
              <w:spacing w:before="65" w:line="232" w:lineRule="auto"/>
              <w:ind w:left="145"/>
            </w:pPr>
            <w:r>
              <w:rPr>
                <w:b/>
                <w:bCs/>
                <w:spacing w:val="4"/>
              </w:rPr>
              <w:t>处置量</w:t>
            </w:r>
          </w:p>
        </w:tc>
        <w:tc>
          <w:tcPr>
            <w:tcW w:w="1595" w:type="dxa"/>
            <w:tcBorders>
              <w:top w:val="single" w:color="000000" w:sz="10" w:space="0"/>
              <w:right w:val="single" w:color="000000" w:sz="6" w:space="0"/>
            </w:tcBorders>
            <w:vAlign w:val="top"/>
          </w:tcPr>
          <w:p w14:paraId="350F1093">
            <w:pPr>
              <w:spacing w:line="253" w:lineRule="auto"/>
              <w:rPr>
                <w:rFonts w:ascii="Arial"/>
                <w:sz w:val="21"/>
              </w:rPr>
            </w:pPr>
          </w:p>
          <w:p w14:paraId="0763A89F">
            <w:pPr>
              <w:spacing w:line="254" w:lineRule="auto"/>
              <w:rPr>
                <w:rFonts w:ascii="Arial"/>
                <w:sz w:val="21"/>
              </w:rPr>
            </w:pPr>
          </w:p>
          <w:p w14:paraId="01688373">
            <w:pPr>
              <w:pStyle w:val="6"/>
              <w:spacing w:before="65" w:line="228" w:lineRule="auto"/>
              <w:ind w:left="131"/>
            </w:pPr>
            <w:r>
              <w:rPr>
                <w:b/>
                <w:bCs/>
                <w:spacing w:val="6"/>
              </w:rPr>
              <w:t>处理措施及处</w:t>
            </w:r>
          </w:p>
          <w:p w14:paraId="3C6ACD41">
            <w:pPr>
              <w:pStyle w:val="6"/>
              <w:spacing w:before="26" w:line="229" w:lineRule="auto"/>
              <w:ind w:left="446"/>
            </w:pPr>
            <w:r>
              <w:rPr>
                <w:b/>
                <w:bCs/>
                <w:spacing w:val="4"/>
              </w:rPr>
              <w:t>理去向</w:t>
            </w:r>
          </w:p>
        </w:tc>
      </w:tr>
      <w:tr w14:paraId="6C1C67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516" w:type="dxa"/>
            <w:vMerge w:val="continue"/>
            <w:tcBorders>
              <w:top w:val="nil"/>
              <w:left w:val="single" w:color="000000" w:sz="6" w:space="0"/>
              <w:bottom w:val="nil"/>
            </w:tcBorders>
            <w:vAlign w:val="top"/>
          </w:tcPr>
          <w:p w14:paraId="12402F60">
            <w:pPr>
              <w:rPr>
                <w:rFonts w:ascii="Arial"/>
                <w:sz w:val="21"/>
              </w:rPr>
            </w:pPr>
          </w:p>
        </w:tc>
        <w:tc>
          <w:tcPr>
            <w:tcW w:w="925" w:type="dxa"/>
            <w:vAlign w:val="top"/>
          </w:tcPr>
          <w:p w14:paraId="4D388601">
            <w:pPr>
              <w:pStyle w:val="6"/>
              <w:spacing w:before="51" w:line="228" w:lineRule="auto"/>
              <w:ind w:left="298"/>
            </w:pPr>
            <w:r>
              <w:rPr>
                <w:spacing w:val="3"/>
              </w:rPr>
              <w:t>生活</w:t>
            </w:r>
          </w:p>
          <w:p w14:paraId="5AB8308C">
            <w:pPr>
              <w:pStyle w:val="6"/>
              <w:spacing w:before="23" w:line="215" w:lineRule="auto"/>
              <w:ind w:left="298"/>
            </w:pPr>
            <w:r>
              <w:rPr>
                <w:spacing w:val="3"/>
              </w:rPr>
              <w:t>垃圾</w:t>
            </w:r>
          </w:p>
        </w:tc>
        <w:tc>
          <w:tcPr>
            <w:tcW w:w="762" w:type="dxa"/>
            <w:vAlign w:val="top"/>
          </w:tcPr>
          <w:p w14:paraId="4DFA949A">
            <w:pPr>
              <w:spacing w:before="99" w:line="199" w:lineRule="auto"/>
              <w:ind w:left="141"/>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51.</w:t>
            </w:r>
            <w:r>
              <w:rPr>
                <w:rFonts w:ascii="Times New Roman" w:hAnsi="Times New Roman" w:eastAsia="Times New Roman" w:cs="Times New Roman"/>
                <w:spacing w:val="-21"/>
                <w:sz w:val="20"/>
                <w:szCs w:val="20"/>
              </w:rPr>
              <w:t xml:space="preserve"> </w:t>
            </w:r>
            <w:r>
              <w:rPr>
                <w:rFonts w:ascii="Times New Roman" w:hAnsi="Times New Roman" w:eastAsia="Times New Roman" w:cs="Times New Roman"/>
                <w:spacing w:val="-3"/>
                <w:sz w:val="20"/>
                <w:szCs w:val="20"/>
              </w:rPr>
              <w:t>1t/</w:t>
            </w:r>
          </w:p>
          <w:p w14:paraId="3171204A">
            <w:pPr>
              <w:spacing w:before="99" w:line="140" w:lineRule="exact"/>
              <w:ind w:left="335"/>
              <w:rPr>
                <w:rFonts w:ascii="Times New Roman" w:hAnsi="Times New Roman" w:eastAsia="Times New Roman" w:cs="Times New Roman"/>
                <w:sz w:val="20"/>
                <w:szCs w:val="20"/>
              </w:rPr>
            </w:pPr>
            <w:r>
              <w:rPr>
                <w:rFonts w:ascii="Times New Roman" w:hAnsi="Times New Roman" w:eastAsia="Times New Roman" w:cs="Times New Roman"/>
                <w:sz w:val="20"/>
                <w:szCs w:val="20"/>
              </w:rPr>
              <w:t>a</w:t>
            </w:r>
          </w:p>
        </w:tc>
        <w:tc>
          <w:tcPr>
            <w:tcW w:w="1174" w:type="dxa"/>
            <w:vAlign w:val="top"/>
          </w:tcPr>
          <w:p w14:paraId="18C96AA6">
            <w:pPr>
              <w:pStyle w:val="6"/>
              <w:spacing w:before="188" w:line="228" w:lineRule="auto"/>
              <w:ind w:left="173"/>
            </w:pPr>
            <w:r>
              <w:rPr>
                <w:spacing w:val="6"/>
              </w:rPr>
              <w:t>一般固废</w:t>
            </w:r>
          </w:p>
        </w:tc>
        <w:tc>
          <w:tcPr>
            <w:tcW w:w="511" w:type="dxa"/>
            <w:vAlign w:val="top"/>
          </w:tcPr>
          <w:p w14:paraId="22112850">
            <w:pPr>
              <w:spacing w:before="219" w:line="199" w:lineRule="auto"/>
              <w:ind w:left="22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599" w:type="dxa"/>
            <w:textDirection w:val="tbRlV"/>
            <w:vAlign w:val="top"/>
          </w:tcPr>
          <w:p w14:paraId="741B6248">
            <w:pPr>
              <w:pStyle w:val="6"/>
              <w:spacing w:before="192" w:line="216" w:lineRule="auto"/>
              <w:ind w:left="51"/>
            </w:pPr>
            <w:r>
              <w:rPr>
                <w:spacing w:val="8"/>
              </w:rPr>
              <w:t>固</w:t>
            </w:r>
            <w:r>
              <w:rPr>
                <w:spacing w:val="-38"/>
              </w:rPr>
              <w:t xml:space="preserve"> </w:t>
            </w:r>
            <w:r>
              <w:rPr>
                <w:spacing w:val="8"/>
              </w:rPr>
              <w:t>体</w:t>
            </w:r>
          </w:p>
        </w:tc>
        <w:tc>
          <w:tcPr>
            <w:tcW w:w="809" w:type="dxa"/>
            <w:vAlign w:val="top"/>
          </w:tcPr>
          <w:p w14:paraId="71F226B7">
            <w:pPr>
              <w:spacing w:before="219" w:line="199" w:lineRule="auto"/>
              <w:ind w:left="37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123" w:type="dxa"/>
            <w:vAlign w:val="top"/>
          </w:tcPr>
          <w:p w14:paraId="42E5152C">
            <w:pPr>
              <w:pStyle w:val="6"/>
              <w:spacing w:before="50" w:line="233" w:lineRule="auto"/>
              <w:ind w:left="261" w:right="139" w:hanging="111"/>
            </w:pPr>
            <w:r>
              <w:rPr>
                <w:spacing w:val="6"/>
              </w:rPr>
              <w:t>生活垃圾</w:t>
            </w:r>
            <w:r>
              <w:rPr>
                <w:spacing w:val="2"/>
              </w:rPr>
              <w:t xml:space="preserve"> </w:t>
            </w:r>
            <w:r>
              <w:rPr>
                <w:spacing w:val="4"/>
              </w:rPr>
              <w:t>收集桶</w:t>
            </w:r>
          </w:p>
        </w:tc>
        <w:tc>
          <w:tcPr>
            <w:tcW w:w="898" w:type="dxa"/>
            <w:vAlign w:val="top"/>
          </w:tcPr>
          <w:p w14:paraId="1A08A46C">
            <w:pPr>
              <w:spacing w:before="219" w:line="199" w:lineRule="auto"/>
              <w:ind w:left="17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51.</w:t>
            </w:r>
            <w:r>
              <w:rPr>
                <w:rFonts w:ascii="Times New Roman" w:hAnsi="Times New Roman" w:eastAsia="Times New Roman" w:cs="Times New Roman"/>
                <w:spacing w:val="-22"/>
                <w:sz w:val="20"/>
                <w:szCs w:val="20"/>
              </w:rPr>
              <w:t xml:space="preserve"> </w:t>
            </w:r>
            <w:r>
              <w:rPr>
                <w:rFonts w:ascii="Times New Roman" w:hAnsi="Times New Roman" w:eastAsia="Times New Roman" w:cs="Times New Roman"/>
                <w:spacing w:val="-2"/>
                <w:sz w:val="20"/>
                <w:szCs w:val="20"/>
              </w:rPr>
              <w:t>1t/a</w:t>
            </w:r>
          </w:p>
        </w:tc>
        <w:tc>
          <w:tcPr>
            <w:tcW w:w="1595" w:type="dxa"/>
            <w:tcBorders>
              <w:right w:val="single" w:color="000000" w:sz="6" w:space="0"/>
            </w:tcBorders>
            <w:vAlign w:val="top"/>
          </w:tcPr>
          <w:p w14:paraId="7A774B34">
            <w:pPr>
              <w:pStyle w:val="6"/>
              <w:spacing w:before="50" w:line="228" w:lineRule="auto"/>
              <w:ind w:left="134"/>
            </w:pPr>
            <w:r>
              <w:rPr>
                <w:spacing w:val="7"/>
              </w:rPr>
              <w:t>市政环卫部门</w:t>
            </w:r>
          </w:p>
          <w:p w14:paraId="5543D95A">
            <w:pPr>
              <w:pStyle w:val="6"/>
              <w:spacing w:before="24" w:line="215" w:lineRule="auto"/>
              <w:ind w:left="553"/>
            </w:pPr>
            <w:r>
              <w:rPr>
                <w:spacing w:val="2"/>
              </w:rPr>
              <w:t>处置</w:t>
            </w:r>
          </w:p>
        </w:tc>
      </w:tr>
      <w:tr w14:paraId="2C435B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516" w:type="dxa"/>
            <w:vMerge w:val="continue"/>
            <w:tcBorders>
              <w:top w:val="nil"/>
              <w:left w:val="single" w:color="000000" w:sz="6" w:space="0"/>
              <w:bottom w:val="nil"/>
            </w:tcBorders>
            <w:vAlign w:val="top"/>
          </w:tcPr>
          <w:p w14:paraId="5C95A974">
            <w:pPr>
              <w:rPr>
                <w:rFonts w:ascii="Arial"/>
                <w:sz w:val="21"/>
              </w:rPr>
            </w:pPr>
          </w:p>
        </w:tc>
        <w:tc>
          <w:tcPr>
            <w:tcW w:w="925" w:type="dxa"/>
            <w:vAlign w:val="top"/>
          </w:tcPr>
          <w:p w14:paraId="3D832D2B">
            <w:pPr>
              <w:pStyle w:val="6"/>
              <w:spacing w:before="45" w:line="228" w:lineRule="auto"/>
              <w:ind w:left="300"/>
            </w:pPr>
            <w:r>
              <w:rPr>
                <w:spacing w:val="2"/>
              </w:rPr>
              <w:t>厨余</w:t>
            </w:r>
          </w:p>
          <w:p w14:paraId="6DF795BB">
            <w:pPr>
              <w:pStyle w:val="6"/>
              <w:spacing w:before="23" w:line="206" w:lineRule="auto"/>
              <w:ind w:left="298"/>
            </w:pPr>
            <w:r>
              <w:rPr>
                <w:spacing w:val="3"/>
              </w:rPr>
              <w:t>垃圾</w:t>
            </w:r>
          </w:p>
        </w:tc>
        <w:tc>
          <w:tcPr>
            <w:tcW w:w="762" w:type="dxa"/>
            <w:vAlign w:val="top"/>
          </w:tcPr>
          <w:p w14:paraId="1BCF896A">
            <w:pPr>
              <w:spacing w:before="91" w:line="199" w:lineRule="auto"/>
              <w:ind w:left="13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25.5t/</w:t>
            </w:r>
          </w:p>
          <w:p w14:paraId="24E3D828">
            <w:pPr>
              <w:spacing w:before="99" w:line="140" w:lineRule="exact"/>
              <w:ind w:left="335"/>
              <w:rPr>
                <w:rFonts w:ascii="Times New Roman" w:hAnsi="Times New Roman" w:eastAsia="Times New Roman" w:cs="Times New Roman"/>
                <w:sz w:val="20"/>
                <w:szCs w:val="20"/>
              </w:rPr>
            </w:pPr>
            <w:r>
              <w:rPr>
                <w:rFonts w:ascii="Times New Roman" w:hAnsi="Times New Roman" w:eastAsia="Times New Roman" w:cs="Times New Roman"/>
                <w:sz w:val="20"/>
                <w:szCs w:val="20"/>
              </w:rPr>
              <w:t>a</w:t>
            </w:r>
          </w:p>
        </w:tc>
        <w:tc>
          <w:tcPr>
            <w:tcW w:w="1174" w:type="dxa"/>
            <w:vAlign w:val="top"/>
          </w:tcPr>
          <w:p w14:paraId="57407041">
            <w:pPr>
              <w:pStyle w:val="6"/>
              <w:spacing w:before="179" w:line="228" w:lineRule="auto"/>
              <w:ind w:left="173"/>
            </w:pPr>
            <w:r>
              <w:rPr>
                <w:spacing w:val="6"/>
              </w:rPr>
              <w:t>一般固废</w:t>
            </w:r>
          </w:p>
        </w:tc>
        <w:tc>
          <w:tcPr>
            <w:tcW w:w="511" w:type="dxa"/>
            <w:vAlign w:val="top"/>
          </w:tcPr>
          <w:p w14:paraId="74242515">
            <w:pPr>
              <w:spacing w:before="211" w:line="199" w:lineRule="auto"/>
              <w:ind w:left="22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599" w:type="dxa"/>
            <w:textDirection w:val="tbRlV"/>
            <w:vAlign w:val="top"/>
          </w:tcPr>
          <w:p w14:paraId="0F34AA7B">
            <w:pPr>
              <w:pStyle w:val="6"/>
              <w:spacing w:before="192" w:line="216" w:lineRule="auto"/>
              <w:ind w:left="45"/>
            </w:pPr>
            <w:r>
              <w:rPr>
                <w:spacing w:val="8"/>
              </w:rPr>
              <w:t>固</w:t>
            </w:r>
            <w:r>
              <w:rPr>
                <w:spacing w:val="-38"/>
              </w:rPr>
              <w:t xml:space="preserve"> </w:t>
            </w:r>
            <w:r>
              <w:rPr>
                <w:spacing w:val="8"/>
              </w:rPr>
              <w:t>体</w:t>
            </w:r>
          </w:p>
        </w:tc>
        <w:tc>
          <w:tcPr>
            <w:tcW w:w="809" w:type="dxa"/>
            <w:vAlign w:val="top"/>
          </w:tcPr>
          <w:p w14:paraId="01949A78">
            <w:pPr>
              <w:spacing w:before="211" w:line="199" w:lineRule="auto"/>
              <w:ind w:left="37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123" w:type="dxa"/>
            <w:vAlign w:val="top"/>
          </w:tcPr>
          <w:p w14:paraId="3F12950B">
            <w:pPr>
              <w:pStyle w:val="6"/>
              <w:spacing w:before="44" w:line="228" w:lineRule="auto"/>
              <w:ind w:left="148"/>
            </w:pPr>
            <w:r>
              <w:rPr>
                <w:spacing w:val="7"/>
              </w:rPr>
              <w:t>食堂操作</w:t>
            </w:r>
          </w:p>
          <w:p w14:paraId="1CB43FF2">
            <w:pPr>
              <w:pStyle w:val="6"/>
              <w:spacing w:before="24" w:line="206" w:lineRule="auto"/>
              <w:ind w:left="479"/>
            </w:pPr>
            <w:r>
              <w:t>间</w:t>
            </w:r>
          </w:p>
        </w:tc>
        <w:tc>
          <w:tcPr>
            <w:tcW w:w="898" w:type="dxa"/>
            <w:vAlign w:val="top"/>
          </w:tcPr>
          <w:p w14:paraId="05FE8D0D">
            <w:pPr>
              <w:spacing w:before="211" w:line="199" w:lineRule="auto"/>
              <w:ind w:left="166"/>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25.5t/a</w:t>
            </w:r>
          </w:p>
        </w:tc>
        <w:tc>
          <w:tcPr>
            <w:tcW w:w="1595" w:type="dxa"/>
            <w:tcBorders>
              <w:right w:val="single" w:color="000000" w:sz="6" w:space="0"/>
            </w:tcBorders>
            <w:vAlign w:val="top"/>
          </w:tcPr>
          <w:p w14:paraId="2E1C5E9D">
            <w:pPr>
              <w:pStyle w:val="6"/>
              <w:spacing w:before="44" w:line="228" w:lineRule="auto"/>
              <w:ind w:left="131"/>
            </w:pPr>
            <w:r>
              <w:rPr>
                <w:spacing w:val="7"/>
              </w:rPr>
              <w:t>餐厨垃圾处理</w:t>
            </w:r>
          </w:p>
          <w:p w14:paraId="3BC56130">
            <w:pPr>
              <w:pStyle w:val="6"/>
              <w:spacing w:before="24" w:line="206" w:lineRule="auto"/>
              <w:ind w:left="551"/>
            </w:pPr>
            <w:r>
              <w:rPr>
                <w:spacing w:val="3"/>
              </w:rPr>
              <w:t>部门</w:t>
            </w:r>
          </w:p>
        </w:tc>
      </w:tr>
      <w:tr w14:paraId="79D154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516" w:type="dxa"/>
            <w:vMerge w:val="continue"/>
            <w:tcBorders>
              <w:top w:val="nil"/>
              <w:left w:val="single" w:color="000000" w:sz="6" w:space="0"/>
              <w:bottom w:val="nil"/>
            </w:tcBorders>
            <w:vAlign w:val="top"/>
          </w:tcPr>
          <w:p w14:paraId="0A472298">
            <w:pPr>
              <w:rPr>
                <w:rFonts w:ascii="Arial"/>
                <w:sz w:val="21"/>
              </w:rPr>
            </w:pPr>
          </w:p>
        </w:tc>
        <w:tc>
          <w:tcPr>
            <w:tcW w:w="925" w:type="dxa"/>
            <w:vAlign w:val="top"/>
          </w:tcPr>
          <w:p w14:paraId="1A65A398">
            <w:pPr>
              <w:pStyle w:val="6"/>
              <w:spacing w:before="45" w:line="228" w:lineRule="auto"/>
              <w:ind w:left="295"/>
            </w:pPr>
            <w:r>
              <w:rPr>
                <w:spacing w:val="5"/>
              </w:rPr>
              <w:t>废包</w:t>
            </w:r>
          </w:p>
          <w:p w14:paraId="005C0855">
            <w:pPr>
              <w:pStyle w:val="6"/>
              <w:spacing w:before="24" w:line="228" w:lineRule="auto"/>
              <w:ind w:left="401" w:right="213" w:hanging="105"/>
            </w:pPr>
            <w:r>
              <w:rPr>
                <w:spacing w:val="4"/>
              </w:rPr>
              <w:t>装材</w:t>
            </w:r>
            <w:r>
              <w:t xml:space="preserve"> 料</w:t>
            </w:r>
          </w:p>
        </w:tc>
        <w:tc>
          <w:tcPr>
            <w:tcW w:w="762" w:type="dxa"/>
            <w:vAlign w:val="top"/>
          </w:tcPr>
          <w:p w14:paraId="6E0DC9E5">
            <w:pPr>
              <w:spacing w:line="289" w:lineRule="auto"/>
              <w:rPr>
                <w:rFonts w:ascii="Arial"/>
                <w:sz w:val="21"/>
              </w:rPr>
            </w:pPr>
          </w:p>
          <w:p w14:paraId="03FDE6D4">
            <w:pPr>
              <w:spacing w:before="57" w:line="199" w:lineRule="auto"/>
              <w:ind w:left="14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0.5t/a</w:t>
            </w:r>
          </w:p>
        </w:tc>
        <w:tc>
          <w:tcPr>
            <w:tcW w:w="1174" w:type="dxa"/>
            <w:vAlign w:val="top"/>
          </w:tcPr>
          <w:p w14:paraId="50E25245">
            <w:pPr>
              <w:spacing w:line="250" w:lineRule="auto"/>
              <w:rPr>
                <w:rFonts w:ascii="Arial"/>
                <w:sz w:val="21"/>
              </w:rPr>
            </w:pPr>
          </w:p>
          <w:p w14:paraId="3B4E2AE0">
            <w:pPr>
              <w:pStyle w:val="6"/>
              <w:spacing w:before="65" w:line="228" w:lineRule="auto"/>
              <w:ind w:left="173"/>
            </w:pPr>
            <w:r>
              <w:rPr>
                <w:spacing w:val="6"/>
              </w:rPr>
              <w:t>一般固废</w:t>
            </w:r>
          </w:p>
        </w:tc>
        <w:tc>
          <w:tcPr>
            <w:tcW w:w="511" w:type="dxa"/>
            <w:vAlign w:val="top"/>
          </w:tcPr>
          <w:p w14:paraId="5E963C22">
            <w:pPr>
              <w:spacing w:line="289" w:lineRule="auto"/>
              <w:rPr>
                <w:rFonts w:ascii="Arial"/>
                <w:sz w:val="21"/>
              </w:rPr>
            </w:pPr>
          </w:p>
          <w:p w14:paraId="2FE1C96B">
            <w:pPr>
              <w:spacing w:before="57" w:line="199" w:lineRule="auto"/>
              <w:ind w:left="22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599" w:type="dxa"/>
            <w:textDirection w:val="tbRlV"/>
            <w:vAlign w:val="top"/>
          </w:tcPr>
          <w:p w14:paraId="362B198E">
            <w:pPr>
              <w:pStyle w:val="6"/>
              <w:spacing w:before="192" w:line="216" w:lineRule="auto"/>
              <w:ind w:left="179"/>
            </w:pPr>
            <w:r>
              <w:rPr>
                <w:spacing w:val="8"/>
              </w:rPr>
              <w:t>固</w:t>
            </w:r>
            <w:r>
              <w:rPr>
                <w:spacing w:val="-35"/>
              </w:rPr>
              <w:t xml:space="preserve"> </w:t>
            </w:r>
            <w:r>
              <w:rPr>
                <w:spacing w:val="8"/>
              </w:rPr>
              <w:t>体</w:t>
            </w:r>
          </w:p>
        </w:tc>
        <w:tc>
          <w:tcPr>
            <w:tcW w:w="809" w:type="dxa"/>
            <w:vAlign w:val="top"/>
          </w:tcPr>
          <w:p w14:paraId="37FAC03A">
            <w:pPr>
              <w:spacing w:line="289" w:lineRule="auto"/>
              <w:rPr>
                <w:rFonts w:ascii="Arial"/>
                <w:sz w:val="21"/>
              </w:rPr>
            </w:pPr>
          </w:p>
          <w:p w14:paraId="1088A0BA">
            <w:pPr>
              <w:spacing w:before="57" w:line="199" w:lineRule="auto"/>
              <w:ind w:left="37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123" w:type="dxa"/>
            <w:vAlign w:val="top"/>
          </w:tcPr>
          <w:p w14:paraId="20B67E24">
            <w:pPr>
              <w:pStyle w:val="6"/>
              <w:spacing w:before="45" w:line="228" w:lineRule="auto"/>
              <w:ind w:left="152"/>
            </w:pPr>
            <w:r>
              <w:rPr>
                <w:spacing w:val="6"/>
              </w:rPr>
              <w:t>一般固废</w:t>
            </w:r>
          </w:p>
          <w:p w14:paraId="418678D8">
            <w:pPr>
              <w:pStyle w:val="6"/>
              <w:spacing w:before="23" w:line="228" w:lineRule="auto"/>
              <w:ind w:left="155"/>
            </w:pPr>
            <w:r>
              <w:rPr>
                <w:spacing w:val="5"/>
              </w:rPr>
              <w:t>暂存间暂</w:t>
            </w:r>
          </w:p>
          <w:p w14:paraId="175AF904">
            <w:pPr>
              <w:pStyle w:val="6"/>
              <w:spacing w:before="24" w:line="206" w:lineRule="auto"/>
              <w:ind w:left="462"/>
            </w:pPr>
            <w:r>
              <w:rPr>
                <w:spacing w:val="1"/>
              </w:rPr>
              <w:t>存</w:t>
            </w:r>
          </w:p>
        </w:tc>
        <w:tc>
          <w:tcPr>
            <w:tcW w:w="898" w:type="dxa"/>
            <w:vAlign w:val="top"/>
          </w:tcPr>
          <w:p w14:paraId="1D0C4DEF">
            <w:pPr>
              <w:spacing w:line="289" w:lineRule="auto"/>
              <w:rPr>
                <w:rFonts w:ascii="Arial"/>
                <w:sz w:val="21"/>
              </w:rPr>
            </w:pPr>
          </w:p>
          <w:p w14:paraId="57EE7A8A">
            <w:pPr>
              <w:spacing w:before="57" w:line="199" w:lineRule="auto"/>
              <w:ind w:left="222"/>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0.5t/a</w:t>
            </w:r>
          </w:p>
        </w:tc>
        <w:tc>
          <w:tcPr>
            <w:tcW w:w="1595" w:type="dxa"/>
            <w:tcBorders>
              <w:right w:val="single" w:color="000000" w:sz="6" w:space="0"/>
            </w:tcBorders>
            <w:vAlign w:val="top"/>
          </w:tcPr>
          <w:p w14:paraId="54ED3BEB">
            <w:pPr>
              <w:pStyle w:val="6"/>
              <w:spacing w:before="179" w:line="228" w:lineRule="auto"/>
              <w:ind w:left="136"/>
            </w:pPr>
            <w:r>
              <w:rPr>
                <w:spacing w:val="7"/>
              </w:rPr>
              <w:t>收集后出售给</w:t>
            </w:r>
          </w:p>
          <w:p w14:paraId="05355E12">
            <w:pPr>
              <w:pStyle w:val="6"/>
              <w:spacing w:before="26" w:line="228" w:lineRule="auto"/>
              <w:ind w:left="138"/>
            </w:pPr>
            <w:r>
              <w:rPr>
                <w:spacing w:val="6"/>
              </w:rPr>
              <w:t>资源回收部门</w:t>
            </w:r>
          </w:p>
        </w:tc>
      </w:tr>
      <w:tr w14:paraId="56E890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 w:hRule="atLeast"/>
        </w:trPr>
        <w:tc>
          <w:tcPr>
            <w:tcW w:w="516" w:type="dxa"/>
            <w:vMerge w:val="continue"/>
            <w:tcBorders>
              <w:top w:val="nil"/>
              <w:left w:val="single" w:color="000000" w:sz="6" w:space="0"/>
              <w:bottom w:val="single" w:color="000000" w:sz="6" w:space="0"/>
            </w:tcBorders>
            <w:vAlign w:val="top"/>
          </w:tcPr>
          <w:p w14:paraId="48571AC1">
            <w:pPr>
              <w:rPr>
                <w:rFonts w:ascii="Arial"/>
                <w:sz w:val="21"/>
              </w:rPr>
            </w:pPr>
          </w:p>
        </w:tc>
        <w:tc>
          <w:tcPr>
            <w:tcW w:w="925" w:type="dxa"/>
            <w:tcBorders>
              <w:bottom w:val="single" w:color="000000" w:sz="6" w:space="0"/>
            </w:tcBorders>
            <w:vAlign w:val="top"/>
          </w:tcPr>
          <w:p w14:paraId="3BE86A2A">
            <w:pPr>
              <w:pStyle w:val="6"/>
              <w:spacing w:before="76" w:line="228" w:lineRule="auto"/>
              <w:ind w:left="306"/>
            </w:pPr>
            <w:r>
              <w:rPr>
                <w:spacing w:val="-1"/>
              </w:rPr>
              <w:t>医疗</w:t>
            </w:r>
          </w:p>
        </w:tc>
        <w:tc>
          <w:tcPr>
            <w:tcW w:w="762" w:type="dxa"/>
            <w:tcBorders>
              <w:bottom w:val="single" w:color="000000" w:sz="6" w:space="0"/>
            </w:tcBorders>
            <w:vAlign w:val="top"/>
          </w:tcPr>
          <w:p w14:paraId="0BDADF8E">
            <w:pPr>
              <w:spacing w:before="110" w:line="199" w:lineRule="auto"/>
              <w:ind w:left="14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2.0t/a</w:t>
            </w:r>
          </w:p>
        </w:tc>
        <w:tc>
          <w:tcPr>
            <w:tcW w:w="1174" w:type="dxa"/>
            <w:tcBorders>
              <w:bottom w:val="single" w:color="000000" w:sz="6" w:space="0"/>
            </w:tcBorders>
            <w:vAlign w:val="top"/>
          </w:tcPr>
          <w:p w14:paraId="4F37BD68">
            <w:pPr>
              <w:pStyle w:val="6"/>
              <w:spacing w:before="76" w:line="228" w:lineRule="auto"/>
              <w:ind w:left="172"/>
            </w:pPr>
            <w:r>
              <w:rPr>
                <w:spacing w:val="6"/>
              </w:rPr>
              <w:t>危险废物</w:t>
            </w:r>
          </w:p>
        </w:tc>
        <w:tc>
          <w:tcPr>
            <w:tcW w:w="511" w:type="dxa"/>
            <w:tcBorders>
              <w:bottom w:val="single" w:color="000000" w:sz="6" w:space="0"/>
            </w:tcBorders>
            <w:vAlign w:val="top"/>
          </w:tcPr>
          <w:p w14:paraId="70E8E2AB">
            <w:pPr>
              <w:spacing w:before="110" w:line="199" w:lineRule="auto"/>
              <w:ind w:left="22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599" w:type="dxa"/>
            <w:tcBorders>
              <w:bottom w:val="single" w:color="000000" w:sz="6" w:space="0"/>
            </w:tcBorders>
            <w:vAlign w:val="top"/>
          </w:tcPr>
          <w:p w14:paraId="60F32FD5">
            <w:pPr>
              <w:pStyle w:val="6"/>
              <w:spacing w:before="76" w:line="228" w:lineRule="auto"/>
              <w:ind w:left="218"/>
            </w:pPr>
            <w:r>
              <w:t>固</w:t>
            </w:r>
          </w:p>
        </w:tc>
        <w:tc>
          <w:tcPr>
            <w:tcW w:w="809" w:type="dxa"/>
            <w:tcBorders>
              <w:bottom w:val="single" w:color="000000" w:sz="6" w:space="0"/>
            </w:tcBorders>
            <w:vAlign w:val="top"/>
          </w:tcPr>
          <w:p w14:paraId="7A7214E8">
            <w:pPr>
              <w:spacing w:before="110" w:line="199" w:lineRule="auto"/>
              <w:ind w:left="37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123" w:type="dxa"/>
            <w:tcBorders>
              <w:bottom w:val="single" w:color="000000" w:sz="6" w:space="0"/>
            </w:tcBorders>
            <w:vAlign w:val="top"/>
          </w:tcPr>
          <w:p w14:paraId="7B7F9BAA">
            <w:pPr>
              <w:pStyle w:val="6"/>
              <w:spacing w:before="75" w:line="228" w:lineRule="auto"/>
              <w:ind w:left="158"/>
            </w:pPr>
            <w:r>
              <w:rPr>
                <w:spacing w:val="4"/>
              </w:rPr>
              <w:t>医废暂存</w:t>
            </w:r>
          </w:p>
        </w:tc>
        <w:tc>
          <w:tcPr>
            <w:tcW w:w="898" w:type="dxa"/>
            <w:tcBorders>
              <w:bottom w:val="single" w:color="000000" w:sz="6" w:space="0"/>
            </w:tcBorders>
            <w:vAlign w:val="top"/>
          </w:tcPr>
          <w:p w14:paraId="57F45F1E">
            <w:pPr>
              <w:spacing w:before="110" w:line="199" w:lineRule="auto"/>
              <w:ind w:left="21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2.0t/a</w:t>
            </w:r>
          </w:p>
        </w:tc>
        <w:tc>
          <w:tcPr>
            <w:tcW w:w="1595" w:type="dxa"/>
            <w:tcBorders>
              <w:bottom w:val="single" w:color="000000" w:sz="6" w:space="0"/>
              <w:right w:val="single" w:color="000000" w:sz="6" w:space="0"/>
            </w:tcBorders>
            <w:vAlign w:val="top"/>
          </w:tcPr>
          <w:p w14:paraId="23D19181">
            <w:pPr>
              <w:pStyle w:val="6"/>
              <w:spacing w:before="76" w:line="228" w:lineRule="auto"/>
              <w:ind w:left="139"/>
            </w:pPr>
            <w:r>
              <w:rPr>
                <w:spacing w:val="6"/>
              </w:rPr>
              <w:t>医废处置单位</w:t>
            </w:r>
          </w:p>
        </w:tc>
      </w:tr>
    </w:tbl>
    <w:p w14:paraId="6C3AE369">
      <w:pPr>
        <w:pStyle w:val="2"/>
      </w:pPr>
    </w:p>
    <w:p w14:paraId="2F3A6C0C">
      <w:pPr>
        <w:sectPr>
          <w:footerReference r:id="rId49" w:type="default"/>
          <w:pgSz w:w="11907" w:h="16840"/>
          <w:pgMar w:top="1431" w:right="1490" w:bottom="1014" w:left="1489" w:header="0" w:footer="852" w:gutter="0"/>
          <w:cols w:space="720" w:num="1"/>
        </w:sectPr>
      </w:pPr>
    </w:p>
    <w:p w14:paraId="139DD2A5">
      <w:pPr>
        <w:spacing w:before="28"/>
      </w:pPr>
    </w:p>
    <w:tbl>
      <w:tblPr>
        <w:tblStyle w:val="5"/>
        <w:tblW w:w="891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16"/>
        <w:gridCol w:w="8396"/>
      </w:tblGrid>
      <w:tr w14:paraId="63BC24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694" w:hRule="atLeast"/>
        </w:trPr>
        <w:tc>
          <w:tcPr>
            <w:tcW w:w="516" w:type="dxa"/>
            <w:tcBorders>
              <w:right w:val="single" w:color="000000" w:sz="2" w:space="0"/>
            </w:tcBorders>
            <w:vAlign w:val="top"/>
          </w:tcPr>
          <w:p w14:paraId="43880EF0">
            <w:pPr>
              <w:rPr>
                <w:rFonts w:ascii="Arial"/>
                <w:sz w:val="21"/>
              </w:rPr>
            </w:pPr>
          </w:p>
        </w:tc>
        <w:tc>
          <w:tcPr>
            <w:tcW w:w="8396" w:type="dxa"/>
            <w:tcBorders>
              <w:left w:val="single" w:color="000000" w:sz="2" w:space="0"/>
            </w:tcBorders>
            <w:vAlign w:val="top"/>
          </w:tcPr>
          <w:p w14:paraId="4F92E284">
            <w:pPr>
              <w:spacing w:line="33" w:lineRule="exact"/>
            </w:pPr>
          </w:p>
          <w:tbl>
            <w:tblPr>
              <w:tblStyle w:val="5"/>
              <w:tblW w:w="8219" w:type="dxa"/>
              <w:tblInd w:w="8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7"/>
              <w:gridCol w:w="763"/>
              <w:gridCol w:w="1176"/>
              <w:gridCol w:w="512"/>
              <w:gridCol w:w="600"/>
              <w:gridCol w:w="810"/>
              <w:gridCol w:w="1124"/>
              <w:gridCol w:w="900"/>
              <w:gridCol w:w="1497"/>
            </w:tblGrid>
            <w:tr w14:paraId="16BFD3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3" w:hRule="atLeast"/>
              </w:trPr>
              <w:tc>
                <w:tcPr>
                  <w:tcW w:w="837" w:type="dxa"/>
                  <w:tcBorders>
                    <w:top w:val="nil"/>
                    <w:left w:val="nil"/>
                  </w:tcBorders>
                  <w:vAlign w:val="top"/>
                </w:tcPr>
                <w:p w14:paraId="4FDE3F03">
                  <w:pPr>
                    <w:pStyle w:val="6"/>
                    <w:spacing w:before="13" w:line="228" w:lineRule="auto"/>
                    <w:ind w:left="215"/>
                  </w:pPr>
                  <w:r>
                    <w:rPr>
                      <w:spacing w:val="5"/>
                    </w:rPr>
                    <w:t>废物</w:t>
                  </w:r>
                </w:p>
              </w:tc>
              <w:tc>
                <w:tcPr>
                  <w:tcW w:w="763" w:type="dxa"/>
                  <w:tcBorders>
                    <w:top w:val="nil"/>
                  </w:tcBorders>
                  <w:vAlign w:val="top"/>
                </w:tcPr>
                <w:p w14:paraId="5F6953E8">
                  <w:pPr>
                    <w:rPr>
                      <w:rFonts w:ascii="Arial"/>
                      <w:sz w:val="21"/>
                    </w:rPr>
                  </w:pPr>
                </w:p>
              </w:tc>
              <w:tc>
                <w:tcPr>
                  <w:tcW w:w="1176" w:type="dxa"/>
                  <w:tcBorders>
                    <w:top w:val="nil"/>
                  </w:tcBorders>
                  <w:vAlign w:val="top"/>
                </w:tcPr>
                <w:p w14:paraId="26ADFB22">
                  <w:pPr>
                    <w:pStyle w:val="6"/>
                    <w:spacing w:before="12" w:line="241" w:lineRule="auto"/>
                    <w:ind w:left="219"/>
                    <w:rPr>
                      <w:rFonts w:ascii="Times New Roman" w:hAnsi="Times New Roman" w:eastAsia="Times New Roman" w:cs="Times New Roman"/>
                    </w:rPr>
                  </w:pPr>
                  <w:r>
                    <w:rPr>
                      <w:spacing w:val="5"/>
                    </w:rPr>
                    <w:t>（</w:t>
                  </w:r>
                  <w:r>
                    <w:rPr>
                      <w:rFonts w:ascii="Times New Roman" w:hAnsi="Times New Roman" w:eastAsia="Times New Roman" w:cs="Times New Roman"/>
                    </w:rPr>
                    <w:t>HW</w:t>
                  </w:r>
                  <w:r>
                    <w:rPr>
                      <w:rFonts w:ascii="Times New Roman" w:hAnsi="Times New Roman" w:eastAsia="Times New Roman" w:cs="Times New Roman"/>
                      <w:spacing w:val="5"/>
                    </w:rPr>
                    <w:t>01</w:t>
                  </w:r>
                </w:p>
                <w:p w14:paraId="6C53411F">
                  <w:pPr>
                    <w:spacing w:before="32" w:line="195" w:lineRule="auto"/>
                    <w:ind w:left="159"/>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841-001-0</w:t>
                  </w:r>
                </w:p>
                <w:p w14:paraId="486DF78F">
                  <w:pPr>
                    <w:pStyle w:val="6"/>
                    <w:spacing w:before="69" w:line="184" w:lineRule="auto"/>
                    <w:ind w:left="451"/>
                  </w:pPr>
                  <w:r>
                    <w:rPr>
                      <w:rFonts w:ascii="Times New Roman" w:hAnsi="Times New Roman" w:eastAsia="Times New Roman" w:cs="Times New Roman"/>
                      <w:spacing w:val="-10"/>
                    </w:rPr>
                    <w:t>1</w:t>
                  </w:r>
                  <w:r>
                    <w:rPr>
                      <w:spacing w:val="-10"/>
                    </w:rPr>
                    <w:t>、</w:t>
                  </w:r>
                </w:p>
                <w:p w14:paraId="2CB68744">
                  <w:pPr>
                    <w:spacing w:before="57" w:line="195" w:lineRule="auto"/>
                    <w:ind w:left="159"/>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841-002-0</w:t>
                  </w:r>
                </w:p>
                <w:p w14:paraId="414C29A9">
                  <w:pPr>
                    <w:pStyle w:val="6"/>
                    <w:spacing w:before="34" w:line="205" w:lineRule="auto"/>
                    <w:ind w:left="451"/>
                  </w:pPr>
                  <w:r>
                    <w:rPr>
                      <w:rFonts w:ascii="Times New Roman" w:hAnsi="Times New Roman" w:eastAsia="Times New Roman" w:cs="Times New Roman"/>
                      <w:spacing w:val="-10"/>
                    </w:rPr>
                    <w:t>1</w:t>
                  </w:r>
                  <w:r>
                    <w:rPr>
                      <w:spacing w:val="-10"/>
                    </w:rPr>
                    <w:t>）</w:t>
                  </w:r>
                </w:p>
              </w:tc>
              <w:tc>
                <w:tcPr>
                  <w:tcW w:w="512" w:type="dxa"/>
                  <w:tcBorders>
                    <w:top w:val="nil"/>
                  </w:tcBorders>
                  <w:vAlign w:val="top"/>
                </w:tcPr>
                <w:p w14:paraId="017EF88B">
                  <w:pPr>
                    <w:rPr>
                      <w:rFonts w:ascii="Arial"/>
                      <w:sz w:val="21"/>
                    </w:rPr>
                  </w:pPr>
                </w:p>
              </w:tc>
              <w:tc>
                <w:tcPr>
                  <w:tcW w:w="600" w:type="dxa"/>
                  <w:tcBorders>
                    <w:top w:val="nil"/>
                  </w:tcBorders>
                  <w:vAlign w:val="top"/>
                </w:tcPr>
                <w:p w14:paraId="2F9A2548">
                  <w:pPr>
                    <w:pStyle w:val="6"/>
                    <w:spacing w:before="13" w:line="229" w:lineRule="auto"/>
                    <w:ind w:left="201"/>
                  </w:pPr>
                  <w:r>
                    <w:t>体</w:t>
                  </w:r>
                </w:p>
              </w:tc>
              <w:tc>
                <w:tcPr>
                  <w:tcW w:w="810" w:type="dxa"/>
                  <w:tcBorders>
                    <w:top w:val="nil"/>
                  </w:tcBorders>
                  <w:vAlign w:val="top"/>
                </w:tcPr>
                <w:p w14:paraId="2ABCFED7">
                  <w:pPr>
                    <w:rPr>
                      <w:rFonts w:ascii="Arial"/>
                      <w:sz w:val="21"/>
                    </w:rPr>
                  </w:pPr>
                </w:p>
              </w:tc>
              <w:tc>
                <w:tcPr>
                  <w:tcW w:w="1124" w:type="dxa"/>
                  <w:tcBorders>
                    <w:top w:val="nil"/>
                  </w:tcBorders>
                  <w:vAlign w:val="top"/>
                </w:tcPr>
                <w:p w14:paraId="729276D7">
                  <w:pPr>
                    <w:pStyle w:val="6"/>
                    <w:spacing w:before="12" w:line="231" w:lineRule="auto"/>
                    <w:ind w:left="478"/>
                  </w:pPr>
                  <w:r>
                    <w:t>间</w:t>
                  </w:r>
                </w:p>
              </w:tc>
              <w:tc>
                <w:tcPr>
                  <w:tcW w:w="900" w:type="dxa"/>
                  <w:tcBorders>
                    <w:top w:val="nil"/>
                  </w:tcBorders>
                  <w:vAlign w:val="top"/>
                </w:tcPr>
                <w:p w14:paraId="70B631D1">
                  <w:pPr>
                    <w:rPr>
                      <w:rFonts w:ascii="Arial"/>
                      <w:sz w:val="21"/>
                    </w:rPr>
                  </w:pPr>
                </w:p>
              </w:tc>
              <w:tc>
                <w:tcPr>
                  <w:tcW w:w="1497" w:type="dxa"/>
                  <w:tcBorders>
                    <w:top w:val="nil"/>
                    <w:right w:val="nil"/>
                  </w:tcBorders>
                  <w:vAlign w:val="top"/>
                </w:tcPr>
                <w:p w14:paraId="09FCFD61">
                  <w:pPr>
                    <w:rPr>
                      <w:rFonts w:ascii="Arial"/>
                      <w:sz w:val="21"/>
                    </w:rPr>
                  </w:pPr>
                </w:p>
              </w:tc>
            </w:tr>
            <w:tr w14:paraId="11A006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6" w:hRule="atLeast"/>
              </w:trPr>
              <w:tc>
                <w:tcPr>
                  <w:tcW w:w="837" w:type="dxa"/>
                  <w:tcBorders>
                    <w:left w:val="nil"/>
                    <w:bottom w:val="single" w:color="000000" w:sz="10" w:space="0"/>
                  </w:tcBorders>
                  <w:vAlign w:val="top"/>
                </w:tcPr>
                <w:p w14:paraId="7D3E8722">
                  <w:pPr>
                    <w:pStyle w:val="6"/>
                    <w:spacing w:before="42" w:line="228" w:lineRule="auto"/>
                    <w:ind w:left="217"/>
                  </w:pPr>
                  <w:r>
                    <w:rPr>
                      <w:spacing w:val="3"/>
                    </w:rPr>
                    <w:t>污水</w:t>
                  </w:r>
                </w:p>
                <w:p w14:paraId="213168F1">
                  <w:pPr>
                    <w:pStyle w:val="6"/>
                    <w:spacing w:before="24" w:line="232" w:lineRule="auto"/>
                    <w:ind w:left="220"/>
                  </w:pPr>
                  <w:r>
                    <w:rPr>
                      <w:spacing w:val="2"/>
                    </w:rPr>
                    <w:t>处理</w:t>
                  </w:r>
                </w:p>
                <w:p w14:paraId="75BD5D12">
                  <w:pPr>
                    <w:pStyle w:val="6"/>
                    <w:spacing w:before="23" w:line="234" w:lineRule="auto"/>
                    <w:ind w:left="322" w:right="208" w:hanging="106"/>
                  </w:pPr>
                  <w:r>
                    <w:rPr>
                      <w:spacing w:val="4"/>
                    </w:rPr>
                    <w:t>站污</w:t>
                  </w:r>
                  <w:r>
                    <w:t xml:space="preserve"> 泥</w:t>
                  </w:r>
                </w:p>
              </w:tc>
              <w:tc>
                <w:tcPr>
                  <w:tcW w:w="763" w:type="dxa"/>
                  <w:tcBorders>
                    <w:bottom w:val="single" w:color="000000" w:sz="10" w:space="0"/>
                  </w:tcBorders>
                  <w:vAlign w:val="top"/>
                </w:tcPr>
                <w:p w14:paraId="68A699BC">
                  <w:pPr>
                    <w:spacing w:line="423" w:lineRule="auto"/>
                    <w:rPr>
                      <w:rFonts w:ascii="Arial"/>
                      <w:sz w:val="21"/>
                    </w:rPr>
                  </w:pPr>
                </w:p>
                <w:p w14:paraId="23BC313F">
                  <w:pPr>
                    <w:spacing w:before="57" w:line="199" w:lineRule="auto"/>
                    <w:ind w:left="148"/>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0.5t/a</w:t>
                  </w:r>
                </w:p>
              </w:tc>
              <w:tc>
                <w:tcPr>
                  <w:tcW w:w="1176" w:type="dxa"/>
                  <w:tcBorders>
                    <w:bottom w:val="single" w:color="000000" w:sz="10" w:space="0"/>
                  </w:tcBorders>
                  <w:vAlign w:val="top"/>
                </w:tcPr>
                <w:p w14:paraId="13203D93">
                  <w:pPr>
                    <w:pStyle w:val="6"/>
                    <w:spacing w:before="58" w:line="228" w:lineRule="auto"/>
                    <w:ind w:left="176"/>
                  </w:pPr>
                  <w:r>
                    <w:rPr>
                      <w:spacing w:val="6"/>
                    </w:rPr>
                    <w:t>危险废物</w:t>
                  </w:r>
                </w:p>
                <w:p w14:paraId="24726618">
                  <w:pPr>
                    <w:pStyle w:val="6"/>
                    <w:spacing w:before="25" w:line="241" w:lineRule="auto"/>
                    <w:ind w:left="219"/>
                    <w:rPr>
                      <w:rFonts w:ascii="Times New Roman" w:hAnsi="Times New Roman" w:eastAsia="Times New Roman" w:cs="Times New Roman"/>
                    </w:rPr>
                  </w:pPr>
                  <w:r>
                    <w:rPr>
                      <w:spacing w:val="5"/>
                    </w:rPr>
                    <w:t>（</w:t>
                  </w:r>
                  <w:r>
                    <w:rPr>
                      <w:rFonts w:ascii="Times New Roman" w:hAnsi="Times New Roman" w:eastAsia="Times New Roman" w:cs="Times New Roman"/>
                    </w:rPr>
                    <w:t>HW</w:t>
                  </w:r>
                  <w:r>
                    <w:rPr>
                      <w:rFonts w:ascii="Times New Roman" w:hAnsi="Times New Roman" w:eastAsia="Times New Roman" w:cs="Times New Roman"/>
                      <w:spacing w:val="5"/>
                    </w:rPr>
                    <w:t>01</w:t>
                  </w:r>
                </w:p>
                <w:p w14:paraId="6314ABA1">
                  <w:pPr>
                    <w:spacing w:before="32" w:line="195" w:lineRule="auto"/>
                    <w:ind w:left="159"/>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841-001-0</w:t>
                  </w:r>
                </w:p>
                <w:p w14:paraId="708D61A2">
                  <w:pPr>
                    <w:pStyle w:val="6"/>
                    <w:spacing w:before="33" w:line="232" w:lineRule="auto"/>
                    <w:ind w:left="451"/>
                  </w:pPr>
                  <w:r>
                    <w:rPr>
                      <w:rFonts w:ascii="Times New Roman" w:hAnsi="Times New Roman" w:eastAsia="Times New Roman" w:cs="Times New Roman"/>
                      <w:spacing w:val="-10"/>
                    </w:rPr>
                    <w:t>1</w:t>
                  </w:r>
                  <w:r>
                    <w:rPr>
                      <w:spacing w:val="-10"/>
                    </w:rPr>
                    <w:t>）</w:t>
                  </w:r>
                </w:p>
              </w:tc>
              <w:tc>
                <w:tcPr>
                  <w:tcW w:w="512" w:type="dxa"/>
                  <w:tcBorders>
                    <w:bottom w:val="single" w:color="000000" w:sz="10" w:space="0"/>
                  </w:tcBorders>
                  <w:vAlign w:val="top"/>
                </w:tcPr>
                <w:p w14:paraId="1940CC00">
                  <w:pPr>
                    <w:spacing w:line="423" w:lineRule="auto"/>
                    <w:rPr>
                      <w:rFonts w:ascii="Arial"/>
                      <w:sz w:val="21"/>
                    </w:rPr>
                  </w:pPr>
                </w:p>
                <w:p w14:paraId="1D5D4FD3">
                  <w:pPr>
                    <w:spacing w:before="57" w:line="199" w:lineRule="auto"/>
                    <w:ind w:left="22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600" w:type="dxa"/>
                  <w:tcBorders>
                    <w:bottom w:val="single" w:color="000000" w:sz="10" w:space="0"/>
                  </w:tcBorders>
                  <w:textDirection w:val="tbRlV"/>
                  <w:vAlign w:val="top"/>
                </w:tcPr>
                <w:p w14:paraId="2381BDB3">
                  <w:pPr>
                    <w:pStyle w:val="6"/>
                    <w:spacing w:before="192" w:line="216" w:lineRule="auto"/>
                    <w:ind w:left="314"/>
                  </w:pPr>
                  <w:r>
                    <w:rPr>
                      <w:spacing w:val="8"/>
                    </w:rPr>
                    <w:t>固</w:t>
                  </w:r>
                  <w:r>
                    <w:rPr>
                      <w:spacing w:val="-35"/>
                    </w:rPr>
                    <w:t xml:space="preserve"> </w:t>
                  </w:r>
                  <w:r>
                    <w:rPr>
                      <w:spacing w:val="8"/>
                    </w:rPr>
                    <w:t>体</w:t>
                  </w:r>
                </w:p>
              </w:tc>
              <w:tc>
                <w:tcPr>
                  <w:tcW w:w="810" w:type="dxa"/>
                  <w:tcBorders>
                    <w:bottom w:val="single" w:color="000000" w:sz="10" w:space="0"/>
                  </w:tcBorders>
                  <w:vAlign w:val="top"/>
                </w:tcPr>
                <w:p w14:paraId="13978E48">
                  <w:pPr>
                    <w:spacing w:line="423" w:lineRule="auto"/>
                    <w:rPr>
                      <w:rFonts w:ascii="Arial"/>
                      <w:sz w:val="21"/>
                    </w:rPr>
                  </w:pPr>
                </w:p>
                <w:p w14:paraId="34E187C1">
                  <w:pPr>
                    <w:spacing w:before="57" w:line="199" w:lineRule="auto"/>
                    <w:ind w:left="37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124" w:type="dxa"/>
                  <w:tcBorders>
                    <w:bottom w:val="single" w:color="000000" w:sz="10" w:space="0"/>
                  </w:tcBorders>
                  <w:vAlign w:val="top"/>
                </w:tcPr>
                <w:p w14:paraId="48B8F3F6">
                  <w:pPr>
                    <w:spacing w:line="247" w:lineRule="auto"/>
                    <w:rPr>
                      <w:rFonts w:ascii="Arial"/>
                      <w:sz w:val="21"/>
                    </w:rPr>
                  </w:pPr>
                </w:p>
                <w:p w14:paraId="3C93B92B">
                  <w:pPr>
                    <w:pStyle w:val="6"/>
                    <w:spacing w:before="65" w:line="228" w:lineRule="auto"/>
                    <w:ind w:left="157"/>
                  </w:pPr>
                  <w:r>
                    <w:rPr>
                      <w:spacing w:val="4"/>
                    </w:rPr>
                    <w:t>医废暂存</w:t>
                  </w:r>
                </w:p>
                <w:p w14:paraId="2998F3D0">
                  <w:pPr>
                    <w:pStyle w:val="6"/>
                    <w:spacing w:before="26" w:line="231" w:lineRule="auto"/>
                    <w:ind w:left="478"/>
                  </w:pPr>
                  <w:r>
                    <w:t>间</w:t>
                  </w:r>
                </w:p>
              </w:tc>
              <w:tc>
                <w:tcPr>
                  <w:tcW w:w="900" w:type="dxa"/>
                  <w:tcBorders>
                    <w:bottom w:val="single" w:color="000000" w:sz="10" w:space="0"/>
                  </w:tcBorders>
                  <w:vAlign w:val="top"/>
                </w:tcPr>
                <w:p w14:paraId="264D24C2">
                  <w:pPr>
                    <w:spacing w:line="423" w:lineRule="auto"/>
                    <w:rPr>
                      <w:rFonts w:ascii="Arial"/>
                      <w:sz w:val="21"/>
                    </w:rPr>
                  </w:pPr>
                </w:p>
                <w:p w14:paraId="46D87C76">
                  <w:pPr>
                    <w:spacing w:before="57" w:line="199" w:lineRule="auto"/>
                    <w:ind w:left="22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0.5t/a</w:t>
                  </w:r>
                </w:p>
              </w:tc>
              <w:tc>
                <w:tcPr>
                  <w:tcW w:w="1497" w:type="dxa"/>
                  <w:tcBorders>
                    <w:bottom w:val="single" w:color="000000" w:sz="10" w:space="0"/>
                    <w:right w:val="nil"/>
                  </w:tcBorders>
                  <w:vAlign w:val="top"/>
                </w:tcPr>
                <w:p w14:paraId="7B7467E1">
                  <w:pPr>
                    <w:spacing w:line="248" w:lineRule="auto"/>
                    <w:rPr>
                      <w:rFonts w:ascii="Arial"/>
                      <w:sz w:val="21"/>
                    </w:rPr>
                  </w:pPr>
                </w:p>
                <w:p w14:paraId="16967C4A">
                  <w:pPr>
                    <w:pStyle w:val="6"/>
                    <w:spacing w:before="65" w:line="228" w:lineRule="auto"/>
                    <w:ind w:left="127"/>
                  </w:pPr>
                  <w:r>
                    <w:rPr>
                      <w:spacing w:val="7"/>
                    </w:rPr>
                    <w:t>危废处置资质</w:t>
                  </w:r>
                </w:p>
                <w:p w14:paraId="7D2FFCA6">
                  <w:pPr>
                    <w:pStyle w:val="6"/>
                    <w:spacing w:before="26" w:line="228" w:lineRule="auto"/>
                    <w:ind w:left="546"/>
                  </w:pPr>
                  <w:r>
                    <w:rPr>
                      <w:spacing w:val="3"/>
                    </w:rPr>
                    <w:t>单位</w:t>
                  </w:r>
                </w:p>
              </w:tc>
            </w:tr>
          </w:tbl>
          <w:p w14:paraId="5C1ABD46">
            <w:pPr>
              <w:pStyle w:val="6"/>
              <w:spacing w:before="89" w:line="219" w:lineRule="auto"/>
              <w:ind w:left="108"/>
              <w:rPr>
                <w:sz w:val="18"/>
                <w:szCs w:val="18"/>
              </w:rPr>
            </w:pPr>
            <w:r>
              <w:rPr>
                <w:sz w:val="18"/>
                <w:szCs w:val="18"/>
              </w:rPr>
              <w:t>备注：表列固废产生量为预计产生量，项目运行后应按照实际固废产生量按表</w:t>
            </w:r>
            <w:r>
              <w:rPr>
                <w:spacing w:val="-1"/>
                <w:sz w:val="18"/>
                <w:szCs w:val="18"/>
              </w:rPr>
              <w:t>列方式进行贮存和处置。</w:t>
            </w:r>
          </w:p>
          <w:p w14:paraId="686FDD0F">
            <w:pPr>
              <w:pStyle w:val="6"/>
              <w:spacing w:before="205" w:line="219" w:lineRule="auto"/>
              <w:ind w:left="119"/>
              <w:rPr>
                <w:sz w:val="24"/>
                <w:szCs w:val="24"/>
              </w:rPr>
            </w:pPr>
            <w:r>
              <w:rPr>
                <w:b/>
                <w:bCs/>
                <w:spacing w:val="-5"/>
                <w:sz w:val="24"/>
                <w:szCs w:val="24"/>
              </w:rPr>
              <w:t>（</w:t>
            </w:r>
            <w:r>
              <w:rPr>
                <w:rFonts w:ascii="Times New Roman" w:hAnsi="Times New Roman" w:eastAsia="Times New Roman" w:cs="Times New Roman"/>
                <w:b/>
                <w:bCs/>
                <w:spacing w:val="-5"/>
                <w:sz w:val="24"/>
                <w:szCs w:val="24"/>
              </w:rPr>
              <w:t>3</w:t>
            </w:r>
            <w:r>
              <w:rPr>
                <w:b/>
                <w:bCs/>
                <w:spacing w:val="-5"/>
                <w:sz w:val="24"/>
                <w:szCs w:val="24"/>
              </w:rPr>
              <w:t>）固废管理要求</w:t>
            </w:r>
          </w:p>
          <w:p w14:paraId="43806B6E">
            <w:pPr>
              <w:pStyle w:val="6"/>
              <w:spacing w:before="211" w:line="217" w:lineRule="auto"/>
              <w:ind w:left="587"/>
              <w:rPr>
                <w:sz w:val="24"/>
                <w:szCs w:val="24"/>
              </w:rPr>
            </w:pPr>
            <w:r>
              <w:rPr>
                <w:spacing w:val="-1"/>
                <w:sz w:val="24"/>
                <w:szCs w:val="24"/>
              </w:rPr>
              <w:t>①医疗废物管理要求</w:t>
            </w:r>
          </w:p>
          <w:p w14:paraId="4293D2EA">
            <w:pPr>
              <w:pStyle w:val="6"/>
              <w:spacing w:before="261" w:line="419" w:lineRule="auto"/>
              <w:ind w:left="108" w:right="127" w:firstLine="482"/>
              <w:jc w:val="both"/>
              <w:rPr>
                <w:sz w:val="24"/>
                <w:szCs w:val="24"/>
              </w:rPr>
            </w:pPr>
            <w:r>
              <w:rPr>
                <w:spacing w:val="-1"/>
                <w:sz w:val="24"/>
                <w:szCs w:val="24"/>
              </w:rPr>
              <w:t>各科室专用医疗废物收集箱必须符合国家相关质量标准和要求，包括包装</w:t>
            </w:r>
            <w:r>
              <w:rPr>
                <w:spacing w:val="18"/>
                <w:sz w:val="24"/>
                <w:szCs w:val="24"/>
              </w:rPr>
              <w:t xml:space="preserve"> </w:t>
            </w:r>
            <w:r>
              <w:rPr>
                <w:sz w:val="24"/>
                <w:szCs w:val="24"/>
              </w:rPr>
              <w:t>袋、利器盒、周转箱，全部为黄色，并标有醒目的</w:t>
            </w:r>
            <w:r>
              <w:rPr>
                <w:rFonts w:ascii="Times New Roman" w:hAnsi="Times New Roman" w:eastAsia="Times New Roman" w:cs="Times New Roman"/>
                <w:sz w:val="24"/>
                <w:szCs w:val="24"/>
              </w:rPr>
              <w:t>“</w:t>
            </w:r>
            <w:r>
              <w:rPr>
                <w:sz w:val="24"/>
                <w:szCs w:val="24"/>
              </w:rPr>
              <w:t>医疗</w:t>
            </w:r>
            <w:r>
              <w:rPr>
                <w:spacing w:val="-1"/>
                <w:sz w:val="24"/>
                <w:szCs w:val="24"/>
              </w:rPr>
              <w:t>废物</w:t>
            </w:r>
            <w:r>
              <w:rPr>
                <w:rFonts w:ascii="Times New Roman" w:hAnsi="Times New Roman" w:eastAsia="Times New Roman" w:cs="Times New Roman"/>
                <w:spacing w:val="-1"/>
                <w:sz w:val="24"/>
                <w:szCs w:val="24"/>
              </w:rPr>
              <w:t>”</w:t>
            </w:r>
            <w:r>
              <w:rPr>
                <w:spacing w:val="-1"/>
                <w:sz w:val="24"/>
                <w:szCs w:val="24"/>
              </w:rPr>
              <w:t>标志。医院要制</w:t>
            </w:r>
            <w:r>
              <w:rPr>
                <w:sz w:val="24"/>
                <w:szCs w:val="24"/>
              </w:rPr>
              <w:t xml:space="preserve"> 定相应的管理办法，要求相关科室及时将产生的医疗</w:t>
            </w:r>
            <w:r>
              <w:rPr>
                <w:spacing w:val="-1"/>
                <w:sz w:val="24"/>
                <w:szCs w:val="24"/>
              </w:rPr>
              <w:t>废物严格分类装入专用塑</w:t>
            </w:r>
            <w:r>
              <w:rPr>
                <w:sz w:val="24"/>
                <w:szCs w:val="24"/>
              </w:rPr>
              <w:t xml:space="preserve"> 料袋或利器盒中，妥善密封处理（如用袋口的捆扎后</w:t>
            </w:r>
            <w:r>
              <w:rPr>
                <w:spacing w:val="-1"/>
                <w:sz w:val="24"/>
                <w:szCs w:val="24"/>
              </w:rPr>
              <w:t>再用胶条粘封）并放入专</w:t>
            </w:r>
            <w:r>
              <w:rPr>
                <w:sz w:val="24"/>
                <w:szCs w:val="24"/>
              </w:rPr>
              <w:t xml:space="preserve"> 用周转箱中。在医疗废物收集、密封和移动过程中，</w:t>
            </w:r>
            <w:r>
              <w:rPr>
                <w:spacing w:val="-1"/>
                <w:sz w:val="24"/>
                <w:szCs w:val="24"/>
              </w:rPr>
              <w:t>一定小心操作，避免包装</w:t>
            </w:r>
            <w:r>
              <w:rPr>
                <w:sz w:val="24"/>
                <w:szCs w:val="24"/>
              </w:rPr>
              <w:t xml:space="preserve"> </w:t>
            </w:r>
            <w:r>
              <w:rPr>
                <w:spacing w:val="-2"/>
                <w:sz w:val="24"/>
                <w:szCs w:val="24"/>
              </w:rPr>
              <w:t>物损坏或割伤身体。</w:t>
            </w:r>
          </w:p>
          <w:p w14:paraId="3B9B696C">
            <w:pPr>
              <w:pStyle w:val="6"/>
              <w:spacing w:line="419" w:lineRule="auto"/>
              <w:ind w:left="102" w:right="103" w:firstLine="496"/>
              <w:rPr>
                <w:sz w:val="24"/>
                <w:szCs w:val="24"/>
              </w:rPr>
            </w:pPr>
            <w:r>
              <w:rPr>
                <w:spacing w:val="-2"/>
                <w:sz w:val="24"/>
                <w:szCs w:val="24"/>
              </w:rPr>
              <w:t>医院应规范设置</w:t>
            </w:r>
            <w:r>
              <w:rPr>
                <w:rFonts w:ascii="Times New Roman" w:hAnsi="Times New Roman" w:eastAsia="Times New Roman" w:cs="Times New Roman"/>
                <w:spacing w:val="-2"/>
                <w:sz w:val="24"/>
                <w:szCs w:val="24"/>
              </w:rPr>
              <w:t>“</w:t>
            </w:r>
            <w:r>
              <w:rPr>
                <w:spacing w:val="-2"/>
                <w:sz w:val="24"/>
                <w:szCs w:val="24"/>
              </w:rPr>
              <w:t>医疗废物暂存间</w:t>
            </w:r>
            <w:r>
              <w:rPr>
                <w:rFonts w:ascii="Times New Roman" w:hAnsi="Times New Roman" w:eastAsia="Times New Roman" w:cs="Times New Roman"/>
                <w:spacing w:val="-2"/>
                <w:sz w:val="24"/>
                <w:szCs w:val="24"/>
              </w:rPr>
              <w:t>”</w:t>
            </w:r>
            <w:r>
              <w:rPr>
                <w:rFonts w:ascii="Times New Roman" w:hAnsi="Times New Roman" w:eastAsia="Times New Roman" w:cs="Times New Roman"/>
                <w:spacing w:val="-16"/>
                <w:sz w:val="24"/>
                <w:szCs w:val="24"/>
              </w:rPr>
              <w:t xml:space="preserve"> </w:t>
            </w:r>
            <w:r>
              <w:rPr>
                <w:spacing w:val="-2"/>
                <w:sz w:val="24"/>
                <w:szCs w:val="24"/>
              </w:rPr>
              <w:t>，按</w:t>
            </w:r>
            <w:r>
              <w:rPr>
                <w:color w:val="FF0000"/>
                <w:spacing w:val="-2"/>
                <w:sz w:val="24"/>
                <w:szCs w:val="24"/>
              </w:rPr>
              <w:t>照《医疗卫生机构医疗废物管理办</w:t>
            </w:r>
            <w:r>
              <w:rPr>
                <w:color w:val="FF0000"/>
                <w:sz w:val="24"/>
                <w:szCs w:val="24"/>
              </w:rPr>
              <w:t xml:space="preserve"> 法（试行）》规定</w:t>
            </w:r>
            <w:r>
              <w:rPr>
                <w:sz w:val="24"/>
                <w:szCs w:val="24"/>
              </w:rPr>
              <w:t>，当气温低于</w:t>
            </w:r>
            <w:r>
              <w:rPr>
                <w:spacing w:val="-55"/>
                <w:sz w:val="24"/>
                <w:szCs w:val="24"/>
              </w:rPr>
              <w:t xml:space="preserve"> </w:t>
            </w:r>
            <w:r>
              <w:rPr>
                <w:rFonts w:ascii="Times New Roman" w:hAnsi="Times New Roman" w:eastAsia="Times New Roman" w:cs="Times New Roman"/>
                <w:sz w:val="24"/>
                <w:szCs w:val="24"/>
              </w:rPr>
              <w:t xml:space="preserve">20 </w:t>
            </w:r>
            <w:r>
              <w:rPr>
                <w:sz w:val="24"/>
                <w:szCs w:val="24"/>
              </w:rPr>
              <w:t>摄氏度时，医疗废</w:t>
            </w:r>
            <w:r>
              <w:rPr>
                <w:spacing w:val="-1"/>
                <w:sz w:val="24"/>
                <w:szCs w:val="24"/>
              </w:rPr>
              <w:t>物暂存间时间不能超过</w:t>
            </w:r>
            <w:r>
              <w:rPr>
                <w:sz w:val="24"/>
                <w:szCs w:val="24"/>
              </w:rPr>
              <w:t xml:space="preserve">  </w:t>
            </w:r>
            <w:r>
              <w:rPr>
                <w:rFonts w:ascii="Times New Roman" w:hAnsi="Times New Roman" w:eastAsia="Times New Roman" w:cs="Times New Roman"/>
                <w:spacing w:val="-3"/>
                <w:sz w:val="24"/>
                <w:szCs w:val="24"/>
              </w:rPr>
              <w:t>48h</w:t>
            </w:r>
            <w:r>
              <w:rPr>
                <w:spacing w:val="-3"/>
                <w:sz w:val="24"/>
                <w:szCs w:val="24"/>
              </w:rPr>
              <w:t>。医疗废物暂存间必须有可靠的防雨、防蛀咬、通风及消毒等手段，必须有</w:t>
            </w:r>
            <w:r>
              <w:rPr>
                <w:spacing w:val="7"/>
                <w:sz w:val="24"/>
                <w:szCs w:val="24"/>
              </w:rPr>
              <w:t xml:space="preserve"> </w:t>
            </w:r>
            <w:r>
              <w:rPr>
                <w:sz w:val="24"/>
                <w:szCs w:val="24"/>
              </w:rPr>
              <w:t>醒目的医疗废物警告标志，要有专人管理，避免无关人员误入，要</w:t>
            </w:r>
            <w:r>
              <w:rPr>
                <w:spacing w:val="-1"/>
                <w:sz w:val="24"/>
                <w:szCs w:val="24"/>
              </w:rPr>
              <w:t>便于周转箱</w:t>
            </w:r>
            <w:r>
              <w:rPr>
                <w:sz w:val="24"/>
                <w:szCs w:val="24"/>
              </w:rPr>
              <w:t xml:space="preserve"> </w:t>
            </w:r>
            <w:r>
              <w:rPr>
                <w:spacing w:val="-1"/>
                <w:sz w:val="24"/>
                <w:szCs w:val="24"/>
              </w:rPr>
              <w:t>的回取和运输车辆的交通。</w:t>
            </w:r>
          </w:p>
          <w:p w14:paraId="2E2F0D95">
            <w:pPr>
              <w:pStyle w:val="6"/>
              <w:spacing w:before="4" w:line="415" w:lineRule="auto"/>
              <w:ind w:left="108" w:right="103" w:firstLine="480"/>
              <w:jc w:val="both"/>
              <w:rPr>
                <w:sz w:val="24"/>
                <w:szCs w:val="24"/>
              </w:rPr>
            </w:pPr>
            <w:r>
              <w:rPr>
                <w:sz w:val="24"/>
                <w:szCs w:val="24"/>
              </w:rPr>
              <w:t>本项目医疗废物暂存间按照《医疗卫生机构医</w:t>
            </w:r>
            <w:r>
              <w:rPr>
                <w:spacing w:val="-1"/>
                <w:sz w:val="24"/>
                <w:szCs w:val="24"/>
              </w:rPr>
              <w:t>疗废物管理办法》物暂存间</w:t>
            </w:r>
            <w:r>
              <w:rPr>
                <w:sz w:val="24"/>
                <w:szCs w:val="24"/>
              </w:rPr>
              <w:t xml:space="preserve"> </w:t>
            </w:r>
            <w:r>
              <w:rPr>
                <w:spacing w:val="-7"/>
                <w:sz w:val="24"/>
                <w:szCs w:val="24"/>
              </w:rPr>
              <w:t>应采取三防措施，墙面贴瓷砖等。</w:t>
            </w:r>
            <w:r>
              <w:rPr>
                <w:color w:val="FF0000"/>
                <w:spacing w:val="-7"/>
                <w:sz w:val="24"/>
                <w:szCs w:val="24"/>
              </w:rPr>
              <w:t>符合《医疗卫生机构医疗废物管理办法（试</w:t>
            </w:r>
            <w:r>
              <w:rPr>
                <w:color w:val="FF0000"/>
                <w:spacing w:val="18"/>
                <w:sz w:val="24"/>
                <w:szCs w:val="24"/>
              </w:rPr>
              <w:t xml:space="preserve"> </w:t>
            </w:r>
            <w:r>
              <w:rPr>
                <w:color w:val="FF0000"/>
                <w:sz w:val="24"/>
                <w:szCs w:val="24"/>
              </w:rPr>
              <w:t>行）</w:t>
            </w:r>
            <w:r>
              <w:rPr>
                <w:color w:val="FF0000"/>
                <w:spacing w:val="-7"/>
                <w:sz w:val="24"/>
                <w:szCs w:val="24"/>
              </w:rPr>
              <w:t>》</w:t>
            </w:r>
            <w:r>
              <w:rPr>
                <w:color w:val="FF0000"/>
                <w:sz w:val="24"/>
                <w:szCs w:val="24"/>
              </w:rPr>
              <w:t>相关规定</w:t>
            </w:r>
            <w:r>
              <w:rPr>
                <w:sz w:val="24"/>
                <w:szCs w:val="24"/>
              </w:rPr>
              <w:t>。运输交由有资质单位负责运输，在运</w:t>
            </w:r>
            <w:r>
              <w:rPr>
                <w:spacing w:val="-1"/>
                <w:sz w:val="24"/>
                <w:szCs w:val="24"/>
              </w:rPr>
              <w:t>输和清运过程中应做好转</w:t>
            </w:r>
            <w:r>
              <w:rPr>
                <w:sz w:val="24"/>
                <w:szCs w:val="24"/>
              </w:rPr>
              <w:t xml:space="preserve"> </w:t>
            </w:r>
            <w:r>
              <w:rPr>
                <w:spacing w:val="-1"/>
                <w:sz w:val="24"/>
                <w:szCs w:val="24"/>
              </w:rPr>
              <w:t>移联单和医疗废物管理台账等工作。医疗废物的转</w:t>
            </w:r>
            <w:r>
              <w:rPr>
                <w:spacing w:val="-2"/>
                <w:sz w:val="24"/>
                <w:szCs w:val="24"/>
              </w:rPr>
              <w:t>移还应当遵守</w:t>
            </w:r>
            <w:r>
              <w:rPr>
                <w:spacing w:val="-55"/>
                <w:sz w:val="24"/>
                <w:szCs w:val="24"/>
              </w:rPr>
              <w:t xml:space="preserve"> </w:t>
            </w:r>
            <w:r>
              <w:rPr>
                <w:rFonts w:ascii="Times New Roman" w:hAnsi="Times New Roman" w:eastAsia="Times New Roman" w:cs="Times New Roman"/>
                <w:spacing w:val="-2"/>
                <w:sz w:val="24"/>
                <w:szCs w:val="24"/>
              </w:rPr>
              <w:t xml:space="preserve">2021 </w:t>
            </w:r>
            <w:r>
              <w:rPr>
                <w:spacing w:val="-2"/>
                <w:sz w:val="24"/>
                <w:szCs w:val="24"/>
              </w:rPr>
              <w:t>年</w:t>
            </w:r>
            <w:r>
              <w:rPr>
                <w:spacing w:val="-31"/>
                <w:sz w:val="24"/>
                <w:szCs w:val="24"/>
              </w:rPr>
              <w:t xml:space="preserve"> </w:t>
            </w:r>
            <w:r>
              <w:rPr>
                <w:rFonts w:ascii="Times New Roman" w:hAnsi="Times New Roman" w:eastAsia="Times New Roman" w:cs="Times New Roman"/>
                <w:spacing w:val="-2"/>
                <w:sz w:val="24"/>
                <w:szCs w:val="24"/>
              </w:rPr>
              <w:t xml:space="preserve">11 </w:t>
            </w:r>
            <w:r>
              <w:rPr>
                <w:spacing w:val="-2"/>
                <w:sz w:val="24"/>
                <w:szCs w:val="24"/>
              </w:rPr>
              <w:t>月</w:t>
            </w:r>
            <w:r>
              <w:rPr>
                <w:sz w:val="24"/>
                <w:szCs w:val="24"/>
              </w:rPr>
              <w:t xml:space="preserve"> </w:t>
            </w:r>
            <w:r>
              <w:rPr>
                <w:rFonts w:ascii="Times New Roman" w:hAnsi="Times New Roman" w:eastAsia="Times New Roman" w:cs="Times New Roman"/>
                <w:spacing w:val="-1"/>
                <w:sz w:val="24"/>
                <w:szCs w:val="24"/>
              </w:rPr>
              <w:t>30</w:t>
            </w:r>
            <w:r>
              <w:rPr>
                <w:rFonts w:ascii="Times New Roman" w:hAnsi="Times New Roman" w:eastAsia="Times New Roman" w:cs="Times New Roman"/>
                <w:spacing w:val="50"/>
                <w:w w:val="101"/>
                <w:sz w:val="24"/>
                <w:szCs w:val="24"/>
              </w:rPr>
              <w:t xml:space="preserve"> </w:t>
            </w:r>
            <w:r>
              <w:rPr>
                <w:spacing w:val="-1"/>
                <w:sz w:val="24"/>
                <w:szCs w:val="24"/>
              </w:rPr>
              <w:t>日发布的《危险废物转移管理办法》（生态环境</w:t>
            </w:r>
            <w:r>
              <w:rPr>
                <w:spacing w:val="-2"/>
                <w:sz w:val="24"/>
                <w:szCs w:val="24"/>
              </w:rPr>
              <w:t>部 公安部 交通运输部 部</w:t>
            </w:r>
          </w:p>
        </w:tc>
      </w:tr>
    </w:tbl>
    <w:p w14:paraId="1228DFB1">
      <w:pPr>
        <w:pStyle w:val="2"/>
      </w:pPr>
    </w:p>
    <w:p w14:paraId="2FE88AAC">
      <w:pPr>
        <w:sectPr>
          <w:footerReference r:id="rId50" w:type="default"/>
          <w:pgSz w:w="11907" w:h="16840"/>
          <w:pgMar w:top="1431" w:right="1490" w:bottom="1014" w:left="1489" w:header="0" w:footer="852" w:gutter="0"/>
          <w:cols w:space="720" w:num="1"/>
        </w:sectPr>
      </w:pPr>
    </w:p>
    <w:p w14:paraId="6338C9B1">
      <w:pPr>
        <w:spacing w:before="28"/>
      </w:pPr>
    </w:p>
    <w:tbl>
      <w:tblPr>
        <w:tblStyle w:val="5"/>
        <w:tblW w:w="891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16"/>
        <w:gridCol w:w="8396"/>
      </w:tblGrid>
      <w:tr w14:paraId="36A13C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477" w:hRule="atLeast"/>
        </w:trPr>
        <w:tc>
          <w:tcPr>
            <w:tcW w:w="516" w:type="dxa"/>
            <w:tcBorders>
              <w:right w:val="single" w:color="000000" w:sz="2" w:space="0"/>
            </w:tcBorders>
            <w:vAlign w:val="top"/>
          </w:tcPr>
          <w:p w14:paraId="7CEF10B0">
            <w:pPr>
              <w:rPr>
                <w:rFonts w:ascii="Arial"/>
                <w:sz w:val="21"/>
              </w:rPr>
            </w:pPr>
          </w:p>
        </w:tc>
        <w:tc>
          <w:tcPr>
            <w:tcW w:w="8396" w:type="dxa"/>
            <w:tcBorders>
              <w:left w:val="single" w:color="000000" w:sz="2" w:space="0"/>
            </w:tcBorders>
            <w:vAlign w:val="top"/>
          </w:tcPr>
          <w:p w14:paraId="5157235C">
            <w:pPr>
              <w:pStyle w:val="6"/>
              <w:spacing w:before="39" w:line="219" w:lineRule="auto"/>
              <w:ind w:left="109"/>
              <w:rPr>
                <w:sz w:val="24"/>
                <w:szCs w:val="24"/>
              </w:rPr>
            </w:pPr>
            <w:r>
              <w:rPr>
                <w:spacing w:val="-3"/>
                <w:sz w:val="24"/>
                <w:szCs w:val="24"/>
              </w:rPr>
              <w:t>令 第</w:t>
            </w:r>
            <w:r>
              <w:rPr>
                <w:spacing w:val="-51"/>
                <w:sz w:val="24"/>
                <w:szCs w:val="24"/>
              </w:rPr>
              <w:t xml:space="preserve"> </w:t>
            </w:r>
            <w:r>
              <w:rPr>
                <w:rFonts w:ascii="Times New Roman" w:hAnsi="Times New Roman" w:eastAsia="Times New Roman" w:cs="Times New Roman"/>
                <w:spacing w:val="-3"/>
                <w:sz w:val="24"/>
                <w:szCs w:val="24"/>
              </w:rPr>
              <w:t>23</w:t>
            </w:r>
            <w:r>
              <w:rPr>
                <w:rFonts w:ascii="Times New Roman" w:hAnsi="Times New Roman" w:eastAsia="Times New Roman" w:cs="Times New Roman"/>
                <w:spacing w:val="15"/>
                <w:w w:val="101"/>
                <w:sz w:val="24"/>
                <w:szCs w:val="24"/>
              </w:rPr>
              <w:t xml:space="preserve"> </w:t>
            </w:r>
            <w:r>
              <w:rPr>
                <w:spacing w:val="-3"/>
                <w:sz w:val="24"/>
                <w:szCs w:val="24"/>
              </w:rPr>
              <w:t>号）相关要求。</w:t>
            </w:r>
          </w:p>
          <w:p w14:paraId="635E4D35">
            <w:pPr>
              <w:pStyle w:val="6"/>
              <w:spacing w:before="261" w:line="419" w:lineRule="auto"/>
              <w:ind w:left="108" w:right="103" w:firstLine="491"/>
              <w:rPr>
                <w:rFonts w:ascii="Times New Roman" w:hAnsi="Times New Roman" w:eastAsia="Times New Roman" w:cs="Times New Roman"/>
                <w:sz w:val="24"/>
                <w:szCs w:val="24"/>
              </w:rPr>
            </w:pPr>
            <w:r>
              <w:rPr>
                <w:sz w:val="24"/>
                <w:szCs w:val="24"/>
              </w:rPr>
              <w:t>医疗废物包装容器应达到相应的强度要求并完好无损；医疗废物容器和包</w:t>
            </w:r>
            <w:r>
              <w:rPr>
                <w:spacing w:val="2"/>
                <w:sz w:val="24"/>
                <w:szCs w:val="24"/>
              </w:rPr>
              <w:t xml:space="preserve"> </w:t>
            </w:r>
            <w:r>
              <w:rPr>
                <w:sz w:val="24"/>
                <w:szCs w:val="24"/>
              </w:rPr>
              <w:t>装物以及医疗废物贮存设施、场所应按规定设置危险废物识别标志；医疗废物</w:t>
            </w:r>
            <w:r>
              <w:rPr>
                <w:spacing w:val="13"/>
                <w:sz w:val="24"/>
                <w:szCs w:val="24"/>
              </w:rPr>
              <w:t xml:space="preserve"> </w:t>
            </w:r>
            <w:r>
              <w:rPr>
                <w:sz w:val="24"/>
                <w:szCs w:val="24"/>
              </w:rPr>
              <w:t>暂存间采用防腐、防渗地面和裙脚，设置防止泄漏物质扩散至外环境的拦截、</w:t>
            </w:r>
            <w:r>
              <w:rPr>
                <w:spacing w:val="13"/>
                <w:sz w:val="24"/>
                <w:szCs w:val="24"/>
              </w:rPr>
              <w:t xml:space="preserve"> </w:t>
            </w:r>
            <w:r>
              <w:rPr>
                <w:sz w:val="24"/>
                <w:szCs w:val="24"/>
              </w:rPr>
              <w:t>导流、收集设施；医废间要防风、防雨、防晒。建设单位生产运营期间医疗废</w:t>
            </w:r>
            <w:r>
              <w:rPr>
                <w:spacing w:val="13"/>
                <w:sz w:val="24"/>
                <w:szCs w:val="24"/>
              </w:rPr>
              <w:t xml:space="preserve"> </w:t>
            </w:r>
            <w:r>
              <w:rPr>
                <w:spacing w:val="7"/>
                <w:sz w:val="24"/>
                <w:szCs w:val="24"/>
              </w:rPr>
              <w:t xml:space="preserve">物自行贮存设施的环境管理和相关设施运行维护还应符合 </w:t>
            </w:r>
            <w:r>
              <w:rPr>
                <w:rFonts w:ascii="Times New Roman" w:hAnsi="Times New Roman" w:eastAsia="Times New Roman" w:cs="Times New Roman"/>
                <w:sz w:val="24"/>
                <w:szCs w:val="24"/>
              </w:rPr>
              <w:t>GB</w:t>
            </w:r>
            <w:r>
              <w:rPr>
                <w:rFonts w:ascii="Times New Roman" w:hAnsi="Times New Roman" w:eastAsia="Times New Roman" w:cs="Times New Roman"/>
                <w:spacing w:val="38"/>
                <w:w w:val="101"/>
                <w:sz w:val="24"/>
                <w:szCs w:val="24"/>
              </w:rPr>
              <w:t xml:space="preserve"> </w:t>
            </w:r>
            <w:r>
              <w:rPr>
                <w:rFonts w:ascii="Times New Roman" w:hAnsi="Times New Roman" w:eastAsia="Times New Roman" w:cs="Times New Roman"/>
                <w:spacing w:val="7"/>
                <w:sz w:val="24"/>
                <w:szCs w:val="24"/>
              </w:rPr>
              <w:t>15</w:t>
            </w:r>
            <w:r>
              <w:rPr>
                <w:rFonts w:ascii="Times New Roman" w:hAnsi="Times New Roman" w:eastAsia="Times New Roman" w:cs="Times New Roman"/>
                <w:spacing w:val="6"/>
                <w:sz w:val="24"/>
                <w:szCs w:val="24"/>
              </w:rPr>
              <w:t>562.2</w:t>
            </w:r>
            <w:r>
              <w:rPr>
                <w:rFonts w:ascii="Times New Roman" w:hAnsi="Times New Roman" w:eastAsia="Times New Roman" w:cs="Times New Roman"/>
                <w:spacing w:val="-24"/>
                <w:sz w:val="24"/>
                <w:szCs w:val="24"/>
              </w:rPr>
              <w:t xml:space="preserve"> </w:t>
            </w:r>
            <w:r>
              <w:rPr>
                <w:spacing w:val="6"/>
                <w:sz w:val="24"/>
                <w:szCs w:val="24"/>
              </w:rPr>
              <w:t>、</w:t>
            </w:r>
            <w:r>
              <w:rPr>
                <w:rFonts w:ascii="Times New Roman" w:hAnsi="Times New Roman" w:eastAsia="Times New Roman" w:cs="Times New Roman"/>
                <w:sz w:val="24"/>
                <w:szCs w:val="24"/>
              </w:rPr>
              <w:t>GB</w:t>
            </w:r>
          </w:p>
          <w:p w14:paraId="53B64A22">
            <w:pPr>
              <w:pStyle w:val="6"/>
              <w:spacing w:line="219" w:lineRule="auto"/>
              <w:ind w:left="127"/>
              <w:rPr>
                <w:sz w:val="24"/>
                <w:szCs w:val="24"/>
              </w:rPr>
            </w:pPr>
            <w:r>
              <w:rPr>
                <w:rFonts w:ascii="Times New Roman" w:hAnsi="Times New Roman" w:eastAsia="Times New Roman" w:cs="Times New Roman"/>
                <w:spacing w:val="-3"/>
                <w:sz w:val="24"/>
                <w:szCs w:val="24"/>
              </w:rPr>
              <w:t>18484</w:t>
            </w:r>
            <w:r>
              <w:rPr>
                <w:rFonts w:ascii="Times New Roman" w:hAnsi="Times New Roman" w:eastAsia="Times New Roman" w:cs="Times New Roman"/>
                <w:spacing w:val="-29"/>
                <w:sz w:val="24"/>
                <w:szCs w:val="24"/>
              </w:rPr>
              <w:t xml:space="preserve"> </w:t>
            </w:r>
            <w:r>
              <w:rPr>
                <w:spacing w:val="-3"/>
                <w:sz w:val="24"/>
                <w:szCs w:val="24"/>
              </w:rPr>
              <w:t>、</w:t>
            </w:r>
            <w:r>
              <w:rPr>
                <w:rFonts w:ascii="Times New Roman" w:hAnsi="Times New Roman" w:eastAsia="Times New Roman" w:cs="Times New Roman"/>
                <w:spacing w:val="-3"/>
                <w:sz w:val="24"/>
                <w:szCs w:val="24"/>
              </w:rPr>
              <w:t>GB</w:t>
            </w:r>
            <w:r>
              <w:rPr>
                <w:rFonts w:ascii="Times New Roman" w:hAnsi="Times New Roman" w:eastAsia="Times New Roman" w:cs="Times New Roman"/>
                <w:spacing w:val="29"/>
                <w:sz w:val="24"/>
                <w:szCs w:val="24"/>
              </w:rPr>
              <w:t xml:space="preserve"> </w:t>
            </w:r>
            <w:r>
              <w:rPr>
                <w:rFonts w:ascii="Times New Roman" w:hAnsi="Times New Roman" w:eastAsia="Times New Roman" w:cs="Times New Roman"/>
                <w:spacing w:val="-3"/>
                <w:sz w:val="24"/>
                <w:szCs w:val="24"/>
              </w:rPr>
              <w:t>18597</w:t>
            </w:r>
            <w:r>
              <w:rPr>
                <w:rFonts w:ascii="Times New Roman" w:hAnsi="Times New Roman" w:eastAsia="Times New Roman" w:cs="Times New Roman"/>
                <w:spacing w:val="-34"/>
                <w:sz w:val="24"/>
                <w:szCs w:val="24"/>
              </w:rPr>
              <w:t xml:space="preserve"> </w:t>
            </w:r>
            <w:r>
              <w:rPr>
                <w:spacing w:val="-3"/>
                <w:sz w:val="24"/>
                <w:szCs w:val="24"/>
              </w:rPr>
              <w:t>、</w:t>
            </w:r>
            <w:r>
              <w:rPr>
                <w:rFonts w:ascii="Times New Roman" w:hAnsi="Times New Roman" w:eastAsia="Times New Roman" w:cs="Times New Roman"/>
                <w:spacing w:val="-3"/>
                <w:sz w:val="24"/>
                <w:szCs w:val="24"/>
              </w:rPr>
              <w:t>GB 30485</w:t>
            </w:r>
            <w:r>
              <w:rPr>
                <w:rFonts w:ascii="Times New Roman" w:hAnsi="Times New Roman" w:eastAsia="Times New Roman" w:cs="Times New Roman"/>
                <w:spacing w:val="-34"/>
                <w:sz w:val="24"/>
                <w:szCs w:val="24"/>
              </w:rPr>
              <w:t xml:space="preserve"> </w:t>
            </w:r>
            <w:r>
              <w:rPr>
                <w:spacing w:val="-3"/>
                <w:sz w:val="24"/>
                <w:szCs w:val="24"/>
              </w:rPr>
              <w:t>、</w:t>
            </w:r>
            <w:r>
              <w:rPr>
                <w:rFonts w:ascii="Times New Roman" w:hAnsi="Times New Roman" w:eastAsia="Times New Roman" w:cs="Times New Roman"/>
                <w:spacing w:val="-3"/>
                <w:sz w:val="24"/>
                <w:szCs w:val="24"/>
              </w:rPr>
              <w:t xml:space="preserve">HJ 2025  </w:t>
            </w:r>
            <w:r>
              <w:rPr>
                <w:spacing w:val="-3"/>
                <w:sz w:val="24"/>
                <w:szCs w:val="24"/>
              </w:rPr>
              <w:t xml:space="preserve">和 </w:t>
            </w:r>
            <w:r>
              <w:rPr>
                <w:rFonts w:ascii="Times New Roman" w:hAnsi="Times New Roman" w:eastAsia="Times New Roman" w:cs="Times New Roman"/>
                <w:spacing w:val="-3"/>
                <w:sz w:val="24"/>
                <w:szCs w:val="24"/>
              </w:rPr>
              <w:t>HJ 2042</w:t>
            </w:r>
            <w:r>
              <w:rPr>
                <w:rFonts w:ascii="Times New Roman" w:hAnsi="Times New Roman" w:eastAsia="Times New Roman" w:cs="Times New Roman"/>
                <w:spacing w:val="5"/>
                <w:sz w:val="24"/>
                <w:szCs w:val="24"/>
              </w:rPr>
              <w:t xml:space="preserve">  </w:t>
            </w:r>
            <w:r>
              <w:rPr>
                <w:spacing w:val="-3"/>
                <w:sz w:val="24"/>
                <w:szCs w:val="24"/>
              </w:rPr>
              <w:t>等相关标准规范要求。</w:t>
            </w:r>
          </w:p>
          <w:p w14:paraId="43536B08">
            <w:pPr>
              <w:pStyle w:val="6"/>
              <w:spacing w:before="259" w:line="217" w:lineRule="auto"/>
              <w:ind w:left="586"/>
              <w:rPr>
                <w:sz w:val="24"/>
                <w:szCs w:val="24"/>
              </w:rPr>
            </w:pPr>
            <w:r>
              <w:rPr>
                <w:spacing w:val="-1"/>
                <w:sz w:val="24"/>
                <w:szCs w:val="24"/>
              </w:rPr>
              <w:t>②一般固废管理要求</w:t>
            </w:r>
          </w:p>
          <w:p w14:paraId="466F9BB7">
            <w:pPr>
              <w:pStyle w:val="6"/>
              <w:spacing w:before="261" w:line="419" w:lineRule="auto"/>
              <w:ind w:left="107" w:right="103" w:firstLine="482"/>
              <w:rPr>
                <w:sz w:val="24"/>
                <w:szCs w:val="24"/>
              </w:rPr>
            </w:pPr>
            <w:r>
              <w:rPr>
                <w:sz w:val="24"/>
                <w:szCs w:val="24"/>
              </w:rPr>
              <w:t>依据国家相关法律法规，一般固废暂存间采用库房、包装工具（罐、桶、</w:t>
            </w:r>
            <w:r>
              <w:rPr>
                <w:spacing w:val="11"/>
                <w:sz w:val="24"/>
                <w:szCs w:val="24"/>
              </w:rPr>
              <w:t xml:space="preserve"> </w:t>
            </w:r>
            <w:r>
              <w:rPr>
                <w:sz w:val="24"/>
                <w:szCs w:val="24"/>
              </w:rPr>
              <w:t>包装袋等）贮存一般工业固体废物的，贮存过程应满足相应防渗漏、防雨淋、</w:t>
            </w:r>
            <w:r>
              <w:rPr>
                <w:spacing w:val="14"/>
                <w:sz w:val="24"/>
                <w:szCs w:val="24"/>
              </w:rPr>
              <w:t xml:space="preserve"> </w:t>
            </w:r>
            <w:r>
              <w:rPr>
                <w:sz w:val="24"/>
                <w:szCs w:val="24"/>
              </w:rPr>
              <w:t>防扬尘等环境保护要求；危险废物和生活垃圾不得进入一般工业固体废物贮存</w:t>
            </w:r>
            <w:r>
              <w:rPr>
                <w:spacing w:val="14"/>
                <w:sz w:val="24"/>
                <w:szCs w:val="24"/>
              </w:rPr>
              <w:t xml:space="preserve"> </w:t>
            </w:r>
            <w:r>
              <w:rPr>
                <w:sz w:val="24"/>
                <w:szCs w:val="24"/>
              </w:rPr>
              <w:t>场；不相容的一般工业固体废物应设置不同的分区进行贮存；贮存场应设置清</w:t>
            </w:r>
            <w:r>
              <w:rPr>
                <w:spacing w:val="14"/>
                <w:sz w:val="24"/>
                <w:szCs w:val="24"/>
              </w:rPr>
              <w:t xml:space="preserve"> </w:t>
            </w:r>
            <w:r>
              <w:rPr>
                <w:sz w:val="24"/>
                <w:szCs w:val="24"/>
              </w:rPr>
              <w:t>晰、完整的一般工业固体废物标志牌等。建设单位生产运营期间一般工业固体</w:t>
            </w:r>
            <w:r>
              <w:rPr>
                <w:spacing w:val="12"/>
                <w:sz w:val="24"/>
                <w:szCs w:val="24"/>
              </w:rPr>
              <w:t xml:space="preserve"> </w:t>
            </w:r>
            <w:r>
              <w:rPr>
                <w:spacing w:val="11"/>
                <w:sz w:val="24"/>
                <w:szCs w:val="24"/>
              </w:rPr>
              <w:t>废物自行贮存</w:t>
            </w:r>
            <w:r>
              <w:rPr>
                <w:rFonts w:ascii="Times New Roman" w:hAnsi="Times New Roman" w:eastAsia="Times New Roman" w:cs="Times New Roman"/>
                <w:spacing w:val="11"/>
                <w:sz w:val="24"/>
                <w:szCs w:val="24"/>
              </w:rPr>
              <w:t>/</w:t>
            </w:r>
            <w:r>
              <w:rPr>
                <w:spacing w:val="11"/>
                <w:sz w:val="24"/>
                <w:szCs w:val="24"/>
              </w:rPr>
              <w:t>利用</w:t>
            </w:r>
            <w:r>
              <w:rPr>
                <w:rFonts w:ascii="Times New Roman" w:hAnsi="Times New Roman" w:eastAsia="Times New Roman" w:cs="Times New Roman"/>
                <w:spacing w:val="11"/>
                <w:sz w:val="24"/>
                <w:szCs w:val="24"/>
              </w:rPr>
              <w:t>/</w:t>
            </w:r>
            <w:r>
              <w:rPr>
                <w:spacing w:val="11"/>
                <w:sz w:val="24"/>
                <w:szCs w:val="24"/>
              </w:rPr>
              <w:t>处置设施的环境管理和相</w:t>
            </w:r>
            <w:r>
              <w:rPr>
                <w:spacing w:val="10"/>
                <w:sz w:val="24"/>
                <w:szCs w:val="24"/>
              </w:rPr>
              <w:t>关设施运行维护要求还应符合</w:t>
            </w:r>
            <w:r>
              <w:rPr>
                <w:sz w:val="24"/>
                <w:szCs w:val="24"/>
              </w:rPr>
              <w:t xml:space="preserve"> </w:t>
            </w:r>
            <w:r>
              <w:rPr>
                <w:rFonts w:ascii="Times New Roman" w:hAnsi="Times New Roman" w:eastAsia="Times New Roman" w:cs="Times New Roman"/>
                <w:spacing w:val="-2"/>
                <w:sz w:val="24"/>
                <w:szCs w:val="24"/>
              </w:rPr>
              <w:t>GB</w:t>
            </w:r>
            <w:r>
              <w:rPr>
                <w:rFonts w:ascii="Times New Roman" w:hAnsi="Times New Roman" w:eastAsia="Times New Roman" w:cs="Times New Roman"/>
                <w:spacing w:val="29"/>
                <w:w w:val="101"/>
                <w:sz w:val="24"/>
                <w:szCs w:val="24"/>
              </w:rPr>
              <w:t xml:space="preserve"> </w:t>
            </w:r>
            <w:r>
              <w:rPr>
                <w:rFonts w:ascii="Times New Roman" w:hAnsi="Times New Roman" w:eastAsia="Times New Roman" w:cs="Times New Roman"/>
                <w:spacing w:val="-2"/>
                <w:sz w:val="24"/>
                <w:szCs w:val="24"/>
              </w:rPr>
              <w:t>15562.2</w:t>
            </w:r>
            <w:r>
              <w:rPr>
                <w:rFonts w:ascii="Times New Roman" w:hAnsi="Times New Roman" w:eastAsia="Times New Roman" w:cs="Times New Roman"/>
                <w:spacing w:val="-34"/>
                <w:sz w:val="24"/>
                <w:szCs w:val="24"/>
              </w:rPr>
              <w:t xml:space="preserve"> </w:t>
            </w:r>
            <w:r>
              <w:rPr>
                <w:spacing w:val="-2"/>
                <w:sz w:val="24"/>
                <w:szCs w:val="24"/>
              </w:rPr>
              <w:t>、</w:t>
            </w:r>
            <w:r>
              <w:rPr>
                <w:rFonts w:ascii="Times New Roman" w:hAnsi="Times New Roman" w:eastAsia="Times New Roman" w:cs="Times New Roman"/>
                <w:spacing w:val="-2"/>
                <w:sz w:val="24"/>
                <w:szCs w:val="24"/>
              </w:rPr>
              <w:t>GB</w:t>
            </w:r>
            <w:r>
              <w:rPr>
                <w:rFonts w:ascii="Times New Roman" w:hAnsi="Times New Roman" w:eastAsia="Times New Roman" w:cs="Times New Roman"/>
                <w:spacing w:val="31"/>
                <w:w w:val="101"/>
                <w:sz w:val="24"/>
                <w:szCs w:val="24"/>
              </w:rPr>
              <w:t xml:space="preserve"> </w:t>
            </w:r>
            <w:r>
              <w:rPr>
                <w:rFonts w:ascii="Times New Roman" w:hAnsi="Times New Roman" w:eastAsia="Times New Roman" w:cs="Times New Roman"/>
                <w:spacing w:val="-2"/>
                <w:sz w:val="24"/>
                <w:szCs w:val="24"/>
              </w:rPr>
              <w:t>18599</w:t>
            </w:r>
            <w:r>
              <w:rPr>
                <w:rFonts w:ascii="Times New Roman" w:hAnsi="Times New Roman" w:eastAsia="Times New Roman" w:cs="Times New Roman"/>
                <w:spacing w:val="-34"/>
                <w:sz w:val="24"/>
                <w:szCs w:val="24"/>
              </w:rPr>
              <w:t xml:space="preserve"> </w:t>
            </w:r>
            <w:r>
              <w:rPr>
                <w:spacing w:val="-2"/>
                <w:sz w:val="24"/>
                <w:szCs w:val="24"/>
              </w:rPr>
              <w:t>、</w:t>
            </w:r>
            <w:r>
              <w:rPr>
                <w:rFonts w:ascii="Times New Roman" w:hAnsi="Times New Roman" w:eastAsia="Times New Roman" w:cs="Times New Roman"/>
                <w:spacing w:val="-2"/>
                <w:sz w:val="24"/>
                <w:szCs w:val="24"/>
              </w:rPr>
              <w:t xml:space="preserve">GB 30485  </w:t>
            </w:r>
            <w:r>
              <w:rPr>
                <w:spacing w:val="-2"/>
                <w:sz w:val="24"/>
                <w:szCs w:val="24"/>
              </w:rPr>
              <w:t xml:space="preserve">和 </w:t>
            </w:r>
            <w:r>
              <w:rPr>
                <w:rFonts w:ascii="Times New Roman" w:hAnsi="Times New Roman" w:eastAsia="Times New Roman" w:cs="Times New Roman"/>
                <w:spacing w:val="-2"/>
                <w:sz w:val="24"/>
                <w:szCs w:val="24"/>
              </w:rPr>
              <w:t xml:space="preserve">HJ 2035  </w:t>
            </w:r>
            <w:r>
              <w:rPr>
                <w:spacing w:val="-2"/>
                <w:sz w:val="24"/>
                <w:szCs w:val="24"/>
              </w:rPr>
              <w:t>等相关标准规范要求，并</w:t>
            </w:r>
            <w:r>
              <w:rPr>
                <w:spacing w:val="-3"/>
                <w:sz w:val="24"/>
                <w:szCs w:val="24"/>
              </w:rPr>
              <w:t>按照</w:t>
            </w:r>
            <w:r>
              <w:rPr>
                <w:sz w:val="24"/>
                <w:szCs w:val="24"/>
              </w:rPr>
              <w:t xml:space="preserve"> </w:t>
            </w:r>
            <w:r>
              <w:rPr>
                <w:spacing w:val="4"/>
                <w:sz w:val="24"/>
                <w:szCs w:val="24"/>
              </w:rPr>
              <w:t>《一般工业固体废物管理台账制定指南（试</w:t>
            </w:r>
            <w:r>
              <w:rPr>
                <w:spacing w:val="3"/>
                <w:sz w:val="24"/>
                <w:szCs w:val="24"/>
              </w:rPr>
              <w:t>行）》（生态环境部公告</w:t>
            </w:r>
            <w:r>
              <w:rPr>
                <w:spacing w:val="-53"/>
                <w:sz w:val="24"/>
                <w:szCs w:val="24"/>
              </w:rPr>
              <w:t xml:space="preserve"> </w:t>
            </w:r>
            <w:r>
              <w:rPr>
                <w:rFonts w:ascii="Times New Roman" w:hAnsi="Times New Roman" w:eastAsia="Times New Roman" w:cs="Times New Roman"/>
                <w:spacing w:val="3"/>
                <w:sz w:val="24"/>
                <w:szCs w:val="24"/>
              </w:rPr>
              <w:t xml:space="preserve">2021 </w:t>
            </w:r>
            <w:r>
              <w:rPr>
                <w:spacing w:val="3"/>
                <w:sz w:val="24"/>
                <w:szCs w:val="24"/>
              </w:rPr>
              <w:t>年</w:t>
            </w:r>
            <w:r>
              <w:rPr>
                <w:sz w:val="24"/>
                <w:szCs w:val="24"/>
              </w:rPr>
              <w:t xml:space="preserve"> </w:t>
            </w:r>
            <w:r>
              <w:rPr>
                <w:rFonts w:ascii="Times New Roman" w:hAnsi="Times New Roman" w:eastAsia="Times New Roman" w:cs="Times New Roman"/>
                <w:spacing w:val="-2"/>
                <w:sz w:val="24"/>
                <w:szCs w:val="24"/>
              </w:rPr>
              <w:t>82</w:t>
            </w:r>
            <w:r>
              <w:rPr>
                <w:rFonts w:ascii="Times New Roman" w:hAnsi="Times New Roman" w:eastAsia="Times New Roman" w:cs="Times New Roman"/>
                <w:spacing w:val="24"/>
                <w:sz w:val="24"/>
                <w:szCs w:val="24"/>
              </w:rPr>
              <w:t xml:space="preserve"> </w:t>
            </w:r>
            <w:r>
              <w:rPr>
                <w:spacing w:val="-2"/>
                <w:sz w:val="24"/>
                <w:szCs w:val="24"/>
              </w:rPr>
              <w:t>号）的相关要求做好一般固废的管理台账，并合法处置一般工业固废。建设</w:t>
            </w:r>
            <w:r>
              <w:rPr>
                <w:sz w:val="24"/>
                <w:szCs w:val="24"/>
              </w:rPr>
              <w:t xml:space="preserve"> 单位委托他人运输、利用、处置一般工业固体废物的，应落实《中华人民共和</w:t>
            </w:r>
            <w:r>
              <w:rPr>
                <w:spacing w:val="14"/>
                <w:sz w:val="24"/>
                <w:szCs w:val="24"/>
              </w:rPr>
              <w:t xml:space="preserve"> </w:t>
            </w:r>
            <w:r>
              <w:rPr>
                <w:sz w:val="24"/>
                <w:szCs w:val="24"/>
              </w:rPr>
              <w:t>国固体废物污染环境防治法》等法律法规要求，对受托方的主体资格和技术能</w:t>
            </w:r>
            <w:r>
              <w:rPr>
                <w:spacing w:val="14"/>
                <w:sz w:val="24"/>
                <w:szCs w:val="24"/>
              </w:rPr>
              <w:t xml:space="preserve"> </w:t>
            </w:r>
            <w:r>
              <w:rPr>
                <w:sz w:val="24"/>
                <w:szCs w:val="24"/>
              </w:rPr>
              <w:t>力进行核实，依法签订书面合同，在合同中</w:t>
            </w:r>
            <w:r>
              <w:rPr>
                <w:spacing w:val="-1"/>
                <w:sz w:val="24"/>
                <w:szCs w:val="24"/>
              </w:rPr>
              <w:t>约定污染防治要求等。</w:t>
            </w:r>
          </w:p>
          <w:p w14:paraId="03AD8553">
            <w:pPr>
              <w:pStyle w:val="6"/>
              <w:spacing w:line="219" w:lineRule="auto"/>
              <w:ind w:left="707"/>
              <w:rPr>
                <w:sz w:val="24"/>
                <w:szCs w:val="24"/>
              </w:rPr>
            </w:pPr>
            <w:r>
              <w:rPr>
                <w:rFonts w:ascii="Times New Roman" w:hAnsi="Times New Roman" w:eastAsia="Times New Roman" w:cs="Times New Roman"/>
                <w:b/>
                <w:bCs/>
                <w:spacing w:val="-6"/>
                <w:sz w:val="24"/>
                <w:szCs w:val="24"/>
              </w:rPr>
              <w:t>5</w:t>
            </w:r>
            <w:r>
              <w:rPr>
                <w:rFonts w:ascii="Times New Roman" w:hAnsi="Times New Roman" w:eastAsia="Times New Roman" w:cs="Times New Roman"/>
                <w:b/>
                <w:bCs/>
                <w:spacing w:val="-34"/>
                <w:sz w:val="24"/>
                <w:szCs w:val="24"/>
              </w:rPr>
              <w:t xml:space="preserve"> </w:t>
            </w:r>
            <w:r>
              <w:rPr>
                <w:b/>
                <w:bCs/>
                <w:spacing w:val="-6"/>
                <w:sz w:val="24"/>
                <w:szCs w:val="24"/>
              </w:rPr>
              <w:t>、土壤和地下水</w:t>
            </w:r>
          </w:p>
          <w:p w14:paraId="5422658E">
            <w:pPr>
              <w:pStyle w:val="6"/>
              <w:spacing w:before="182" w:line="410" w:lineRule="auto"/>
              <w:ind w:left="107" w:right="103" w:firstLine="481"/>
              <w:rPr>
                <w:sz w:val="24"/>
                <w:szCs w:val="24"/>
              </w:rPr>
            </w:pPr>
            <w:r>
              <w:rPr>
                <w:sz w:val="24"/>
                <w:szCs w:val="24"/>
              </w:rPr>
              <w:t>本项目运行期间对地下水环境和土壤环境的主要影响因子是各类废水泄漏</w:t>
            </w:r>
            <w:r>
              <w:rPr>
                <w:spacing w:val="12"/>
                <w:sz w:val="24"/>
                <w:szCs w:val="24"/>
              </w:rPr>
              <w:t xml:space="preserve"> </w:t>
            </w:r>
            <w:r>
              <w:rPr>
                <w:sz w:val="24"/>
                <w:szCs w:val="24"/>
              </w:rPr>
              <w:t>造成的土壤和地下水水质污染影响，故应对涉</w:t>
            </w:r>
            <w:r>
              <w:rPr>
                <w:spacing w:val="-1"/>
                <w:sz w:val="24"/>
                <w:szCs w:val="24"/>
              </w:rPr>
              <w:t>水区域进行重点防控。</w:t>
            </w:r>
          </w:p>
        </w:tc>
      </w:tr>
    </w:tbl>
    <w:p w14:paraId="0AEF8920">
      <w:pPr>
        <w:pStyle w:val="2"/>
      </w:pPr>
    </w:p>
    <w:p w14:paraId="5FAE9168">
      <w:pPr>
        <w:sectPr>
          <w:footerReference r:id="rId51" w:type="default"/>
          <w:pgSz w:w="11907" w:h="16840"/>
          <w:pgMar w:top="1431" w:right="1490" w:bottom="1014" w:left="1489" w:header="0" w:footer="852" w:gutter="0"/>
          <w:cols w:space="720" w:num="1"/>
        </w:sectPr>
      </w:pPr>
    </w:p>
    <w:p w14:paraId="4A57C71F">
      <w:pPr>
        <w:spacing w:before="28"/>
      </w:pPr>
    </w:p>
    <w:tbl>
      <w:tblPr>
        <w:tblStyle w:val="5"/>
        <w:tblW w:w="8912"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6"/>
        <w:gridCol w:w="1047"/>
        <w:gridCol w:w="1954"/>
        <w:gridCol w:w="2036"/>
        <w:gridCol w:w="3359"/>
      </w:tblGrid>
      <w:tr w14:paraId="4C01A2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2" w:hRule="atLeast"/>
        </w:trPr>
        <w:tc>
          <w:tcPr>
            <w:tcW w:w="516" w:type="dxa"/>
            <w:vMerge w:val="restart"/>
            <w:tcBorders>
              <w:top w:val="single" w:color="000000" w:sz="6" w:space="0"/>
              <w:left w:val="single" w:color="000000" w:sz="6" w:space="0"/>
              <w:bottom w:val="nil"/>
            </w:tcBorders>
            <w:vAlign w:val="top"/>
          </w:tcPr>
          <w:p w14:paraId="626618BC">
            <w:pPr>
              <w:rPr>
                <w:rFonts w:ascii="Arial"/>
                <w:sz w:val="21"/>
              </w:rPr>
            </w:pPr>
          </w:p>
        </w:tc>
        <w:tc>
          <w:tcPr>
            <w:tcW w:w="8396" w:type="dxa"/>
            <w:gridSpan w:val="4"/>
            <w:tcBorders>
              <w:top w:val="single" w:color="000000" w:sz="6" w:space="0"/>
              <w:bottom w:val="single" w:color="000000" w:sz="10" w:space="0"/>
              <w:right w:val="single" w:color="000000" w:sz="6" w:space="0"/>
            </w:tcBorders>
            <w:vAlign w:val="top"/>
          </w:tcPr>
          <w:p w14:paraId="56FDC9BD">
            <w:pPr>
              <w:pStyle w:val="6"/>
              <w:spacing w:before="39" w:line="419" w:lineRule="auto"/>
              <w:ind w:left="110" w:right="103" w:firstLine="479"/>
              <w:jc w:val="both"/>
              <w:rPr>
                <w:sz w:val="24"/>
                <w:szCs w:val="24"/>
              </w:rPr>
            </w:pPr>
            <w:r>
              <w:rPr>
                <w:spacing w:val="2"/>
                <w:sz w:val="24"/>
                <w:szCs w:val="24"/>
              </w:rPr>
              <w:t>重点防渗区防渗方式：重点防渗区的防渗系统本环评要求采用</w:t>
            </w:r>
            <w:r>
              <w:rPr>
                <w:rFonts w:ascii="Times New Roman" w:hAnsi="Times New Roman" w:eastAsia="Times New Roman" w:cs="Times New Roman"/>
                <w:spacing w:val="2"/>
                <w:sz w:val="24"/>
                <w:szCs w:val="24"/>
              </w:rPr>
              <w:t xml:space="preserve">2 </w:t>
            </w:r>
            <w:r>
              <w:rPr>
                <w:spacing w:val="2"/>
                <w:sz w:val="24"/>
                <w:szCs w:val="24"/>
              </w:rPr>
              <w:t>毫米以上</w:t>
            </w:r>
            <w:r>
              <w:rPr>
                <w:spacing w:val="6"/>
                <w:sz w:val="24"/>
                <w:szCs w:val="24"/>
              </w:rPr>
              <w:t xml:space="preserve"> </w:t>
            </w:r>
            <w:r>
              <w:rPr>
                <w:sz w:val="24"/>
                <w:szCs w:val="24"/>
              </w:rPr>
              <w:t>的高密度聚乙烯或其他人工防渗材料组成，渗透系数应小于</w:t>
            </w:r>
            <w:r>
              <w:rPr>
                <w:spacing w:val="-29"/>
                <w:sz w:val="24"/>
                <w:szCs w:val="24"/>
              </w:rPr>
              <w:t xml:space="preserve"> </w:t>
            </w:r>
            <w:r>
              <w:rPr>
                <w:rFonts w:ascii="Times New Roman" w:hAnsi="Times New Roman" w:eastAsia="Times New Roman" w:cs="Times New Roman"/>
                <w:sz w:val="24"/>
                <w:szCs w:val="24"/>
              </w:rPr>
              <w:t>1.0×10</w:t>
            </w:r>
            <w:r>
              <w:rPr>
                <w:rFonts w:ascii="Times New Roman" w:hAnsi="Times New Roman" w:eastAsia="Times New Roman" w:cs="Times New Roman"/>
                <w:position w:val="8"/>
                <w:sz w:val="15"/>
                <w:szCs w:val="15"/>
              </w:rPr>
              <w:t>-10</w:t>
            </w:r>
            <w:r>
              <w:rPr>
                <w:rFonts w:ascii="Times New Roman" w:hAnsi="Times New Roman" w:eastAsia="Times New Roman" w:cs="Times New Roman"/>
                <w:sz w:val="24"/>
                <w:szCs w:val="24"/>
              </w:rPr>
              <w:t>cm/s</w:t>
            </w:r>
            <w:r>
              <w:rPr>
                <w:rFonts w:ascii="Times New Roman" w:hAnsi="Times New Roman" w:eastAsia="Times New Roman" w:cs="Times New Roman"/>
                <w:spacing w:val="-28"/>
                <w:sz w:val="24"/>
                <w:szCs w:val="24"/>
              </w:rPr>
              <w:t xml:space="preserve"> </w:t>
            </w:r>
            <w:r>
              <w:rPr>
                <w:sz w:val="24"/>
                <w:szCs w:val="24"/>
              </w:rPr>
              <w:t xml:space="preserve">，或 </w:t>
            </w:r>
            <w:r>
              <w:rPr>
                <w:spacing w:val="-2"/>
                <w:sz w:val="24"/>
                <w:szCs w:val="24"/>
              </w:rPr>
              <w:t>参照</w:t>
            </w:r>
            <w:r>
              <w:rPr>
                <w:spacing w:val="-47"/>
                <w:sz w:val="24"/>
                <w:szCs w:val="24"/>
              </w:rPr>
              <w:t xml:space="preserve"> </w:t>
            </w:r>
            <w:r>
              <w:rPr>
                <w:rFonts w:ascii="Times New Roman" w:hAnsi="Times New Roman" w:eastAsia="Times New Roman" w:cs="Times New Roman"/>
                <w:spacing w:val="-2"/>
                <w:sz w:val="24"/>
                <w:szCs w:val="24"/>
              </w:rPr>
              <w:t xml:space="preserve">GB18598 </w:t>
            </w:r>
            <w:r>
              <w:rPr>
                <w:spacing w:val="-2"/>
                <w:sz w:val="24"/>
                <w:szCs w:val="24"/>
              </w:rPr>
              <w:t>执行。</w:t>
            </w:r>
          </w:p>
          <w:p w14:paraId="1A7930AB">
            <w:pPr>
              <w:pStyle w:val="6"/>
              <w:spacing w:line="419" w:lineRule="auto"/>
              <w:ind w:left="103" w:right="161" w:firstLine="489"/>
              <w:rPr>
                <w:sz w:val="24"/>
                <w:szCs w:val="24"/>
              </w:rPr>
            </w:pPr>
            <w:r>
              <w:rPr>
                <w:spacing w:val="16"/>
                <w:sz w:val="24"/>
                <w:szCs w:val="24"/>
              </w:rPr>
              <w:t>一般防渗区防渗方式：</w:t>
            </w:r>
            <w:r>
              <w:rPr>
                <w:spacing w:val="-41"/>
                <w:sz w:val="24"/>
                <w:szCs w:val="24"/>
              </w:rPr>
              <w:t xml:space="preserve"> </w:t>
            </w:r>
            <w:r>
              <w:rPr>
                <w:spacing w:val="16"/>
                <w:sz w:val="24"/>
                <w:szCs w:val="24"/>
              </w:rPr>
              <w:t>一般防渗区采用等效黏土防渗层</w:t>
            </w:r>
            <w:r>
              <w:rPr>
                <w:spacing w:val="-27"/>
                <w:sz w:val="24"/>
                <w:szCs w:val="24"/>
              </w:rPr>
              <w:t xml:space="preserve"> </w:t>
            </w:r>
            <w:r>
              <w:rPr>
                <w:rFonts w:ascii="Times New Roman" w:hAnsi="Times New Roman" w:eastAsia="Times New Roman" w:cs="Times New Roman"/>
                <w:sz w:val="24"/>
                <w:szCs w:val="24"/>
              </w:rPr>
              <w:t>Mb</w:t>
            </w:r>
            <w:r>
              <w:rPr>
                <w:rFonts w:ascii="Times New Roman" w:hAnsi="Times New Roman" w:eastAsia="Times New Roman" w:cs="Times New Roman"/>
                <w:spacing w:val="16"/>
                <w:sz w:val="24"/>
                <w:szCs w:val="24"/>
              </w:rPr>
              <w:t>≥1.5m</w:t>
            </w:r>
            <w:r>
              <w:rPr>
                <w:rFonts w:ascii="Times New Roman" w:hAnsi="Times New Roman" w:eastAsia="Times New Roman" w:cs="Times New Roman"/>
                <w:spacing w:val="-33"/>
                <w:sz w:val="24"/>
                <w:szCs w:val="24"/>
              </w:rPr>
              <w:t xml:space="preserve"> </w:t>
            </w:r>
            <w:r>
              <w:rPr>
                <w:spacing w:val="16"/>
                <w:sz w:val="24"/>
                <w:szCs w:val="24"/>
              </w:rPr>
              <w:t>，</w:t>
            </w:r>
            <w:r>
              <w:rPr>
                <w:sz w:val="24"/>
                <w:szCs w:val="24"/>
              </w:rPr>
              <w:t xml:space="preserve"> </w:t>
            </w:r>
            <w:r>
              <w:rPr>
                <w:rFonts w:ascii="Times New Roman" w:hAnsi="Times New Roman" w:eastAsia="Times New Roman" w:cs="Times New Roman"/>
                <w:spacing w:val="-1"/>
                <w:sz w:val="24"/>
                <w:szCs w:val="24"/>
              </w:rPr>
              <w:t>K≤1×10</w:t>
            </w:r>
            <w:r>
              <w:rPr>
                <w:rFonts w:ascii="Times New Roman" w:hAnsi="Times New Roman" w:eastAsia="Times New Roman" w:cs="Times New Roman"/>
                <w:spacing w:val="-1"/>
                <w:position w:val="8"/>
                <w:sz w:val="15"/>
                <w:szCs w:val="15"/>
              </w:rPr>
              <w:t>-7</w:t>
            </w:r>
            <w:r>
              <w:rPr>
                <w:rFonts w:ascii="Times New Roman" w:hAnsi="Times New Roman" w:eastAsia="Times New Roman" w:cs="Times New Roman"/>
                <w:spacing w:val="-1"/>
                <w:sz w:val="24"/>
                <w:szCs w:val="24"/>
              </w:rPr>
              <w:t>cm/s</w:t>
            </w:r>
            <w:r>
              <w:rPr>
                <w:spacing w:val="-1"/>
                <w:sz w:val="24"/>
                <w:szCs w:val="24"/>
              </w:rPr>
              <w:t>；或参照</w:t>
            </w:r>
            <w:r>
              <w:rPr>
                <w:spacing w:val="-35"/>
                <w:sz w:val="24"/>
                <w:szCs w:val="24"/>
              </w:rPr>
              <w:t xml:space="preserve"> </w:t>
            </w:r>
            <w:r>
              <w:rPr>
                <w:rFonts w:ascii="Times New Roman" w:hAnsi="Times New Roman" w:eastAsia="Times New Roman" w:cs="Times New Roman"/>
                <w:spacing w:val="-1"/>
                <w:sz w:val="24"/>
                <w:szCs w:val="24"/>
              </w:rPr>
              <w:t xml:space="preserve">GB16889 </w:t>
            </w:r>
            <w:r>
              <w:rPr>
                <w:spacing w:val="-1"/>
                <w:sz w:val="24"/>
                <w:szCs w:val="24"/>
              </w:rPr>
              <w:t>执行。</w:t>
            </w:r>
          </w:p>
          <w:p w14:paraId="5ED37E0D">
            <w:pPr>
              <w:pStyle w:val="6"/>
              <w:spacing w:line="419" w:lineRule="auto"/>
              <w:ind w:left="109" w:right="103" w:firstLine="480"/>
              <w:rPr>
                <w:sz w:val="24"/>
                <w:szCs w:val="24"/>
              </w:rPr>
            </w:pPr>
            <w:r>
              <w:rPr>
                <w:sz w:val="24"/>
                <w:szCs w:val="24"/>
              </w:rPr>
              <w:t>本项目除重点防渗区和一般防渗区以外的其他区域为简单防渗区，简单防</w:t>
            </w:r>
            <w:r>
              <w:rPr>
                <w:spacing w:val="12"/>
                <w:sz w:val="24"/>
                <w:szCs w:val="24"/>
              </w:rPr>
              <w:t xml:space="preserve"> </w:t>
            </w:r>
            <w:r>
              <w:rPr>
                <w:spacing w:val="-1"/>
                <w:sz w:val="24"/>
                <w:szCs w:val="24"/>
              </w:rPr>
              <w:t>渗区采取一般地面硬化即可。</w:t>
            </w:r>
          </w:p>
          <w:p w14:paraId="45ADDFB2">
            <w:pPr>
              <w:pStyle w:val="6"/>
              <w:spacing w:line="421" w:lineRule="auto"/>
              <w:ind w:left="108" w:right="103" w:firstLine="480"/>
              <w:rPr>
                <w:sz w:val="24"/>
                <w:szCs w:val="24"/>
              </w:rPr>
            </w:pPr>
            <w:r>
              <w:rPr>
                <w:sz w:val="24"/>
                <w:szCs w:val="24"/>
              </w:rPr>
              <w:t>本项目采取的措施能够满足保护地下水及土壤的需求，分区防渗要求能够</w:t>
            </w:r>
            <w:r>
              <w:rPr>
                <w:spacing w:val="12"/>
                <w:sz w:val="24"/>
                <w:szCs w:val="24"/>
              </w:rPr>
              <w:t xml:space="preserve"> </w:t>
            </w:r>
            <w:r>
              <w:rPr>
                <w:spacing w:val="-1"/>
                <w:sz w:val="24"/>
                <w:szCs w:val="24"/>
              </w:rPr>
              <w:t>满足地下水、土壤污染防范要求。</w:t>
            </w:r>
          </w:p>
          <w:p w14:paraId="650C5BF3">
            <w:pPr>
              <w:pStyle w:val="6"/>
              <w:spacing w:before="114" w:line="220" w:lineRule="auto"/>
              <w:ind w:left="3256"/>
              <w:rPr>
                <w:sz w:val="24"/>
                <w:szCs w:val="24"/>
              </w:rPr>
            </w:pPr>
            <w:r>
              <w:rPr>
                <w:b/>
                <w:bCs/>
                <w:spacing w:val="-6"/>
                <w:sz w:val="24"/>
                <w:szCs w:val="24"/>
              </w:rPr>
              <w:t>表</w:t>
            </w:r>
            <w:r>
              <w:rPr>
                <w:spacing w:val="-51"/>
                <w:sz w:val="24"/>
                <w:szCs w:val="24"/>
              </w:rPr>
              <w:t xml:space="preserve"> </w:t>
            </w:r>
            <w:r>
              <w:rPr>
                <w:rFonts w:ascii="Times New Roman" w:hAnsi="Times New Roman" w:eastAsia="Times New Roman" w:cs="Times New Roman"/>
                <w:b/>
                <w:bCs/>
                <w:spacing w:val="-6"/>
                <w:sz w:val="24"/>
                <w:szCs w:val="24"/>
              </w:rPr>
              <w:t>4-8</w:t>
            </w:r>
            <w:r>
              <w:rPr>
                <w:rFonts w:ascii="Times New Roman" w:hAnsi="Times New Roman" w:eastAsia="Times New Roman" w:cs="Times New Roman"/>
                <w:b/>
                <w:bCs/>
                <w:spacing w:val="24"/>
                <w:sz w:val="24"/>
                <w:szCs w:val="24"/>
              </w:rPr>
              <w:t xml:space="preserve"> </w:t>
            </w:r>
            <w:r>
              <w:rPr>
                <w:b/>
                <w:bCs/>
                <w:spacing w:val="-6"/>
                <w:sz w:val="24"/>
                <w:szCs w:val="24"/>
              </w:rPr>
              <w:t>防渗分区表</w:t>
            </w:r>
          </w:p>
        </w:tc>
      </w:tr>
      <w:tr w14:paraId="5A0B6B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516" w:type="dxa"/>
            <w:vMerge w:val="continue"/>
            <w:tcBorders>
              <w:top w:val="nil"/>
              <w:left w:val="single" w:color="000000" w:sz="6" w:space="0"/>
              <w:bottom w:val="nil"/>
            </w:tcBorders>
            <w:vAlign w:val="top"/>
          </w:tcPr>
          <w:p w14:paraId="096AC5D5">
            <w:pPr>
              <w:rPr>
                <w:rFonts w:ascii="Arial"/>
                <w:sz w:val="21"/>
              </w:rPr>
            </w:pPr>
          </w:p>
        </w:tc>
        <w:tc>
          <w:tcPr>
            <w:tcW w:w="1047" w:type="dxa"/>
            <w:tcBorders>
              <w:top w:val="single" w:color="000000" w:sz="10" w:space="0"/>
            </w:tcBorders>
            <w:vAlign w:val="top"/>
          </w:tcPr>
          <w:p w14:paraId="64D11AF6">
            <w:pPr>
              <w:pStyle w:val="6"/>
              <w:spacing w:before="64" w:line="229" w:lineRule="auto"/>
              <w:ind w:left="355"/>
            </w:pPr>
            <w:r>
              <w:rPr>
                <w:b/>
                <w:bCs/>
                <w:spacing w:val="4"/>
              </w:rPr>
              <w:t>序号</w:t>
            </w:r>
          </w:p>
        </w:tc>
        <w:tc>
          <w:tcPr>
            <w:tcW w:w="1954" w:type="dxa"/>
            <w:tcBorders>
              <w:top w:val="single" w:color="000000" w:sz="10" w:space="0"/>
            </w:tcBorders>
            <w:vAlign w:val="top"/>
          </w:tcPr>
          <w:p w14:paraId="6EA9C734">
            <w:pPr>
              <w:pStyle w:val="6"/>
              <w:spacing w:before="64" w:line="228" w:lineRule="auto"/>
              <w:ind w:left="782"/>
            </w:pPr>
            <w:r>
              <w:rPr>
                <w:b/>
                <w:bCs/>
                <w:spacing w:val="-4"/>
              </w:rPr>
              <w:t>区域</w:t>
            </w:r>
          </w:p>
        </w:tc>
        <w:tc>
          <w:tcPr>
            <w:tcW w:w="2036" w:type="dxa"/>
            <w:tcBorders>
              <w:top w:val="single" w:color="000000" w:sz="10" w:space="0"/>
            </w:tcBorders>
            <w:vAlign w:val="top"/>
          </w:tcPr>
          <w:p w14:paraId="2CDEBEDF">
            <w:pPr>
              <w:pStyle w:val="6"/>
              <w:spacing w:before="64" w:line="228" w:lineRule="auto"/>
              <w:ind w:left="613"/>
            </w:pPr>
            <w:r>
              <w:rPr>
                <w:b/>
                <w:bCs/>
                <w:spacing w:val="3"/>
              </w:rPr>
              <w:t>防渗级别</w:t>
            </w:r>
          </w:p>
        </w:tc>
        <w:tc>
          <w:tcPr>
            <w:tcW w:w="3359" w:type="dxa"/>
            <w:tcBorders>
              <w:top w:val="single" w:color="000000" w:sz="10" w:space="0"/>
              <w:right w:val="single" w:color="000000" w:sz="6" w:space="0"/>
            </w:tcBorders>
            <w:vAlign w:val="top"/>
          </w:tcPr>
          <w:p w14:paraId="75097823">
            <w:pPr>
              <w:pStyle w:val="6"/>
              <w:spacing w:before="64" w:line="228" w:lineRule="auto"/>
              <w:ind w:left="1229"/>
            </w:pPr>
            <w:r>
              <w:rPr>
                <w:b/>
                <w:bCs/>
                <w:spacing w:val="3"/>
              </w:rPr>
              <w:t>防渗措施</w:t>
            </w:r>
          </w:p>
        </w:tc>
      </w:tr>
      <w:tr w14:paraId="233333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1" w:hRule="atLeast"/>
        </w:trPr>
        <w:tc>
          <w:tcPr>
            <w:tcW w:w="516" w:type="dxa"/>
            <w:vMerge w:val="continue"/>
            <w:tcBorders>
              <w:top w:val="nil"/>
              <w:left w:val="single" w:color="000000" w:sz="6" w:space="0"/>
              <w:bottom w:val="nil"/>
            </w:tcBorders>
            <w:vAlign w:val="top"/>
          </w:tcPr>
          <w:p w14:paraId="7C7CE203">
            <w:pPr>
              <w:rPr>
                <w:rFonts w:ascii="Arial"/>
                <w:sz w:val="21"/>
              </w:rPr>
            </w:pPr>
          </w:p>
        </w:tc>
        <w:tc>
          <w:tcPr>
            <w:tcW w:w="1047" w:type="dxa"/>
            <w:vAlign w:val="top"/>
          </w:tcPr>
          <w:p w14:paraId="68DA7069">
            <w:pPr>
              <w:spacing w:line="460" w:lineRule="auto"/>
              <w:rPr>
                <w:rFonts w:ascii="Arial"/>
                <w:sz w:val="21"/>
              </w:rPr>
            </w:pPr>
          </w:p>
          <w:p w14:paraId="43C6F901">
            <w:pPr>
              <w:spacing w:before="58" w:line="195" w:lineRule="auto"/>
              <w:ind w:left="531"/>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954" w:type="dxa"/>
            <w:vAlign w:val="top"/>
          </w:tcPr>
          <w:p w14:paraId="6DEC38E4">
            <w:pPr>
              <w:pStyle w:val="6"/>
              <w:spacing w:before="273" w:line="228" w:lineRule="auto"/>
              <w:ind w:left="147"/>
            </w:pPr>
            <w:r>
              <w:rPr>
                <w:spacing w:val="7"/>
              </w:rPr>
              <w:t>医废间、医疗废水</w:t>
            </w:r>
          </w:p>
          <w:p w14:paraId="2521D3B8">
            <w:pPr>
              <w:pStyle w:val="6"/>
              <w:spacing w:before="24" w:line="228" w:lineRule="auto"/>
              <w:ind w:left="141"/>
            </w:pPr>
            <w:r>
              <w:rPr>
                <w:spacing w:val="8"/>
              </w:rPr>
              <w:t>处理设施、食堂隔</w:t>
            </w:r>
          </w:p>
          <w:p w14:paraId="24D6F29F">
            <w:pPr>
              <w:pStyle w:val="6"/>
              <w:spacing w:before="23" w:line="232" w:lineRule="auto"/>
              <w:ind w:left="772"/>
            </w:pPr>
            <w:r>
              <w:rPr>
                <w:spacing w:val="3"/>
              </w:rPr>
              <w:t>油池</w:t>
            </w:r>
          </w:p>
        </w:tc>
        <w:tc>
          <w:tcPr>
            <w:tcW w:w="2036" w:type="dxa"/>
            <w:vAlign w:val="top"/>
          </w:tcPr>
          <w:p w14:paraId="1F908A88">
            <w:pPr>
              <w:spacing w:line="410" w:lineRule="auto"/>
              <w:rPr>
                <w:rFonts w:ascii="Arial"/>
                <w:sz w:val="21"/>
              </w:rPr>
            </w:pPr>
          </w:p>
          <w:p w14:paraId="6395CC30">
            <w:pPr>
              <w:pStyle w:val="6"/>
              <w:spacing w:before="65" w:line="228" w:lineRule="auto"/>
              <w:ind w:left="500"/>
            </w:pPr>
            <w:r>
              <w:rPr>
                <w:spacing w:val="7"/>
              </w:rPr>
              <w:t>重点防渗区</w:t>
            </w:r>
          </w:p>
        </w:tc>
        <w:tc>
          <w:tcPr>
            <w:tcW w:w="3359" w:type="dxa"/>
            <w:tcBorders>
              <w:right w:val="single" w:color="000000" w:sz="6" w:space="0"/>
            </w:tcBorders>
            <w:vAlign w:val="top"/>
          </w:tcPr>
          <w:p w14:paraId="241F8632">
            <w:pPr>
              <w:pStyle w:val="6"/>
              <w:spacing w:before="134" w:line="253" w:lineRule="auto"/>
              <w:ind w:left="114" w:right="194"/>
              <w:jc w:val="both"/>
            </w:pPr>
            <w:r>
              <w:rPr>
                <w:spacing w:val="14"/>
              </w:rPr>
              <w:t>采用</w:t>
            </w:r>
            <w:r>
              <w:rPr>
                <w:spacing w:val="-28"/>
              </w:rPr>
              <w:t xml:space="preserve"> </w:t>
            </w:r>
            <w:r>
              <w:rPr>
                <w:rFonts w:ascii="Times New Roman" w:hAnsi="Times New Roman" w:eastAsia="Times New Roman" w:cs="Times New Roman"/>
                <w:spacing w:val="14"/>
              </w:rPr>
              <w:t>2</w:t>
            </w:r>
            <w:r>
              <w:rPr>
                <w:rFonts w:ascii="Times New Roman" w:hAnsi="Times New Roman" w:eastAsia="Times New Roman" w:cs="Times New Roman"/>
                <w:spacing w:val="21"/>
                <w:w w:val="101"/>
              </w:rPr>
              <w:t xml:space="preserve"> </w:t>
            </w:r>
            <w:r>
              <w:rPr>
                <w:spacing w:val="14"/>
              </w:rPr>
              <w:t>毫米以上的高密度聚乙烯</w:t>
            </w:r>
            <w:r>
              <w:t xml:space="preserve"> </w:t>
            </w:r>
            <w:r>
              <w:rPr>
                <w:spacing w:val="2"/>
              </w:rPr>
              <w:t>或其他人工防渗材料组成，渗透系</w:t>
            </w:r>
            <w:r>
              <w:rPr>
                <w:spacing w:val="9"/>
              </w:rPr>
              <w:t xml:space="preserve"> </w:t>
            </w:r>
            <w:r>
              <w:rPr>
                <w:spacing w:val="8"/>
              </w:rPr>
              <w:t xml:space="preserve">数应小于 </w:t>
            </w:r>
            <w:r>
              <w:rPr>
                <w:rFonts w:ascii="Times New Roman" w:hAnsi="Times New Roman" w:eastAsia="Times New Roman" w:cs="Times New Roman"/>
                <w:spacing w:val="8"/>
              </w:rPr>
              <w:t>1.0×10</w:t>
            </w:r>
            <w:r>
              <w:rPr>
                <w:rFonts w:ascii="Times New Roman" w:hAnsi="Times New Roman" w:eastAsia="Times New Roman" w:cs="Times New Roman"/>
                <w:spacing w:val="8"/>
                <w:position w:val="6"/>
                <w:sz w:val="13"/>
                <w:szCs w:val="13"/>
              </w:rPr>
              <w:t>-10</w:t>
            </w:r>
            <w:r>
              <w:rPr>
                <w:rFonts w:ascii="Times New Roman" w:hAnsi="Times New Roman" w:eastAsia="Times New Roman" w:cs="Times New Roman"/>
              </w:rPr>
              <w:t>cm</w:t>
            </w:r>
            <w:r>
              <w:rPr>
                <w:rFonts w:ascii="Times New Roman" w:hAnsi="Times New Roman" w:eastAsia="Times New Roman" w:cs="Times New Roman"/>
                <w:spacing w:val="8"/>
              </w:rPr>
              <w:t xml:space="preserve">/s </w:t>
            </w:r>
            <w:r>
              <w:rPr>
                <w:spacing w:val="8"/>
              </w:rPr>
              <w:t xml:space="preserve">，或参照 </w:t>
            </w:r>
            <w:r>
              <w:rPr>
                <w:rFonts w:ascii="Times New Roman" w:hAnsi="Times New Roman" w:eastAsia="Times New Roman" w:cs="Times New Roman"/>
              </w:rPr>
              <w:t>GB</w:t>
            </w:r>
            <w:r>
              <w:rPr>
                <w:rFonts w:ascii="Times New Roman" w:hAnsi="Times New Roman" w:eastAsia="Times New Roman" w:cs="Times New Roman"/>
                <w:spacing w:val="5"/>
              </w:rPr>
              <w:t xml:space="preserve">18598 </w:t>
            </w:r>
            <w:r>
              <w:rPr>
                <w:spacing w:val="5"/>
              </w:rPr>
              <w:t>执行。</w:t>
            </w:r>
          </w:p>
        </w:tc>
      </w:tr>
      <w:tr w14:paraId="0BFED2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516" w:type="dxa"/>
            <w:vMerge w:val="continue"/>
            <w:tcBorders>
              <w:top w:val="nil"/>
              <w:left w:val="single" w:color="000000" w:sz="6" w:space="0"/>
              <w:bottom w:val="nil"/>
            </w:tcBorders>
            <w:vAlign w:val="top"/>
          </w:tcPr>
          <w:p w14:paraId="6B5BD24B">
            <w:pPr>
              <w:rPr>
                <w:rFonts w:ascii="Arial"/>
                <w:sz w:val="21"/>
              </w:rPr>
            </w:pPr>
          </w:p>
        </w:tc>
        <w:tc>
          <w:tcPr>
            <w:tcW w:w="1047" w:type="dxa"/>
            <w:vAlign w:val="top"/>
          </w:tcPr>
          <w:p w14:paraId="1538C349">
            <w:pPr>
              <w:spacing w:before="288" w:line="195" w:lineRule="auto"/>
              <w:ind w:left="511"/>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954" w:type="dxa"/>
            <w:vAlign w:val="top"/>
          </w:tcPr>
          <w:p w14:paraId="39FB9D62">
            <w:pPr>
              <w:spacing w:line="245" w:lineRule="auto"/>
              <w:rPr>
                <w:rFonts w:ascii="Arial"/>
                <w:sz w:val="21"/>
              </w:rPr>
            </w:pPr>
          </w:p>
          <w:p w14:paraId="04661A51">
            <w:pPr>
              <w:pStyle w:val="6"/>
              <w:spacing w:before="65" w:line="228" w:lineRule="auto"/>
              <w:ind w:left="245"/>
            </w:pPr>
            <w:r>
              <w:rPr>
                <w:spacing w:val="8"/>
              </w:rPr>
              <w:t>生活楼、综合楼</w:t>
            </w:r>
          </w:p>
        </w:tc>
        <w:tc>
          <w:tcPr>
            <w:tcW w:w="2036" w:type="dxa"/>
            <w:vAlign w:val="top"/>
          </w:tcPr>
          <w:p w14:paraId="115EE731">
            <w:pPr>
              <w:spacing w:line="246" w:lineRule="auto"/>
              <w:rPr>
                <w:rFonts w:ascii="Arial"/>
                <w:sz w:val="21"/>
              </w:rPr>
            </w:pPr>
          </w:p>
          <w:p w14:paraId="662814E7">
            <w:pPr>
              <w:pStyle w:val="6"/>
              <w:spacing w:before="65" w:line="228" w:lineRule="auto"/>
              <w:ind w:left="503"/>
            </w:pPr>
            <w:r>
              <w:rPr>
                <w:spacing w:val="7"/>
              </w:rPr>
              <w:t>一般防渗区</w:t>
            </w:r>
          </w:p>
        </w:tc>
        <w:tc>
          <w:tcPr>
            <w:tcW w:w="3359" w:type="dxa"/>
            <w:tcBorders>
              <w:right w:val="single" w:color="000000" w:sz="6" w:space="0"/>
            </w:tcBorders>
            <w:vAlign w:val="top"/>
          </w:tcPr>
          <w:p w14:paraId="09D43A09">
            <w:pPr>
              <w:pStyle w:val="6"/>
              <w:spacing w:before="40" w:line="227" w:lineRule="auto"/>
              <w:ind w:left="145"/>
            </w:pPr>
            <w:r>
              <w:rPr>
                <w:spacing w:val="7"/>
              </w:rPr>
              <w:t>采用等效黏土防渗层</w:t>
            </w:r>
            <w:r>
              <w:rPr>
                <w:spacing w:val="-31"/>
              </w:rPr>
              <w:t xml:space="preserve"> </w:t>
            </w:r>
            <w:r>
              <w:rPr>
                <w:rFonts w:ascii="Times New Roman" w:hAnsi="Times New Roman" w:eastAsia="Times New Roman" w:cs="Times New Roman"/>
              </w:rPr>
              <w:t>Mb</w:t>
            </w:r>
            <w:r>
              <w:rPr>
                <w:rFonts w:ascii="Times New Roman" w:hAnsi="Times New Roman" w:eastAsia="Times New Roman" w:cs="Times New Roman"/>
                <w:spacing w:val="7"/>
              </w:rPr>
              <w:t>≥1.5m</w:t>
            </w:r>
            <w:r>
              <w:rPr>
                <w:spacing w:val="7"/>
              </w:rPr>
              <w:t>，</w:t>
            </w:r>
          </w:p>
          <w:p w14:paraId="56A1277D">
            <w:pPr>
              <w:pStyle w:val="6"/>
              <w:spacing w:before="25" w:line="230" w:lineRule="auto"/>
              <w:ind w:left="175"/>
              <w:rPr>
                <w:rFonts w:ascii="Times New Roman" w:hAnsi="Times New Roman" w:eastAsia="Times New Roman" w:cs="Times New Roman"/>
              </w:rPr>
            </w:pPr>
            <w:r>
              <w:rPr>
                <w:rFonts w:ascii="Times New Roman" w:hAnsi="Times New Roman" w:eastAsia="Times New Roman" w:cs="Times New Roman"/>
                <w:spacing w:val="6"/>
              </w:rPr>
              <w:t>K≤1×10</w:t>
            </w:r>
            <w:r>
              <w:rPr>
                <w:rFonts w:ascii="Times New Roman" w:hAnsi="Times New Roman" w:eastAsia="Times New Roman" w:cs="Times New Roman"/>
                <w:spacing w:val="6"/>
                <w:position w:val="6"/>
                <w:sz w:val="13"/>
                <w:szCs w:val="13"/>
              </w:rPr>
              <w:t>-7</w:t>
            </w:r>
            <w:r>
              <w:rPr>
                <w:rFonts w:ascii="Times New Roman" w:hAnsi="Times New Roman" w:eastAsia="Times New Roman" w:cs="Times New Roman"/>
              </w:rPr>
              <w:t>cm</w:t>
            </w:r>
            <w:r>
              <w:rPr>
                <w:rFonts w:ascii="Times New Roman" w:hAnsi="Times New Roman" w:eastAsia="Times New Roman" w:cs="Times New Roman"/>
                <w:spacing w:val="6"/>
              </w:rPr>
              <w:t>/s</w:t>
            </w:r>
            <w:r>
              <w:rPr>
                <w:spacing w:val="6"/>
              </w:rPr>
              <w:t>；或参照</w:t>
            </w:r>
            <w:r>
              <w:rPr>
                <w:spacing w:val="-33"/>
              </w:rPr>
              <w:t xml:space="preserve"> </w:t>
            </w:r>
            <w:r>
              <w:rPr>
                <w:rFonts w:ascii="Times New Roman" w:hAnsi="Times New Roman" w:eastAsia="Times New Roman" w:cs="Times New Roman"/>
              </w:rPr>
              <w:t>GB</w:t>
            </w:r>
            <w:r>
              <w:rPr>
                <w:rFonts w:ascii="Times New Roman" w:hAnsi="Times New Roman" w:eastAsia="Times New Roman" w:cs="Times New Roman"/>
                <w:spacing w:val="6"/>
              </w:rPr>
              <w:t>16889</w:t>
            </w:r>
          </w:p>
          <w:p w14:paraId="468B6A8C">
            <w:pPr>
              <w:pStyle w:val="6"/>
              <w:spacing w:before="22" w:line="210" w:lineRule="auto"/>
              <w:ind w:left="1430"/>
            </w:pPr>
            <w:r>
              <w:rPr>
                <w:spacing w:val="4"/>
              </w:rPr>
              <w:t>执行</w:t>
            </w:r>
          </w:p>
        </w:tc>
      </w:tr>
      <w:tr w14:paraId="252836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trPr>
        <w:tc>
          <w:tcPr>
            <w:tcW w:w="516" w:type="dxa"/>
            <w:vMerge w:val="continue"/>
            <w:tcBorders>
              <w:top w:val="nil"/>
              <w:left w:val="single" w:color="000000" w:sz="6" w:space="0"/>
              <w:bottom w:val="nil"/>
            </w:tcBorders>
            <w:vAlign w:val="top"/>
          </w:tcPr>
          <w:p w14:paraId="0AF724F9">
            <w:pPr>
              <w:rPr>
                <w:rFonts w:ascii="Arial"/>
                <w:sz w:val="21"/>
              </w:rPr>
            </w:pPr>
          </w:p>
        </w:tc>
        <w:tc>
          <w:tcPr>
            <w:tcW w:w="1047" w:type="dxa"/>
            <w:tcBorders>
              <w:bottom w:val="single" w:color="000000" w:sz="10" w:space="0"/>
            </w:tcBorders>
            <w:vAlign w:val="top"/>
          </w:tcPr>
          <w:p w14:paraId="134F3956">
            <w:pPr>
              <w:spacing w:before="251" w:line="195" w:lineRule="auto"/>
              <w:ind w:left="515"/>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954" w:type="dxa"/>
            <w:tcBorders>
              <w:bottom w:val="single" w:color="000000" w:sz="10" w:space="0"/>
            </w:tcBorders>
            <w:vAlign w:val="top"/>
          </w:tcPr>
          <w:p w14:paraId="56FF105E">
            <w:pPr>
              <w:pStyle w:val="6"/>
              <w:spacing w:before="275" w:line="228" w:lineRule="auto"/>
              <w:ind w:left="571"/>
            </w:pPr>
            <w:r>
              <w:rPr>
                <w:spacing w:val="3"/>
              </w:rPr>
              <w:t>院内道路</w:t>
            </w:r>
          </w:p>
        </w:tc>
        <w:tc>
          <w:tcPr>
            <w:tcW w:w="2036" w:type="dxa"/>
            <w:tcBorders>
              <w:bottom w:val="single" w:color="000000" w:sz="10" w:space="0"/>
            </w:tcBorders>
            <w:vAlign w:val="top"/>
          </w:tcPr>
          <w:p w14:paraId="6251E346">
            <w:pPr>
              <w:pStyle w:val="6"/>
              <w:spacing w:before="275" w:line="227" w:lineRule="auto"/>
              <w:ind w:left="503"/>
            </w:pPr>
            <w:r>
              <w:rPr>
                <w:spacing w:val="7"/>
              </w:rPr>
              <w:t>简单防渗区</w:t>
            </w:r>
          </w:p>
        </w:tc>
        <w:tc>
          <w:tcPr>
            <w:tcW w:w="3359" w:type="dxa"/>
            <w:tcBorders>
              <w:bottom w:val="single" w:color="000000" w:sz="10" w:space="0"/>
              <w:right w:val="single" w:color="000000" w:sz="6" w:space="0"/>
            </w:tcBorders>
            <w:vAlign w:val="top"/>
          </w:tcPr>
          <w:p w14:paraId="271A82C3">
            <w:pPr>
              <w:pStyle w:val="6"/>
              <w:spacing w:before="275" w:line="229" w:lineRule="auto"/>
              <w:ind w:left="1013"/>
            </w:pPr>
            <w:r>
              <w:rPr>
                <w:spacing w:val="7"/>
              </w:rPr>
              <w:t>一般地面硬化</w:t>
            </w:r>
          </w:p>
        </w:tc>
      </w:tr>
      <w:tr w14:paraId="546282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8" w:hRule="atLeast"/>
        </w:trPr>
        <w:tc>
          <w:tcPr>
            <w:tcW w:w="516" w:type="dxa"/>
            <w:vMerge w:val="continue"/>
            <w:tcBorders>
              <w:top w:val="nil"/>
              <w:left w:val="single" w:color="000000" w:sz="6" w:space="0"/>
              <w:bottom w:val="single" w:color="000000" w:sz="6" w:space="0"/>
            </w:tcBorders>
            <w:vAlign w:val="top"/>
          </w:tcPr>
          <w:p w14:paraId="0CC2FE27">
            <w:pPr>
              <w:rPr>
                <w:rFonts w:ascii="Arial"/>
                <w:sz w:val="21"/>
              </w:rPr>
            </w:pPr>
          </w:p>
        </w:tc>
        <w:tc>
          <w:tcPr>
            <w:tcW w:w="8396" w:type="dxa"/>
            <w:gridSpan w:val="4"/>
            <w:tcBorders>
              <w:top w:val="single" w:color="000000" w:sz="10" w:space="0"/>
              <w:bottom w:val="single" w:color="000000" w:sz="6" w:space="0"/>
              <w:right w:val="single" w:color="000000" w:sz="6" w:space="0"/>
            </w:tcBorders>
            <w:vAlign w:val="top"/>
          </w:tcPr>
          <w:p w14:paraId="31A87222">
            <w:pPr>
              <w:spacing w:line="319" w:lineRule="auto"/>
              <w:rPr>
                <w:rFonts w:ascii="Arial"/>
                <w:sz w:val="21"/>
              </w:rPr>
            </w:pPr>
          </w:p>
          <w:p w14:paraId="10A4E746">
            <w:pPr>
              <w:spacing w:line="319" w:lineRule="auto"/>
              <w:rPr>
                <w:rFonts w:ascii="Arial"/>
                <w:sz w:val="21"/>
              </w:rPr>
            </w:pPr>
          </w:p>
          <w:p w14:paraId="5F2A06D3">
            <w:pPr>
              <w:pStyle w:val="6"/>
              <w:spacing w:before="78" w:line="220" w:lineRule="auto"/>
              <w:ind w:left="587"/>
              <w:rPr>
                <w:sz w:val="24"/>
                <w:szCs w:val="24"/>
              </w:rPr>
            </w:pPr>
            <w:r>
              <w:rPr>
                <w:rFonts w:ascii="Times New Roman" w:hAnsi="Times New Roman" w:eastAsia="Times New Roman" w:cs="Times New Roman"/>
                <w:b/>
                <w:bCs/>
                <w:spacing w:val="-6"/>
                <w:sz w:val="24"/>
                <w:szCs w:val="24"/>
              </w:rPr>
              <w:t>6</w:t>
            </w:r>
            <w:r>
              <w:rPr>
                <w:rFonts w:ascii="Times New Roman" w:hAnsi="Times New Roman" w:eastAsia="Times New Roman" w:cs="Times New Roman"/>
                <w:b/>
                <w:bCs/>
                <w:spacing w:val="-32"/>
                <w:sz w:val="24"/>
                <w:szCs w:val="24"/>
              </w:rPr>
              <w:t xml:space="preserve"> </w:t>
            </w:r>
            <w:r>
              <w:rPr>
                <w:b/>
                <w:bCs/>
                <w:spacing w:val="-6"/>
                <w:sz w:val="24"/>
                <w:szCs w:val="24"/>
              </w:rPr>
              <w:t>、运营期监测计划</w:t>
            </w:r>
          </w:p>
          <w:p w14:paraId="4C0A9A54">
            <w:pPr>
              <w:pStyle w:val="6"/>
              <w:spacing w:before="181" w:line="419" w:lineRule="auto"/>
              <w:ind w:left="106" w:right="127" w:firstLine="483"/>
              <w:jc w:val="both"/>
              <w:rPr>
                <w:sz w:val="24"/>
                <w:szCs w:val="24"/>
              </w:rPr>
            </w:pPr>
            <w:r>
              <w:rPr>
                <w:spacing w:val="-1"/>
                <w:sz w:val="24"/>
                <w:szCs w:val="24"/>
              </w:rPr>
              <w:t>参照《排污单位自行监测技术指南总则》</w:t>
            </w:r>
            <w:r>
              <w:rPr>
                <w:rFonts w:ascii="Times New Roman" w:hAnsi="Times New Roman" w:eastAsia="Times New Roman" w:cs="Times New Roman"/>
                <w:spacing w:val="-1"/>
                <w:sz w:val="24"/>
                <w:szCs w:val="24"/>
              </w:rPr>
              <w:t>(HJ819-2017)</w:t>
            </w:r>
            <w:r>
              <w:rPr>
                <w:rFonts w:ascii="Times New Roman" w:hAnsi="Times New Roman" w:eastAsia="Times New Roman" w:cs="Times New Roman"/>
                <w:spacing w:val="-35"/>
                <w:sz w:val="24"/>
                <w:szCs w:val="24"/>
              </w:rPr>
              <w:t xml:space="preserve"> </w:t>
            </w:r>
            <w:r>
              <w:rPr>
                <w:spacing w:val="-1"/>
                <w:sz w:val="24"/>
                <w:szCs w:val="24"/>
              </w:rPr>
              <w:t>、《排污许可证申</w:t>
            </w:r>
            <w:r>
              <w:rPr>
                <w:sz w:val="24"/>
                <w:szCs w:val="24"/>
              </w:rPr>
              <w:t xml:space="preserve"> 请与核发技术规范 医疗</w:t>
            </w:r>
            <w:r>
              <w:rPr>
                <w:color w:val="FF0000"/>
                <w:sz w:val="24"/>
                <w:szCs w:val="24"/>
              </w:rPr>
              <w:t>机构》（</w:t>
            </w:r>
            <w:r>
              <w:rPr>
                <w:rFonts w:ascii="Times New Roman" w:hAnsi="Times New Roman" w:eastAsia="Times New Roman" w:cs="Times New Roman"/>
                <w:color w:val="FF0000"/>
                <w:sz w:val="24"/>
                <w:szCs w:val="24"/>
              </w:rPr>
              <w:t>HJ110</w:t>
            </w:r>
            <w:r>
              <w:rPr>
                <w:rFonts w:ascii="Times New Roman" w:hAnsi="Times New Roman" w:eastAsia="Times New Roman" w:cs="Times New Roman"/>
                <w:color w:val="FF0000"/>
                <w:spacing w:val="-1"/>
                <w:sz w:val="24"/>
                <w:szCs w:val="24"/>
              </w:rPr>
              <w:t>5-2020</w:t>
            </w:r>
            <w:r>
              <w:rPr>
                <w:color w:val="FF0000"/>
                <w:spacing w:val="-1"/>
                <w:sz w:val="24"/>
                <w:szCs w:val="24"/>
              </w:rPr>
              <w:t>）及《建设项目环境影响报告表</w:t>
            </w:r>
            <w:r>
              <w:rPr>
                <w:color w:val="FF0000"/>
                <w:sz w:val="24"/>
                <w:szCs w:val="24"/>
              </w:rPr>
              <w:t xml:space="preserve"> 编制技术指南（污染影响类）（试行）》</w:t>
            </w:r>
            <w:r>
              <w:rPr>
                <w:sz w:val="24"/>
                <w:szCs w:val="24"/>
              </w:rPr>
              <w:t>的相关要求，运</w:t>
            </w:r>
            <w:r>
              <w:rPr>
                <w:spacing w:val="-1"/>
                <w:sz w:val="24"/>
                <w:szCs w:val="24"/>
              </w:rPr>
              <w:t>营期监测计划如下表</w:t>
            </w:r>
            <w:r>
              <w:rPr>
                <w:sz w:val="24"/>
                <w:szCs w:val="24"/>
              </w:rPr>
              <w:t xml:space="preserve"> </w:t>
            </w:r>
            <w:r>
              <w:rPr>
                <w:spacing w:val="-3"/>
                <w:sz w:val="24"/>
                <w:szCs w:val="24"/>
              </w:rPr>
              <w:t>所示：</w:t>
            </w:r>
          </w:p>
        </w:tc>
      </w:tr>
    </w:tbl>
    <w:p w14:paraId="4FEB34A8">
      <w:pPr>
        <w:pStyle w:val="2"/>
      </w:pPr>
    </w:p>
    <w:p w14:paraId="00034121">
      <w:pPr>
        <w:sectPr>
          <w:footerReference r:id="rId52" w:type="default"/>
          <w:pgSz w:w="11907" w:h="16840"/>
          <w:pgMar w:top="1431" w:right="1490" w:bottom="1014" w:left="1489" w:header="0" w:footer="852" w:gutter="0"/>
          <w:cols w:space="720" w:num="1"/>
        </w:sectPr>
      </w:pPr>
    </w:p>
    <w:p w14:paraId="5D50EFB7">
      <w:pPr>
        <w:spacing w:before="28"/>
      </w:pPr>
    </w:p>
    <w:tbl>
      <w:tblPr>
        <w:tblStyle w:val="5"/>
        <w:tblW w:w="891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16"/>
        <w:gridCol w:w="8396"/>
      </w:tblGrid>
      <w:tr w14:paraId="511AAE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951" w:hRule="atLeast"/>
        </w:trPr>
        <w:tc>
          <w:tcPr>
            <w:tcW w:w="516" w:type="dxa"/>
            <w:tcBorders>
              <w:right w:val="single" w:color="000000" w:sz="2" w:space="0"/>
            </w:tcBorders>
            <w:vAlign w:val="top"/>
          </w:tcPr>
          <w:p w14:paraId="46D0EDB3">
            <w:pPr>
              <w:rPr>
                <w:rFonts w:ascii="Arial"/>
                <w:sz w:val="21"/>
              </w:rPr>
            </w:pPr>
          </w:p>
        </w:tc>
        <w:tc>
          <w:tcPr>
            <w:tcW w:w="8396" w:type="dxa"/>
            <w:tcBorders>
              <w:left w:val="single" w:color="000000" w:sz="2" w:space="0"/>
            </w:tcBorders>
            <w:vAlign w:val="top"/>
          </w:tcPr>
          <w:p w14:paraId="5DC51F38">
            <w:pPr>
              <w:pStyle w:val="6"/>
              <w:spacing w:before="39" w:line="220" w:lineRule="auto"/>
              <w:ind w:left="3016"/>
              <w:rPr>
                <w:sz w:val="24"/>
                <w:szCs w:val="24"/>
              </w:rPr>
            </w:pPr>
            <w:r>
              <w:rPr>
                <w:b/>
                <w:bCs/>
                <w:spacing w:val="-3"/>
                <w:sz w:val="24"/>
                <w:szCs w:val="24"/>
              </w:rPr>
              <w:t>表</w:t>
            </w:r>
            <w:r>
              <w:rPr>
                <w:spacing w:val="-50"/>
                <w:sz w:val="24"/>
                <w:szCs w:val="24"/>
              </w:rPr>
              <w:t xml:space="preserve"> </w:t>
            </w:r>
            <w:r>
              <w:rPr>
                <w:rFonts w:ascii="Times New Roman" w:hAnsi="Times New Roman" w:eastAsia="Times New Roman" w:cs="Times New Roman"/>
                <w:b/>
                <w:bCs/>
                <w:spacing w:val="-3"/>
                <w:sz w:val="24"/>
                <w:szCs w:val="24"/>
              </w:rPr>
              <w:t xml:space="preserve">4-9 </w:t>
            </w:r>
            <w:r>
              <w:rPr>
                <w:b/>
                <w:bCs/>
                <w:spacing w:val="-3"/>
                <w:sz w:val="24"/>
                <w:szCs w:val="24"/>
              </w:rPr>
              <w:t>运营期监测计划</w:t>
            </w:r>
          </w:p>
          <w:p w14:paraId="6116A872">
            <w:pPr>
              <w:spacing w:line="146" w:lineRule="exact"/>
            </w:pPr>
          </w:p>
          <w:tbl>
            <w:tblPr>
              <w:tblStyle w:val="5"/>
              <w:tblW w:w="8219" w:type="dxa"/>
              <w:tblInd w:w="8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51"/>
              <w:gridCol w:w="2095"/>
              <w:gridCol w:w="1663"/>
              <w:gridCol w:w="2910"/>
            </w:tblGrid>
            <w:tr w14:paraId="7C1F15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0" w:hRule="atLeast"/>
              </w:trPr>
              <w:tc>
                <w:tcPr>
                  <w:tcW w:w="1551" w:type="dxa"/>
                  <w:tcBorders>
                    <w:top w:val="single" w:color="000000" w:sz="10" w:space="0"/>
                    <w:left w:val="nil"/>
                  </w:tcBorders>
                  <w:vAlign w:val="top"/>
                </w:tcPr>
                <w:p w14:paraId="27E194E0">
                  <w:pPr>
                    <w:pStyle w:val="6"/>
                    <w:spacing w:before="259" w:line="222" w:lineRule="auto"/>
                    <w:ind w:left="575"/>
                    <w:rPr>
                      <w:sz w:val="22"/>
                      <w:szCs w:val="22"/>
                    </w:rPr>
                  </w:pPr>
                  <w:r>
                    <w:rPr>
                      <w:b/>
                      <w:bCs/>
                      <w:spacing w:val="-12"/>
                      <w:sz w:val="22"/>
                      <w:szCs w:val="22"/>
                    </w:rPr>
                    <w:t>点位</w:t>
                  </w:r>
                </w:p>
              </w:tc>
              <w:tc>
                <w:tcPr>
                  <w:tcW w:w="2095" w:type="dxa"/>
                  <w:tcBorders>
                    <w:top w:val="single" w:color="000000" w:sz="10" w:space="0"/>
                  </w:tcBorders>
                  <w:vAlign w:val="top"/>
                </w:tcPr>
                <w:p w14:paraId="4DD48AEC">
                  <w:pPr>
                    <w:pStyle w:val="6"/>
                    <w:spacing w:before="259" w:line="221" w:lineRule="auto"/>
                    <w:ind w:left="617"/>
                    <w:rPr>
                      <w:sz w:val="22"/>
                      <w:szCs w:val="22"/>
                    </w:rPr>
                  </w:pPr>
                  <w:r>
                    <w:rPr>
                      <w:b/>
                      <w:bCs/>
                      <w:spacing w:val="-6"/>
                      <w:sz w:val="22"/>
                      <w:szCs w:val="22"/>
                    </w:rPr>
                    <w:t>监测因子</w:t>
                  </w:r>
                </w:p>
              </w:tc>
              <w:tc>
                <w:tcPr>
                  <w:tcW w:w="1663" w:type="dxa"/>
                  <w:tcBorders>
                    <w:top w:val="single" w:color="000000" w:sz="10" w:space="0"/>
                  </w:tcBorders>
                  <w:vAlign w:val="top"/>
                </w:tcPr>
                <w:p w14:paraId="49CF9D9D">
                  <w:pPr>
                    <w:pStyle w:val="6"/>
                    <w:spacing w:before="259" w:line="220" w:lineRule="auto"/>
                    <w:ind w:left="401"/>
                    <w:rPr>
                      <w:sz w:val="22"/>
                      <w:szCs w:val="22"/>
                    </w:rPr>
                  </w:pPr>
                  <w:r>
                    <w:rPr>
                      <w:b/>
                      <w:bCs/>
                      <w:spacing w:val="-6"/>
                      <w:sz w:val="22"/>
                      <w:szCs w:val="22"/>
                    </w:rPr>
                    <w:t>监测频次</w:t>
                  </w:r>
                </w:p>
              </w:tc>
              <w:tc>
                <w:tcPr>
                  <w:tcW w:w="2910" w:type="dxa"/>
                  <w:tcBorders>
                    <w:top w:val="single" w:color="000000" w:sz="10" w:space="0"/>
                    <w:right w:val="nil"/>
                  </w:tcBorders>
                  <w:vAlign w:val="top"/>
                </w:tcPr>
                <w:p w14:paraId="39C13346">
                  <w:pPr>
                    <w:pStyle w:val="6"/>
                    <w:spacing w:before="259" w:line="220" w:lineRule="auto"/>
                    <w:ind w:left="1025"/>
                    <w:rPr>
                      <w:sz w:val="22"/>
                      <w:szCs w:val="22"/>
                    </w:rPr>
                  </w:pPr>
                  <w:r>
                    <w:rPr>
                      <w:b/>
                      <w:bCs/>
                      <w:spacing w:val="-5"/>
                      <w:sz w:val="22"/>
                      <w:szCs w:val="22"/>
                    </w:rPr>
                    <w:t>执行标准</w:t>
                  </w:r>
                </w:p>
              </w:tc>
            </w:tr>
            <w:tr w14:paraId="422ABC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551" w:type="dxa"/>
                  <w:vMerge w:val="restart"/>
                  <w:tcBorders>
                    <w:left w:val="nil"/>
                    <w:bottom w:val="nil"/>
                  </w:tcBorders>
                  <w:vAlign w:val="top"/>
                </w:tcPr>
                <w:p w14:paraId="2C939DE7">
                  <w:pPr>
                    <w:spacing w:line="274" w:lineRule="auto"/>
                    <w:rPr>
                      <w:rFonts w:ascii="Arial"/>
                      <w:sz w:val="21"/>
                    </w:rPr>
                  </w:pPr>
                </w:p>
                <w:p w14:paraId="7824F41A">
                  <w:pPr>
                    <w:spacing w:line="274" w:lineRule="auto"/>
                    <w:rPr>
                      <w:rFonts w:ascii="Arial"/>
                      <w:sz w:val="21"/>
                    </w:rPr>
                  </w:pPr>
                </w:p>
                <w:p w14:paraId="71CF1F25">
                  <w:pPr>
                    <w:spacing w:line="275" w:lineRule="auto"/>
                    <w:rPr>
                      <w:rFonts w:ascii="Arial"/>
                      <w:sz w:val="21"/>
                    </w:rPr>
                  </w:pPr>
                </w:p>
                <w:p w14:paraId="1DDC9188">
                  <w:pPr>
                    <w:spacing w:line="275" w:lineRule="auto"/>
                    <w:rPr>
                      <w:rFonts w:ascii="Arial"/>
                      <w:sz w:val="21"/>
                    </w:rPr>
                  </w:pPr>
                </w:p>
                <w:p w14:paraId="104CE64F">
                  <w:pPr>
                    <w:spacing w:line="275" w:lineRule="auto"/>
                    <w:rPr>
                      <w:rFonts w:ascii="Arial"/>
                      <w:sz w:val="21"/>
                    </w:rPr>
                  </w:pPr>
                </w:p>
                <w:p w14:paraId="25CE1AED">
                  <w:pPr>
                    <w:pStyle w:val="6"/>
                    <w:spacing w:before="65" w:line="258" w:lineRule="auto"/>
                    <w:ind w:left="168" w:right="145" w:hanging="5"/>
                  </w:pPr>
                  <w:r>
                    <w:rPr>
                      <w:spacing w:val="6"/>
                    </w:rPr>
                    <w:t>医疗废水排放</w:t>
                  </w:r>
                  <w:r>
                    <w:rPr>
                      <w:spacing w:val="2"/>
                    </w:rPr>
                    <w:t xml:space="preserve"> </w:t>
                  </w:r>
                  <w:r>
                    <w:rPr>
                      <w:spacing w:val="-1"/>
                    </w:rPr>
                    <w:t>口（</w:t>
                  </w:r>
                  <w:r>
                    <w:rPr>
                      <w:rFonts w:ascii="Times New Roman" w:hAnsi="Times New Roman" w:eastAsia="Times New Roman" w:cs="Times New Roman"/>
                      <w:spacing w:val="-1"/>
                    </w:rPr>
                    <w:t>DW001</w:t>
                  </w:r>
                  <w:r>
                    <w:rPr>
                      <w:spacing w:val="-1"/>
                    </w:rPr>
                    <w:t>）</w:t>
                  </w:r>
                </w:p>
              </w:tc>
              <w:tc>
                <w:tcPr>
                  <w:tcW w:w="2095" w:type="dxa"/>
                  <w:vAlign w:val="top"/>
                </w:tcPr>
                <w:p w14:paraId="33ACDCF9">
                  <w:pPr>
                    <w:pStyle w:val="6"/>
                    <w:spacing w:before="178" w:line="231" w:lineRule="auto"/>
                    <w:ind w:left="842"/>
                  </w:pPr>
                  <w:r>
                    <w:rPr>
                      <w:spacing w:val="4"/>
                    </w:rPr>
                    <w:t>流量</w:t>
                  </w:r>
                </w:p>
              </w:tc>
              <w:tc>
                <w:tcPr>
                  <w:tcW w:w="1663" w:type="dxa"/>
                  <w:vAlign w:val="top"/>
                </w:tcPr>
                <w:p w14:paraId="5B8F3285">
                  <w:pPr>
                    <w:pStyle w:val="6"/>
                    <w:spacing w:before="178" w:line="228" w:lineRule="auto"/>
                    <w:ind w:left="451"/>
                  </w:pPr>
                  <w:r>
                    <w:rPr>
                      <w:spacing w:val="-2"/>
                    </w:rPr>
                    <w:t>自动监测</w:t>
                  </w:r>
                </w:p>
              </w:tc>
              <w:tc>
                <w:tcPr>
                  <w:tcW w:w="2910" w:type="dxa"/>
                  <w:vMerge w:val="restart"/>
                  <w:tcBorders>
                    <w:bottom w:val="nil"/>
                    <w:right w:val="nil"/>
                  </w:tcBorders>
                  <w:vAlign w:val="top"/>
                </w:tcPr>
                <w:p w14:paraId="356056FC">
                  <w:pPr>
                    <w:spacing w:line="274" w:lineRule="auto"/>
                    <w:rPr>
                      <w:rFonts w:ascii="Arial"/>
                      <w:sz w:val="21"/>
                    </w:rPr>
                  </w:pPr>
                </w:p>
                <w:p w14:paraId="37C3DCBD">
                  <w:pPr>
                    <w:spacing w:line="275" w:lineRule="auto"/>
                    <w:rPr>
                      <w:rFonts w:ascii="Arial"/>
                      <w:sz w:val="21"/>
                    </w:rPr>
                  </w:pPr>
                </w:p>
                <w:p w14:paraId="4873A24B">
                  <w:pPr>
                    <w:spacing w:line="275" w:lineRule="auto"/>
                    <w:rPr>
                      <w:rFonts w:ascii="Arial"/>
                      <w:sz w:val="21"/>
                    </w:rPr>
                  </w:pPr>
                </w:p>
                <w:p w14:paraId="175FF0B5">
                  <w:pPr>
                    <w:spacing w:line="275" w:lineRule="auto"/>
                    <w:rPr>
                      <w:rFonts w:ascii="Arial"/>
                      <w:sz w:val="21"/>
                    </w:rPr>
                  </w:pPr>
                </w:p>
                <w:p w14:paraId="0FB7077C">
                  <w:pPr>
                    <w:spacing w:line="275" w:lineRule="auto"/>
                    <w:rPr>
                      <w:rFonts w:ascii="Arial"/>
                      <w:sz w:val="21"/>
                    </w:rPr>
                  </w:pPr>
                </w:p>
                <w:p w14:paraId="1015D890">
                  <w:pPr>
                    <w:pStyle w:val="6"/>
                    <w:spacing w:before="65" w:line="252" w:lineRule="auto"/>
                    <w:ind w:left="389" w:right="196" w:hanging="183"/>
                  </w:pPr>
                  <w:r>
                    <w:rPr>
                      <w:spacing w:val="8"/>
                    </w:rPr>
                    <w:t>《医疗机构水污染物排放标</w:t>
                  </w:r>
                  <w:r>
                    <w:rPr>
                      <w:spacing w:val="7"/>
                    </w:rPr>
                    <w:t xml:space="preserve"> </w:t>
                  </w:r>
                  <w:r>
                    <w:rPr>
                      <w:spacing w:val="5"/>
                    </w:rPr>
                    <w:t>准》（</w:t>
                  </w:r>
                  <w:r>
                    <w:rPr>
                      <w:rFonts w:ascii="Times New Roman" w:hAnsi="Times New Roman" w:eastAsia="Times New Roman" w:cs="Times New Roman"/>
                    </w:rPr>
                    <w:t>GB</w:t>
                  </w:r>
                  <w:r>
                    <w:rPr>
                      <w:rFonts w:ascii="Times New Roman" w:hAnsi="Times New Roman" w:eastAsia="Times New Roman" w:cs="Times New Roman"/>
                      <w:spacing w:val="5"/>
                    </w:rPr>
                    <w:t>18466-2005</w:t>
                  </w:r>
                  <w:r>
                    <w:rPr>
                      <w:spacing w:val="5"/>
                    </w:rPr>
                    <w:t>）</w:t>
                  </w:r>
                </w:p>
              </w:tc>
            </w:tr>
            <w:tr w14:paraId="653108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551" w:type="dxa"/>
                  <w:vMerge w:val="continue"/>
                  <w:tcBorders>
                    <w:top w:val="nil"/>
                    <w:left w:val="nil"/>
                    <w:bottom w:val="nil"/>
                  </w:tcBorders>
                  <w:vAlign w:val="top"/>
                </w:tcPr>
                <w:p w14:paraId="085E5F07">
                  <w:pPr>
                    <w:rPr>
                      <w:rFonts w:ascii="Arial"/>
                      <w:sz w:val="21"/>
                    </w:rPr>
                  </w:pPr>
                </w:p>
              </w:tc>
              <w:tc>
                <w:tcPr>
                  <w:tcW w:w="2095" w:type="dxa"/>
                  <w:vAlign w:val="top"/>
                </w:tcPr>
                <w:p w14:paraId="78D147F4">
                  <w:pPr>
                    <w:pStyle w:val="6"/>
                    <w:spacing w:before="179" w:line="221" w:lineRule="auto"/>
                    <w:ind w:left="758"/>
                  </w:pPr>
                  <w:r>
                    <w:rPr>
                      <w:rFonts w:ascii="Times New Roman" w:hAnsi="Times New Roman" w:eastAsia="Times New Roman" w:cs="Times New Roman"/>
                    </w:rPr>
                    <w:t>pH</w:t>
                  </w:r>
                  <w:r>
                    <w:rPr>
                      <w:rFonts w:ascii="Times New Roman" w:hAnsi="Times New Roman" w:eastAsia="Times New Roman" w:cs="Times New Roman"/>
                      <w:spacing w:val="5"/>
                    </w:rPr>
                    <w:t xml:space="preserve">  </w:t>
                  </w:r>
                  <w:r>
                    <w:rPr>
                      <w:spacing w:val="13"/>
                    </w:rPr>
                    <w:t>值</w:t>
                  </w:r>
                </w:p>
              </w:tc>
              <w:tc>
                <w:tcPr>
                  <w:tcW w:w="1663" w:type="dxa"/>
                  <w:vAlign w:val="top"/>
                </w:tcPr>
                <w:p w14:paraId="7C95F850">
                  <w:pPr>
                    <w:pStyle w:val="6"/>
                    <w:spacing w:before="179" w:line="228" w:lineRule="auto"/>
                    <w:ind w:left="301"/>
                  </w:pPr>
                  <w:r>
                    <w:rPr>
                      <w:rFonts w:ascii="Times New Roman" w:hAnsi="Times New Roman" w:eastAsia="Times New Roman" w:cs="Times New Roman"/>
                      <w:spacing w:val="-6"/>
                    </w:rPr>
                    <w:t>12</w:t>
                  </w:r>
                  <w:r>
                    <w:rPr>
                      <w:rFonts w:ascii="Times New Roman" w:hAnsi="Times New Roman" w:eastAsia="Times New Roman" w:cs="Times New Roman"/>
                      <w:spacing w:val="19"/>
                      <w:w w:val="101"/>
                    </w:rPr>
                    <w:t xml:space="preserve"> </w:t>
                  </w:r>
                  <w:r>
                    <w:rPr>
                      <w:spacing w:val="-6"/>
                    </w:rPr>
                    <w:t>小时</w:t>
                  </w:r>
                  <w:r>
                    <w:rPr>
                      <w:spacing w:val="-21"/>
                    </w:rPr>
                    <w:t xml:space="preserve"> </w:t>
                  </w:r>
                  <w:r>
                    <w:rPr>
                      <w:rFonts w:ascii="Times New Roman" w:hAnsi="Times New Roman" w:eastAsia="Times New Roman" w:cs="Times New Roman"/>
                      <w:spacing w:val="-6"/>
                    </w:rPr>
                    <w:t>1</w:t>
                  </w:r>
                  <w:r>
                    <w:rPr>
                      <w:rFonts w:ascii="Times New Roman" w:hAnsi="Times New Roman" w:eastAsia="Times New Roman" w:cs="Times New Roman"/>
                      <w:spacing w:val="18"/>
                      <w:w w:val="101"/>
                    </w:rPr>
                    <w:t xml:space="preserve"> </w:t>
                  </w:r>
                  <w:r>
                    <w:rPr>
                      <w:spacing w:val="-6"/>
                    </w:rPr>
                    <w:t>次</w:t>
                  </w:r>
                </w:p>
              </w:tc>
              <w:tc>
                <w:tcPr>
                  <w:tcW w:w="2910" w:type="dxa"/>
                  <w:vMerge w:val="continue"/>
                  <w:tcBorders>
                    <w:top w:val="nil"/>
                    <w:bottom w:val="nil"/>
                    <w:right w:val="nil"/>
                  </w:tcBorders>
                  <w:vAlign w:val="top"/>
                </w:tcPr>
                <w:p w14:paraId="3B767982">
                  <w:pPr>
                    <w:rPr>
                      <w:rFonts w:ascii="Arial"/>
                      <w:sz w:val="21"/>
                    </w:rPr>
                  </w:pPr>
                </w:p>
              </w:tc>
            </w:tr>
            <w:tr w14:paraId="3FF8F3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551" w:type="dxa"/>
                  <w:vMerge w:val="continue"/>
                  <w:tcBorders>
                    <w:top w:val="nil"/>
                    <w:left w:val="nil"/>
                    <w:bottom w:val="nil"/>
                  </w:tcBorders>
                  <w:vAlign w:val="top"/>
                </w:tcPr>
                <w:p w14:paraId="6F4E8938">
                  <w:pPr>
                    <w:rPr>
                      <w:rFonts w:ascii="Arial"/>
                      <w:sz w:val="21"/>
                    </w:rPr>
                  </w:pPr>
                </w:p>
              </w:tc>
              <w:tc>
                <w:tcPr>
                  <w:tcW w:w="2095" w:type="dxa"/>
                  <w:vAlign w:val="top"/>
                </w:tcPr>
                <w:p w14:paraId="15302DDF">
                  <w:pPr>
                    <w:pStyle w:val="6"/>
                    <w:spacing w:before="183" w:line="227" w:lineRule="auto"/>
                    <w:ind w:left="115"/>
                  </w:pPr>
                  <w:r>
                    <w:rPr>
                      <w:spacing w:val="7"/>
                    </w:rPr>
                    <w:t>化学需氧量、悬浮物</w:t>
                  </w:r>
                </w:p>
              </w:tc>
              <w:tc>
                <w:tcPr>
                  <w:tcW w:w="1663" w:type="dxa"/>
                  <w:vAlign w:val="top"/>
                </w:tcPr>
                <w:p w14:paraId="4B672174">
                  <w:pPr>
                    <w:pStyle w:val="6"/>
                    <w:spacing w:before="183" w:line="228" w:lineRule="auto"/>
                    <w:ind w:left="459"/>
                  </w:pPr>
                  <w:r>
                    <w:rPr>
                      <w:rFonts w:ascii="Times New Roman" w:hAnsi="Times New Roman" w:eastAsia="Times New Roman" w:cs="Times New Roman"/>
                      <w:spacing w:val="-10"/>
                    </w:rPr>
                    <w:t>1</w:t>
                  </w:r>
                  <w:r>
                    <w:rPr>
                      <w:rFonts w:ascii="Times New Roman" w:hAnsi="Times New Roman" w:eastAsia="Times New Roman" w:cs="Times New Roman"/>
                      <w:spacing w:val="10"/>
                    </w:rPr>
                    <w:t xml:space="preserve"> </w:t>
                  </w:r>
                  <w:r>
                    <w:rPr>
                      <w:spacing w:val="-10"/>
                    </w:rPr>
                    <w:t>周</w:t>
                  </w:r>
                  <w:r>
                    <w:rPr>
                      <w:spacing w:val="-21"/>
                    </w:rPr>
                    <w:t xml:space="preserve"> </w:t>
                  </w:r>
                  <w:r>
                    <w:rPr>
                      <w:rFonts w:ascii="Times New Roman" w:hAnsi="Times New Roman" w:eastAsia="Times New Roman" w:cs="Times New Roman"/>
                      <w:spacing w:val="-10"/>
                    </w:rPr>
                    <w:t>1</w:t>
                  </w:r>
                  <w:r>
                    <w:rPr>
                      <w:rFonts w:ascii="Times New Roman" w:hAnsi="Times New Roman" w:eastAsia="Times New Roman" w:cs="Times New Roman"/>
                      <w:spacing w:val="15"/>
                    </w:rPr>
                    <w:t xml:space="preserve"> </w:t>
                  </w:r>
                  <w:r>
                    <w:rPr>
                      <w:spacing w:val="-10"/>
                    </w:rPr>
                    <w:t>次</w:t>
                  </w:r>
                </w:p>
              </w:tc>
              <w:tc>
                <w:tcPr>
                  <w:tcW w:w="2910" w:type="dxa"/>
                  <w:vMerge w:val="continue"/>
                  <w:tcBorders>
                    <w:top w:val="nil"/>
                    <w:bottom w:val="nil"/>
                    <w:right w:val="nil"/>
                  </w:tcBorders>
                  <w:vAlign w:val="top"/>
                </w:tcPr>
                <w:p w14:paraId="139BC47A">
                  <w:pPr>
                    <w:rPr>
                      <w:rFonts w:ascii="Arial"/>
                      <w:sz w:val="21"/>
                    </w:rPr>
                  </w:pPr>
                </w:p>
              </w:tc>
            </w:tr>
            <w:tr w14:paraId="03C409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551" w:type="dxa"/>
                  <w:vMerge w:val="continue"/>
                  <w:tcBorders>
                    <w:top w:val="nil"/>
                    <w:left w:val="nil"/>
                    <w:bottom w:val="nil"/>
                  </w:tcBorders>
                  <w:vAlign w:val="top"/>
                </w:tcPr>
                <w:p w14:paraId="5C89A425">
                  <w:pPr>
                    <w:rPr>
                      <w:rFonts w:ascii="Arial"/>
                      <w:sz w:val="21"/>
                    </w:rPr>
                  </w:pPr>
                </w:p>
              </w:tc>
              <w:tc>
                <w:tcPr>
                  <w:tcW w:w="2095" w:type="dxa"/>
                  <w:vAlign w:val="top"/>
                </w:tcPr>
                <w:p w14:paraId="6F3E243E">
                  <w:pPr>
                    <w:pStyle w:val="6"/>
                    <w:spacing w:before="185" w:line="228" w:lineRule="auto"/>
                    <w:ind w:left="423"/>
                  </w:pPr>
                  <w:r>
                    <w:rPr>
                      <w:spacing w:val="7"/>
                    </w:rPr>
                    <w:t>粪大肠菌群数</w:t>
                  </w:r>
                </w:p>
              </w:tc>
              <w:tc>
                <w:tcPr>
                  <w:tcW w:w="1663" w:type="dxa"/>
                  <w:vAlign w:val="top"/>
                </w:tcPr>
                <w:p w14:paraId="4FCCC640">
                  <w:pPr>
                    <w:pStyle w:val="6"/>
                    <w:spacing w:before="185" w:line="228" w:lineRule="auto"/>
                    <w:ind w:left="459"/>
                  </w:pPr>
                  <w:r>
                    <w:rPr>
                      <w:rFonts w:ascii="Times New Roman" w:hAnsi="Times New Roman" w:eastAsia="Times New Roman" w:cs="Times New Roman"/>
                      <w:spacing w:val="-12"/>
                    </w:rPr>
                    <w:t>1</w:t>
                  </w:r>
                  <w:r>
                    <w:rPr>
                      <w:rFonts w:ascii="Times New Roman" w:hAnsi="Times New Roman" w:eastAsia="Times New Roman" w:cs="Times New Roman"/>
                      <w:spacing w:val="17"/>
                      <w:w w:val="101"/>
                    </w:rPr>
                    <w:t xml:space="preserve"> </w:t>
                  </w:r>
                  <w:r>
                    <w:rPr>
                      <w:spacing w:val="-12"/>
                    </w:rPr>
                    <w:t>月</w:t>
                  </w:r>
                  <w:r>
                    <w:rPr>
                      <w:spacing w:val="-21"/>
                    </w:rPr>
                    <w:t xml:space="preserve"> </w:t>
                  </w:r>
                  <w:r>
                    <w:rPr>
                      <w:rFonts w:ascii="Times New Roman" w:hAnsi="Times New Roman" w:eastAsia="Times New Roman" w:cs="Times New Roman"/>
                      <w:spacing w:val="-12"/>
                    </w:rPr>
                    <w:t>1</w:t>
                  </w:r>
                  <w:r>
                    <w:rPr>
                      <w:rFonts w:ascii="Times New Roman" w:hAnsi="Times New Roman" w:eastAsia="Times New Roman" w:cs="Times New Roman"/>
                      <w:spacing w:val="15"/>
                      <w:w w:val="101"/>
                    </w:rPr>
                    <w:t xml:space="preserve"> </w:t>
                  </w:r>
                  <w:r>
                    <w:rPr>
                      <w:spacing w:val="-12"/>
                    </w:rPr>
                    <w:t>次</w:t>
                  </w:r>
                </w:p>
              </w:tc>
              <w:tc>
                <w:tcPr>
                  <w:tcW w:w="2910" w:type="dxa"/>
                  <w:vMerge w:val="continue"/>
                  <w:tcBorders>
                    <w:top w:val="nil"/>
                    <w:bottom w:val="nil"/>
                    <w:right w:val="nil"/>
                  </w:tcBorders>
                  <w:vAlign w:val="top"/>
                </w:tcPr>
                <w:p w14:paraId="2096C6E9">
                  <w:pPr>
                    <w:rPr>
                      <w:rFonts w:ascii="Arial"/>
                      <w:sz w:val="21"/>
                    </w:rPr>
                  </w:pPr>
                </w:p>
              </w:tc>
            </w:tr>
            <w:tr w14:paraId="5BB19D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9" w:hRule="atLeast"/>
              </w:trPr>
              <w:tc>
                <w:tcPr>
                  <w:tcW w:w="1551" w:type="dxa"/>
                  <w:vMerge w:val="continue"/>
                  <w:tcBorders>
                    <w:top w:val="nil"/>
                    <w:left w:val="nil"/>
                  </w:tcBorders>
                  <w:vAlign w:val="top"/>
                </w:tcPr>
                <w:p w14:paraId="7645A5CD">
                  <w:pPr>
                    <w:rPr>
                      <w:rFonts w:ascii="Arial"/>
                      <w:sz w:val="21"/>
                    </w:rPr>
                  </w:pPr>
                </w:p>
              </w:tc>
              <w:tc>
                <w:tcPr>
                  <w:tcW w:w="2095" w:type="dxa"/>
                  <w:vAlign w:val="top"/>
                </w:tcPr>
                <w:p w14:paraId="7AEA9211">
                  <w:pPr>
                    <w:pStyle w:val="6"/>
                    <w:spacing w:before="44" w:line="252" w:lineRule="auto"/>
                    <w:ind w:left="114" w:right="106" w:firstLine="3"/>
                  </w:pPr>
                  <w:r>
                    <w:rPr>
                      <w:spacing w:val="7"/>
                    </w:rPr>
                    <w:t>五日生化需氧量、石</w:t>
                  </w:r>
                  <w:r>
                    <w:rPr>
                      <w:spacing w:val="1"/>
                    </w:rPr>
                    <w:t xml:space="preserve"> </w:t>
                  </w:r>
                  <w:r>
                    <w:rPr>
                      <w:spacing w:val="7"/>
                    </w:rPr>
                    <w:t>油类、挥发酚、动植</w:t>
                  </w:r>
                  <w:r>
                    <w:rPr>
                      <w:spacing w:val="2"/>
                    </w:rPr>
                    <w:t xml:space="preserve"> </w:t>
                  </w:r>
                  <w:r>
                    <w:rPr>
                      <w:spacing w:val="8"/>
                    </w:rPr>
                    <w:t>物油、阴离子表面</w:t>
                  </w:r>
                </w:p>
                <w:p w14:paraId="64A7647D">
                  <w:pPr>
                    <w:pStyle w:val="6"/>
                    <w:spacing w:line="199" w:lineRule="auto"/>
                    <w:ind w:left="216"/>
                  </w:pPr>
                  <w:r>
                    <w:rPr>
                      <w:spacing w:val="8"/>
                    </w:rPr>
                    <w:t>活性剂、总氰化物</w:t>
                  </w:r>
                </w:p>
              </w:tc>
              <w:tc>
                <w:tcPr>
                  <w:tcW w:w="1663" w:type="dxa"/>
                  <w:vAlign w:val="top"/>
                </w:tcPr>
                <w:p w14:paraId="50029922">
                  <w:pPr>
                    <w:spacing w:line="385" w:lineRule="auto"/>
                    <w:rPr>
                      <w:rFonts w:ascii="Arial"/>
                      <w:sz w:val="21"/>
                    </w:rPr>
                  </w:pPr>
                </w:p>
                <w:p w14:paraId="5D5C1819">
                  <w:pPr>
                    <w:pStyle w:val="6"/>
                    <w:spacing w:before="65" w:line="228" w:lineRule="auto"/>
                    <w:ind w:left="354"/>
                  </w:pPr>
                  <w:r>
                    <w:rPr>
                      <w:rFonts w:ascii="Times New Roman" w:hAnsi="Times New Roman" w:eastAsia="Times New Roman" w:cs="Times New Roman"/>
                      <w:spacing w:val="-7"/>
                    </w:rPr>
                    <w:t>1</w:t>
                  </w:r>
                  <w:r>
                    <w:rPr>
                      <w:rFonts w:ascii="Times New Roman" w:hAnsi="Times New Roman" w:eastAsia="Times New Roman" w:cs="Times New Roman"/>
                      <w:spacing w:val="15"/>
                      <w:w w:val="101"/>
                    </w:rPr>
                    <w:t xml:space="preserve"> </w:t>
                  </w:r>
                  <w:r>
                    <w:rPr>
                      <w:spacing w:val="-7"/>
                    </w:rPr>
                    <w:t>季度</w:t>
                  </w:r>
                  <w:r>
                    <w:rPr>
                      <w:spacing w:val="-21"/>
                    </w:rPr>
                    <w:t xml:space="preserve"> </w:t>
                  </w:r>
                  <w:r>
                    <w:rPr>
                      <w:rFonts w:ascii="Times New Roman" w:hAnsi="Times New Roman" w:eastAsia="Times New Roman" w:cs="Times New Roman"/>
                      <w:spacing w:val="-7"/>
                    </w:rPr>
                    <w:t>1</w:t>
                  </w:r>
                  <w:r>
                    <w:rPr>
                      <w:rFonts w:ascii="Times New Roman" w:hAnsi="Times New Roman" w:eastAsia="Times New Roman" w:cs="Times New Roman"/>
                      <w:spacing w:val="16"/>
                    </w:rPr>
                    <w:t xml:space="preserve"> </w:t>
                  </w:r>
                  <w:r>
                    <w:rPr>
                      <w:spacing w:val="-7"/>
                    </w:rPr>
                    <w:t>次</w:t>
                  </w:r>
                </w:p>
              </w:tc>
              <w:tc>
                <w:tcPr>
                  <w:tcW w:w="2910" w:type="dxa"/>
                  <w:vMerge w:val="continue"/>
                  <w:tcBorders>
                    <w:top w:val="nil"/>
                    <w:right w:val="nil"/>
                  </w:tcBorders>
                  <w:vAlign w:val="top"/>
                </w:tcPr>
                <w:p w14:paraId="48D3268E">
                  <w:pPr>
                    <w:rPr>
                      <w:rFonts w:ascii="Arial"/>
                      <w:sz w:val="21"/>
                    </w:rPr>
                  </w:pPr>
                </w:p>
              </w:tc>
            </w:tr>
            <w:tr w14:paraId="5AC3F3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1551" w:type="dxa"/>
                  <w:tcBorders>
                    <w:left w:val="nil"/>
                  </w:tcBorders>
                  <w:vAlign w:val="top"/>
                </w:tcPr>
                <w:p w14:paraId="57B548B3">
                  <w:pPr>
                    <w:pStyle w:val="6"/>
                    <w:spacing w:before="186" w:line="228" w:lineRule="auto"/>
                    <w:ind w:left="155"/>
                  </w:pPr>
                  <w:r>
                    <w:rPr>
                      <w:spacing w:val="7"/>
                    </w:rPr>
                    <w:t>污水处理周界</w:t>
                  </w:r>
                </w:p>
              </w:tc>
              <w:tc>
                <w:tcPr>
                  <w:tcW w:w="2095" w:type="dxa"/>
                  <w:vAlign w:val="top"/>
                </w:tcPr>
                <w:p w14:paraId="2220B678">
                  <w:pPr>
                    <w:pStyle w:val="6"/>
                    <w:spacing w:before="87" w:line="231" w:lineRule="auto"/>
                    <w:ind w:left="115" w:right="46" w:hanging="2"/>
                    <w:rPr>
                      <w:sz w:val="18"/>
                      <w:szCs w:val="18"/>
                    </w:rPr>
                  </w:pPr>
                  <w:r>
                    <w:rPr>
                      <w:spacing w:val="-5"/>
                      <w:sz w:val="18"/>
                      <w:szCs w:val="18"/>
                    </w:rPr>
                    <w:t>氨、硫化氢、臭气浓度、</w:t>
                  </w:r>
                  <w:r>
                    <w:rPr>
                      <w:spacing w:val="3"/>
                      <w:sz w:val="18"/>
                      <w:szCs w:val="18"/>
                    </w:rPr>
                    <w:t xml:space="preserve"> </w:t>
                  </w:r>
                  <w:r>
                    <w:rPr>
                      <w:spacing w:val="-2"/>
                      <w:sz w:val="18"/>
                      <w:szCs w:val="18"/>
                    </w:rPr>
                    <w:t>氯气、甲烷</w:t>
                  </w:r>
                </w:p>
              </w:tc>
              <w:tc>
                <w:tcPr>
                  <w:tcW w:w="1663" w:type="dxa"/>
                  <w:vAlign w:val="top"/>
                </w:tcPr>
                <w:p w14:paraId="7697BD49">
                  <w:pPr>
                    <w:pStyle w:val="6"/>
                    <w:spacing w:before="186" w:line="228" w:lineRule="auto"/>
                    <w:ind w:left="354"/>
                  </w:pPr>
                  <w:r>
                    <w:rPr>
                      <w:rFonts w:ascii="Times New Roman" w:hAnsi="Times New Roman" w:eastAsia="Times New Roman" w:cs="Times New Roman"/>
                      <w:spacing w:val="-7"/>
                    </w:rPr>
                    <w:t>1</w:t>
                  </w:r>
                  <w:r>
                    <w:rPr>
                      <w:rFonts w:ascii="Times New Roman" w:hAnsi="Times New Roman" w:eastAsia="Times New Roman" w:cs="Times New Roman"/>
                      <w:spacing w:val="15"/>
                      <w:w w:val="101"/>
                    </w:rPr>
                    <w:t xml:space="preserve"> </w:t>
                  </w:r>
                  <w:r>
                    <w:rPr>
                      <w:spacing w:val="-7"/>
                    </w:rPr>
                    <w:t>季度</w:t>
                  </w:r>
                  <w:r>
                    <w:rPr>
                      <w:spacing w:val="-21"/>
                    </w:rPr>
                    <w:t xml:space="preserve"> </w:t>
                  </w:r>
                  <w:r>
                    <w:rPr>
                      <w:rFonts w:ascii="Times New Roman" w:hAnsi="Times New Roman" w:eastAsia="Times New Roman" w:cs="Times New Roman"/>
                      <w:spacing w:val="-7"/>
                    </w:rPr>
                    <w:t>1</w:t>
                  </w:r>
                  <w:r>
                    <w:rPr>
                      <w:rFonts w:ascii="Times New Roman" w:hAnsi="Times New Roman" w:eastAsia="Times New Roman" w:cs="Times New Roman"/>
                      <w:spacing w:val="16"/>
                    </w:rPr>
                    <w:t xml:space="preserve"> </w:t>
                  </w:r>
                  <w:r>
                    <w:rPr>
                      <w:spacing w:val="-7"/>
                    </w:rPr>
                    <w:t>次</w:t>
                  </w:r>
                </w:p>
              </w:tc>
              <w:tc>
                <w:tcPr>
                  <w:tcW w:w="2910" w:type="dxa"/>
                  <w:tcBorders>
                    <w:right w:val="nil"/>
                  </w:tcBorders>
                  <w:vAlign w:val="top"/>
                </w:tcPr>
                <w:p w14:paraId="3E0CF804">
                  <w:pPr>
                    <w:pStyle w:val="6"/>
                    <w:spacing w:before="52" w:line="224" w:lineRule="auto"/>
                    <w:ind w:left="389" w:right="196" w:hanging="183"/>
                  </w:pPr>
                  <w:r>
                    <w:rPr>
                      <w:spacing w:val="8"/>
                    </w:rPr>
                    <w:t>《医疗机构水污染物排放标</w:t>
                  </w:r>
                  <w:r>
                    <w:rPr>
                      <w:spacing w:val="7"/>
                    </w:rPr>
                    <w:t xml:space="preserve"> </w:t>
                  </w:r>
                  <w:r>
                    <w:rPr>
                      <w:spacing w:val="5"/>
                    </w:rPr>
                    <w:t>准》（</w:t>
                  </w:r>
                  <w:r>
                    <w:rPr>
                      <w:rFonts w:ascii="Times New Roman" w:hAnsi="Times New Roman" w:eastAsia="Times New Roman" w:cs="Times New Roman"/>
                    </w:rPr>
                    <w:t>GB</w:t>
                  </w:r>
                  <w:r>
                    <w:rPr>
                      <w:rFonts w:ascii="Times New Roman" w:hAnsi="Times New Roman" w:eastAsia="Times New Roman" w:cs="Times New Roman"/>
                      <w:spacing w:val="5"/>
                    </w:rPr>
                    <w:t>18466-2005</w:t>
                  </w:r>
                  <w:r>
                    <w:rPr>
                      <w:spacing w:val="5"/>
                    </w:rPr>
                    <w:t>）</w:t>
                  </w:r>
                </w:p>
              </w:tc>
            </w:tr>
            <w:tr w14:paraId="5FFF97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2" w:hRule="atLeast"/>
              </w:trPr>
              <w:tc>
                <w:tcPr>
                  <w:tcW w:w="1551" w:type="dxa"/>
                  <w:tcBorders>
                    <w:left w:val="nil"/>
                    <w:bottom w:val="single" w:color="000000" w:sz="10" w:space="0"/>
                  </w:tcBorders>
                  <w:vAlign w:val="top"/>
                </w:tcPr>
                <w:p w14:paraId="4BFD884F">
                  <w:pPr>
                    <w:spacing w:line="258" w:lineRule="auto"/>
                    <w:rPr>
                      <w:rFonts w:ascii="Arial"/>
                      <w:sz w:val="21"/>
                    </w:rPr>
                  </w:pPr>
                </w:p>
                <w:p w14:paraId="72503860">
                  <w:pPr>
                    <w:pStyle w:val="6"/>
                    <w:spacing w:before="65" w:line="228" w:lineRule="auto"/>
                    <w:ind w:left="576"/>
                  </w:pPr>
                  <w:r>
                    <w:rPr>
                      <w:spacing w:val="3"/>
                    </w:rPr>
                    <w:t>厂界</w:t>
                  </w:r>
                </w:p>
              </w:tc>
              <w:tc>
                <w:tcPr>
                  <w:tcW w:w="2095" w:type="dxa"/>
                  <w:tcBorders>
                    <w:bottom w:val="single" w:color="000000" w:sz="10" w:space="0"/>
                  </w:tcBorders>
                  <w:vAlign w:val="top"/>
                </w:tcPr>
                <w:p w14:paraId="0B80E7C8">
                  <w:pPr>
                    <w:spacing w:line="258" w:lineRule="auto"/>
                    <w:rPr>
                      <w:rFonts w:ascii="Arial"/>
                      <w:sz w:val="21"/>
                    </w:rPr>
                  </w:pPr>
                </w:p>
                <w:p w14:paraId="73BC5586">
                  <w:pPr>
                    <w:pStyle w:val="6"/>
                    <w:spacing w:before="65" w:line="228" w:lineRule="auto"/>
                    <w:ind w:left="851"/>
                  </w:pPr>
                  <w:r>
                    <w:rPr>
                      <w:spacing w:val="-1"/>
                    </w:rPr>
                    <w:t>噪声</w:t>
                  </w:r>
                </w:p>
              </w:tc>
              <w:tc>
                <w:tcPr>
                  <w:tcW w:w="1663" w:type="dxa"/>
                  <w:tcBorders>
                    <w:bottom w:val="single" w:color="000000" w:sz="10" w:space="0"/>
                  </w:tcBorders>
                  <w:vAlign w:val="top"/>
                </w:tcPr>
                <w:p w14:paraId="41DAEE70">
                  <w:pPr>
                    <w:spacing w:line="258" w:lineRule="auto"/>
                    <w:rPr>
                      <w:rFonts w:ascii="Arial"/>
                      <w:sz w:val="21"/>
                    </w:rPr>
                  </w:pPr>
                </w:p>
                <w:p w14:paraId="19A3490D">
                  <w:pPr>
                    <w:pStyle w:val="6"/>
                    <w:spacing w:before="65" w:line="228" w:lineRule="auto"/>
                    <w:ind w:left="208"/>
                  </w:pPr>
                  <w:r>
                    <w:rPr>
                      <w:spacing w:val="1"/>
                    </w:rPr>
                    <w:t>每个季度</w:t>
                  </w:r>
                  <w:r>
                    <w:rPr>
                      <w:spacing w:val="-21"/>
                    </w:rPr>
                    <w:t xml:space="preserve"> </w:t>
                  </w:r>
                  <w:r>
                    <w:rPr>
                      <w:rFonts w:ascii="Times New Roman" w:hAnsi="Times New Roman" w:eastAsia="Times New Roman" w:cs="Times New Roman"/>
                      <w:spacing w:val="1"/>
                    </w:rPr>
                    <w:t>1</w:t>
                  </w:r>
                  <w:r>
                    <w:rPr>
                      <w:rFonts w:ascii="Times New Roman" w:hAnsi="Times New Roman" w:eastAsia="Times New Roman" w:cs="Times New Roman"/>
                      <w:spacing w:val="18"/>
                    </w:rPr>
                    <w:t xml:space="preserve"> </w:t>
                  </w:r>
                  <w:r>
                    <w:rPr>
                      <w:spacing w:val="1"/>
                    </w:rPr>
                    <w:t>次</w:t>
                  </w:r>
                </w:p>
              </w:tc>
              <w:tc>
                <w:tcPr>
                  <w:tcW w:w="2910" w:type="dxa"/>
                  <w:tcBorders>
                    <w:bottom w:val="single" w:color="000000" w:sz="10" w:space="0"/>
                    <w:right w:val="nil"/>
                  </w:tcBorders>
                  <w:vAlign w:val="top"/>
                </w:tcPr>
                <w:p w14:paraId="06085C7C">
                  <w:pPr>
                    <w:pStyle w:val="6"/>
                    <w:spacing w:before="54" w:line="228" w:lineRule="auto"/>
                    <w:ind w:left="206"/>
                  </w:pPr>
                  <w:r>
                    <w:rPr>
                      <w:spacing w:val="8"/>
                    </w:rPr>
                    <w:t>《工业企业厂界环境噪声排</w:t>
                  </w:r>
                </w:p>
                <w:p w14:paraId="6054175B">
                  <w:pPr>
                    <w:pStyle w:val="6"/>
                    <w:spacing w:before="24" w:line="228" w:lineRule="auto"/>
                    <w:ind w:left="115"/>
                    <w:rPr>
                      <w:rFonts w:ascii="Times New Roman" w:hAnsi="Times New Roman" w:eastAsia="Times New Roman" w:cs="Times New Roman"/>
                    </w:rPr>
                  </w:pPr>
                  <w:r>
                    <w:rPr>
                      <w:spacing w:val="7"/>
                    </w:rPr>
                    <w:t>放标准》（</w:t>
                  </w:r>
                  <w:r>
                    <w:rPr>
                      <w:rFonts w:ascii="Times New Roman" w:hAnsi="Times New Roman" w:eastAsia="Times New Roman" w:cs="Times New Roman"/>
                    </w:rPr>
                    <w:t>GB</w:t>
                  </w:r>
                  <w:r>
                    <w:rPr>
                      <w:rFonts w:ascii="Times New Roman" w:hAnsi="Times New Roman" w:eastAsia="Times New Roman" w:cs="Times New Roman"/>
                      <w:spacing w:val="7"/>
                    </w:rPr>
                    <w:t>12348-2008</w:t>
                  </w:r>
                  <w:r>
                    <w:rPr>
                      <w:spacing w:val="7"/>
                    </w:rPr>
                    <w:t>）</w:t>
                  </w:r>
                  <w:r>
                    <w:rPr>
                      <w:rFonts w:ascii="Times New Roman" w:hAnsi="Times New Roman" w:eastAsia="Times New Roman" w:cs="Times New Roman"/>
                      <w:spacing w:val="7"/>
                    </w:rPr>
                    <w:t>3</w:t>
                  </w:r>
                </w:p>
                <w:p w14:paraId="567CC420">
                  <w:pPr>
                    <w:pStyle w:val="6"/>
                    <w:spacing w:before="23" w:line="218" w:lineRule="auto"/>
                    <w:ind w:left="1147"/>
                  </w:pPr>
                  <w:r>
                    <w:rPr>
                      <w:spacing w:val="6"/>
                    </w:rPr>
                    <w:t>类标准</w:t>
                  </w:r>
                </w:p>
              </w:tc>
            </w:tr>
          </w:tbl>
          <w:p w14:paraId="1065CDE0">
            <w:pPr>
              <w:spacing w:line="399" w:lineRule="auto"/>
              <w:rPr>
                <w:rFonts w:ascii="Arial"/>
                <w:sz w:val="21"/>
              </w:rPr>
            </w:pPr>
          </w:p>
          <w:p w14:paraId="7EFCA867">
            <w:pPr>
              <w:pStyle w:val="6"/>
              <w:spacing w:before="78" w:line="220" w:lineRule="auto"/>
              <w:ind w:left="587"/>
              <w:rPr>
                <w:sz w:val="24"/>
                <w:szCs w:val="24"/>
              </w:rPr>
            </w:pPr>
            <w:r>
              <w:rPr>
                <w:rFonts w:ascii="Times New Roman" w:hAnsi="Times New Roman" w:eastAsia="Times New Roman" w:cs="Times New Roman"/>
                <w:b/>
                <w:bCs/>
                <w:spacing w:val="-8"/>
                <w:sz w:val="24"/>
                <w:szCs w:val="24"/>
              </w:rPr>
              <w:t>7</w:t>
            </w:r>
            <w:r>
              <w:rPr>
                <w:rFonts w:ascii="Times New Roman" w:hAnsi="Times New Roman" w:eastAsia="Times New Roman" w:cs="Times New Roman"/>
                <w:b/>
                <w:bCs/>
                <w:spacing w:val="-29"/>
                <w:sz w:val="24"/>
                <w:szCs w:val="24"/>
              </w:rPr>
              <w:t xml:space="preserve"> </w:t>
            </w:r>
            <w:r>
              <w:rPr>
                <w:b/>
                <w:bCs/>
                <w:spacing w:val="-8"/>
                <w:sz w:val="24"/>
                <w:szCs w:val="24"/>
              </w:rPr>
              <w:t>、环境风险</w:t>
            </w:r>
          </w:p>
          <w:p w14:paraId="6F08A8DF">
            <w:pPr>
              <w:pStyle w:val="6"/>
              <w:spacing w:before="181" w:line="414" w:lineRule="auto"/>
              <w:ind w:left="108" w:right="103" w:firstLine="480"/>
              <w:jc w:val="both"/>
              <w:rPr>
                <w:sz w:val="24"/>
                <w:szCs w:val="24"/>
              </w:rPr>
            </w:pPr>
            <w:r>
              <w:rPr>
                <w:spacing w:val="-1"/>
                <w:sz w:val="24"/>
                <w:szCs w:val="24"/>
              </w:rPr>
              <w:t>根据建设项目环境风险评价技术导则（</w:t>
            </w:r>
            <w:r>
              <w:rPr>
                <w:rFonts w:ascii="Times New Roman" w:hAnsi="Times New Roman" w:eastAsia="Times New Roman" w:cs="Times New Roman"/>
                <w:spacing w:val="-1"/>
                <w:sz w:val="24"/>
                <w:szCs w:val="24"/>
              </w:rPr>
              <w:t>HJ169—2018</w:t>
            </w:r>
            <w:r>
              <w:rPr>
                <w:spacing w:val="11"/>
                <w:sz w:val="24"/>
                <w:szCs w:val="24"/>
              </w:rPr>
              <w:t>），</w:t>
            </w:r>
            <w:r>
              <w:rPr>
                <w:spacing w:val="-1"/>
                <w:sz w:val="24"/>
                <w:szCs w:val="24"/>
              </w:rPr>
              <w:t>本项目环境风险</w:t>
            </w:r>
            <w:r>
              <w:rPr>
                <w:sz w:val="24"/>
                <w:szCs w:val="24"/>
              </w:rPr>
              <w:t xml:space="preserve">  </w:t>
            </w:r>
            <w:r>
              <w:rPr>
                <w:spacing w:val="-1"/>
                <w:sz w:val="24"/>
                <w:szCs w:val="24"/>
              </w:rPr>
              <w:t>物质主要为二氧化氯和发电机房柴油，二氧化氯临界量</w:t>
            </w:r>
            <w:r>
              <w:rPr>
                <w:spacing w:val="-2"/>
                <w:sz w:val="24"/>
                <w:szCs w:val="24"/>
              </w:rPr>
              <w:t>均为</w:t>
            </w:r>
            <w:r>
              <w:rPr>
                <w:spacing w:val="-52"/>
                <w:sz w:val="24"/>
                <w:szCs w:val="24"/>
              </w:rPr>
              <w:t xml:space="preserve"> </w:t>
            </w:r>
            <w:r>
              <w:rPr>
                <w:rFonts w:ascii="Times New Roman" w:hAnsi="Times New Roman" w:eastAsia="Times New Roman" w:cs="Times New Roman"/>
                <w:spacing w:val="-2"/>
                <w:sz w:val="24"/>
                <w:szCs w:val="24"/>
              </w:rPr>
              <w:t>0.5t</w:t>
            </w:r>
            <w:r>
              <w:rPr>
                <w:rFonts w:ascii="Times New Roman" w:hAnsi="Times New Roman" w:eastAsia="Times New Roman" w:cs="Times New Roman"/>
                <w:spacing w:val="-33"/>
                <w:sz w:val="24"/>
                <w:szCs w:val="24"/>
              </w:rPr>
              <w:t xml:space="preserve"> </w:t>
            </w:r>
            <w:r>
              <w:rPr>
                <w:spacing w:val="-2"/>
                <w:sz w:val="24"/>
                <w:szCs w:val="24"/>
              </w:rPr>
              <w:t>，柴油临界量</w:t>
            </w:r>
            <w:r>
              <w:rPr>
                <w:sz w:val="24"/>
                <w:szCs w:val="24"/>
              </w:rPr>
              <w:t xml:space="preserve"> </w:t>
            </w:r>
            <w:r>
              <w:rPr>
                <w:spacing w:val="-3"/>
                <w:sz w:val="24"/>
                <w:szCs w:val="24"/>
              </w:rPr>
              <w:t>为</w:t>
            </w:r>
            <w:r>
              <w:rPr>
                <w:spacing w:val="-55"/>
                <w:sz w:val="24"/>
                <w:szCs w:val="24"/>
              </w:rPr>
              <w:t xml:space="preserve"> </w:t>
            </w:r>
            <w:r>
              <w:rPr>
                <w:rFonts w:ascii="Times New Roman" w:hAnsi="Times New Roman" w:eastAsia="Times New Roman" w:cs="Times New Roman"/>
                <w:spacing w:val="-3"/>
                <w:sz w:val="24"/>
                <w:szCs w:val="24"/>
              </w:rPr>
              <w:t>2500t</w:t>
            </w:r>
            <w:r>
              <w:rPr>
                <w:spacing w:val="-3"/>
                <w:sz w:val="24"/>
                <w:szCs w:val="24"/>
              </w:rPr>
              <w:t>。本项目二氧化氯</w:t>
            </w:r>
            <w:r>
              <w:rPr>
                <w:spacing w:val="-58"/>
                <w:sz w:val="24"/>
                <w:szCs w:val="24"/>
              </w:rPr>
              <w:t xml:space="preserve"> </w:t>
            </w:r>
            <w:r>
              <w:rPr>
                <w:rFonts w:ascii="Times New Roman" w:hAnsi="Times New Roman" w:eastAsia="Times New Roman" w:cs="Times New Roman"/>
                <w:spacing w:val="-3"/>
                <w:sz w:val="24"/>
                <w:szCs w:val="24"/>
              </w:rPr>
              <w:t xml:space="preserve">A </w:t>
            </w:r>
            <w:r>
              <w:rPr>
                <w:spacing w:val="-3"/>
                <w:sz w:val="24"/>
                <w:szCs w:val="24"/>
              </w:rPr>
              <w:t>剂最大存量约</w:t>
            </w:r>
            <w:r>
              <w:rPr>
                <w:spacing w:val="-51"/>
                <w:sz w:val="24"/>
                <w:szCs w:val="24"/>
              </w:rPr>
              <w:t xml:space="preserve"> </w:t>
            </w:r>
            <w:r>
              <w:rPr>
                <w:rFonts w:ascii="Times New Roman" w:hAnsi="Times New Roman" w:eastAsia="Times New Roman" w:cs="Times New Roman"/>
                <w:spacing w:val="-3"/>
                <w:sz w:val="24"/>
                <w:szCs w:val="24"/>
              </w:rPr>
              <w:t>0.05</w:t>
            </w:r>
            <w:r>
              <w:rPr>
                <w:rFonts w:ascii="Times New Roman" w:hAnsi="Times New Roman" w:eastAsia="Times New Roman" w:cs="Times New Roman"/>
                <w:spacing w:val="-4"/>
                <w:sz w:val="24"/>
                <w:szCs w:val="24"/>
              </w:rPr>
              <w:t>t</w:t>
            </w:r>
            <w:r>
              <w:rPr>
                <w:spacing w:val="-4"/>
                <w:sz w:val="24"/>
                <w:szCs w:val="24"/>
              </w:rPr>
              <w:t>，柴油最大存量</w:t>
            </w:r>
            <w:r>
              <w:rPr>
                <w:spacing w:val="-51"/>
                <w:sz w:val="24"/>
                <w:szCs w:val="24"/>
              </w:rPr>
              <w:t xml:space="preserve"> </w:t>
            </w:r>
            <w:r>
              <w:rPr>
                <w:rFonts w:ascii="Times New Roman" w:hAnsi="Times New Roman" w:eastAsia="Times New Roman" w:cs="Times New Roman"/>
                <w:spacing w:val="-4"/>
                <w:sz w:val="24"/>
                <w:szCs w:val="24"/>
              </w:rPr>
              <w:t>0.</w:t>
            </w:r>
            <w:r>
              <w:rPr>
                <w:rFonts w:ascii="Times New Roman" w:hAnsi="Times New Roman" w:eastAsia="Times New Roman" w:cs="Times New Roman"/>
                <w:spacing w:val="-32"/>
                <w:sz w:val="24"/>
                <w:szCs w:val="24"/>
              </w:rPr>
              <w:t xml:space="preserve"> </w:t>
            </w:r>
            <w:r>
              <w:rPr>
                <w:rFonts w:ascii="Times New Roman" w:hAnsi="Times New Roman" w:eastAsia="Times New Roman" w:cs="Times New Roman"/>
                <w:spacing w:val="-4"/>
                <w:sz w:val="24"/>
                <w:szCs w:val="24"/>
              </w:rPr>
              <w:t>15t</w:t>
            </w:r>
            <w:r>
              <w:rPr>
                <w:rFonts w:ascii="Times New Roman" w:hAnsi="Times New Roman" w:eastAsia="Times New Roman" w:cs="Times New Roman"/>
                <w:spacing w:val="-27"/>
                <w:sz w:val="24"/>
                <w:szCs w:val="24"/>
              </w:rPr>
              <w:t xml:space="preserve"> </w:t>
            </w:r>
            <w:r>
              <w:rPr>
                <w:spacing w:val="-4"/>
                <w:sz w:val="24"/>
                <w:szCs w:val="24"/>
              </w:rPr>
              <w:t>。因此本</w:t>
            </w:r>
            <w:r>
              <w:rPr>
                <w:sz w:val="24"/>
                <w:szCs w:val="24"/>
              </w:rPr>
              <w:t xml:space="preserve"> </w:t>
            </w:r>
            <w:r>
              <w:rPr>
                <w:spacing w:val="-5"/>
                <w:sz w:val="24"/>
                <w:szCs w:val="24"/>
              </w:rPr>
              <w:t>项目</w:t>
            </w:r>
            <w:r>
              <w:rPr>
                <w:spacing w:val="-51"/>
                <w:sz w:val="24"/>
                <w:szCs w:val="24"/>
              </w:rPr>
              <w:t xml:space="preserve"> </w:t>
            </w:r>
            <w:r>
              <w:rPr>
                <w:rFonts w:ascii="Times New Roman" w:hAnsi="Times New Roman" w:eastAsia="Times New Roman" w:cs="Times New Roman"/>
                <w:spacing w:val="-5"/>
                <w:sz w:val="24"/>
                <w:szCs w:val="24"/>
              </w:rPr>
              <w:t>Q=0.05/0.5+0.</w:t>
            </w:r>
            <w:r>
              <w:rPr>
                <w:rFonts w:ascii="Times New Roman" w:hAnsi="Times New Roman" w:eastAsia="Times New Roman" w:cs="Times New Roman"/>
                <w:spacing w:val="-32"/>
                <w:sz w:val="24"/>
                <w:szCs w:val="24"/>
              </w:rPr>
              <w:t xml:space="preserve"> </w:t>
            </w:r>
            <w:r>
              <w:rPr>
                <w:rFonts w:ascii="Times New Roman" w:hAnsi="Times New Roman" w:eastAsia="Times New Roman" w:cs="Times New Roman"/>
                <w:spacing w:val="-5"/>
                <w:sz w:val="24"/>
                <w:szCs w:val="24"/>
              </w:rPr>
              <w:t>15/2500&lt;1</w:t>
            </w:r>
            <w:r>
              <w:rPr>
                <w:spacing w:val="-5"/>
                <w:sz w:val="24"/>
                <w:szCs w:val="24"/>
              </w:rPr>
              <w:t>。当</w:t>
            </w:r>
            <w:r>
              <w:rPr>
                <w:spacing w:val="-52"/>
                <w:sz w:val="24"/>
                <w:szCs w:val="24"/>
              </w:rPr>
              <w:t xml:space="preserve"> </w:t>
            </w:r>
            <w:r>
              <w:rPr>
                <w:rFonts w:ascii="Times New Roman" w:hAnsi="Times New Roman" w:eastAsia="Times New Roman" w:cs="Times New Roman"/>
                <w:spacing w:val="-5"/>
                <w:sz w:val="24"/>
                <w:szCs w:val="24"/>
              </w:rPr>
              <w:t>Q</w:t>
            </w:r>
            <w:r>
              <w:rPr>
                <w:spacing w:val="-5"/>
                <w:sz w:val="24"/>
                <w:szCs w:val="24"/>
              </w:rPr>
              <w:t>＜</w:t>
            </w:r>
            <w:r>
              <w:rPr>
                <w:rFonts w:ascii="Times New Roman" w:hAnsi="Times New Roman" w:eastAsia="Times New Roman" w:cs="Times New Roman"/>
                <w:spacing w:val="-5"/>
                <w:sz w:val="24"/>
                <w:szCs w:val="24"/>
              </w:rPr>
              <w:t>1</w:t>
            </w:r>
            <w:r>
              <w:rPr>
                <w:rFonts w:ascii="Times New Roman" w:hAnsi="Times New Roman" w:eastAsia="Times New Roman" w:cs="Times New Roman"/>
                <w:spacing w:val="21"/>
                <w:sz w:val="24"/>
                <w:szCs w:val="24"/>
              </w:rPr>
              <w:t xml:space="preserve"> </w:t>
            </w:r>
            <w:r>
              <w:rPr>
                <w:spacing w:val="-5"/>
                <w:sz w:val="24"/>
                <w:szCs w:val="24"/>
              </w:rPr>
              <w:t>时，该项目环境风险潜势为</w:t>
            </w:r>
            <w:r>
              <w:rPr>
                <w:rFonts w:ascii="Times New Roman" w:hAnsi="Times New Roman" w:eastAsia="Times New Roman" w:cs="Times New Roman"/>
                <w:spacing w:val="-5"/>
                <w:sz w:val="24"/>
                <w:szCs w:val="24"/>
              </w:rPr>
              <w:t>Ⅰ</w:t>
            </w:r>
            <w:r>
              <w:rPr>
                <w:rFonts w:ascii="Times New Roman" w:hAnsi="Times New Roman" w:eastAsia="Times New Roman" w:cs="Times New Roman"/>
                <w:spacing w:val="-32"/>
                <w:sz w:val="24"/>
                <w:szCs w:val="24"/>
              </w:rPr>
              <w:t xml:space="preserve"> </w:t>
            </w:r>
            <w:r>
              <w:rPr>
                <w:spacing w:val="-6"/>
                <w:sz w:val="24"/>
                <w:szCs w:val="24"/>
              </w:rPr>
              <w:t>,</w:t>
            </w:r>
            <w:r>
              <w:rPr>
                <w:spacing w:val="33"/>
                <w:sz w:val="24"/>
                <w:szCs w:val="24"/>
              </w:rPr>
              <w:t xml:space="preserve"> </w:t>
            </w:r>
            <w:r>
              <w:rPr>
                <w:spacing w:val="-6"/>
                <w:sz w:val="24"/>
                <w:szCs w:val="24"/>
              </w:rPr>
              <w:t>项目为低</w:t>
            </w:r>
            <w:r>
              <w:rPr>
                <w:sz w:val="24"/>
                <w:szCs w:val="24"/>
              </w:rPr>
              <w:t xml:space="preserve"> </w:t>
            </w:r>
            <w:r>
              <w:rPr>
                <w:spacing w:val="-2"/>
                <w:sz w:val="24"/>
                <w:szCs w:val="24"/>
              </w:rPr>
              <w:t>风险等级。</w:t>
            </w:r>
          </w:p>
          <w:p w14:paraId="50DADC3B">
            <w:pPr>
              <w:pStyle w:val="6"/>
              <w:spacing w:before="30" w:line="219" w:lineRule="auto"/>
              <w:ind w:left="589"/>
              <w:rPr>
                <w:sz w:val="24"/>
                <w:szCs w:val="24"/>
              </w:rPr>
            </w:pPr>
            <w:r>
              <w:rPr>
                <w:spacing w:val="-1"/>
                <w:sz w:val="24"/>
                <w:szCs w:val="24"/>
              </w:rPr>
              <w:t>本项目风险事故对环境的影响主要包括以下几个方面：</w:t>
            </w:r>
          </w:p>
          <w:p w14:paraId="6FDE3DEA">
            <w:pPr>
              <w:pStyle w:val="6"/>
              <w:spacing w:before="260" w:line="219" w:lineRule="auto"/>
              <w:ind w:left="599"/>
              <w:rPr>
                <w:sz w:val="24"/>
                <w:szCs w:val="24"/>
              </w:rPr>
            </w:pPr>
            <w:r>
              <w:rPr>
                <w:spacing w:val="-1"/>
                <w:sz w:val="24"/>
                <w:szCs w:val="24"/>
              </w:rPr>
              <w:t>（</w:t>
            </w:r>
            <w:r>
              <w:rPr>
                <w:rFonts w:ascii="Times New Roman" w:hAnsi="Times New Roman" w:eastAsia="Times New Roman" w:cs="Times New Roman"/>
                <w:spacing w:val="-1"/>
                <w:sz w:val="24"/>
                <w:szCs w:val="24"/>
              </w:rPr>
              <w:t>1</w:t>
            </w:r>
            <w:r>
              <w:rPr>
                <w:spacing w:val="-1"/>
                <w:sz w:val="24"/>
                <w:szCs w:val="24"/>
              </w:rPr>
              <w:t>）发电机房柴油泄漏可能造成土壤和地下水污染、大气污染；</w:t>
            </w:r>
          </w:p>
          <w:p w14:paraId="191007B6">
            <w:pPr>
              <w:pStyle w:val="6"/>
              <w:spacing w:before="263" w:line="319" w:lineRule="auto"/>
              <w:ind w:left="108" w:right="103" w:firstLine="491"/>
              <w:rPr>
                <w:sz w:val="24"/>
                <w:szCs w:val="24"/>
              </w:rPr>
            </w:pPr>
            <w:r>
              <w:rPr>
                <w:spacing w:val="-4"/>
                <w:sz w:val="24"/>
                <w:szCs w:val="24"/>
              </w:rPr>
              <w:t>（</w:t>
            </w:r>
            <w:r>
              <w:rPr>
                <w:rFonts w:ascii="Times New Roman" w:hAnsi="Times New Roman" w:eastAsia="Times New Roman" w:cs="Times New Roman"/>
                <w:spacing w:val="-4"/>
                <w:sz w:val="24"/>
                <w:szCs w:val="24"/>
              </w:rPr>
              <w:t>2</w:t>
            </w:r>
            <w:r>
              <w:rPr>
                <w:spacing w:val="-4"/>
                <w:sz w:val="24"/>
                <w:szCs w:val="24"/>
              </w:rPr>
              <w:t>）发电机房柴油是易燃物质，因安全事故引发火灾，进而引发次生环境</w:t>
            </w:r>
            <w:r>
              <w:rPr>
                <w:spacing w:val="14"/>
                <w:sz w:val="24"/>
                <w:szCs w:val="24"/>
              </w:rPr>
              <w:t xml:space="preserve"> </w:t>
            </w:r>
            <w:r>
              <w:rPr>
                <w:spacing w:val="-1"/>
                <w:sz w:val="24"/>
                <w:szCs w:val="24"/>
              </w:rPr>
              <w:t>事件，造成环境污染；</w:t>
            </w:r>
          </w:p>
          <w:p w14:paraId="61060BF8">
            <w:pPr>
              <w:pStyle w:val="6"/>
              <w:spacing w:before="258" w:line="219" w:lineRule="auto"/>
              <w:ind w:left="599"/>
              <w:rPr>
                <w:sz w:val="24"/>
                <w:szCs w:val="24"/>
              </w:rPr>
            </w:pPr>
            <w:r>
              <w:rPr>
                <w:spacing w:val="-1"/>
                <w:sz w:val="24"/>
                <w:szCs w:val="24"/>
              </w:rPr>
              <w:t>（</w:t>
            </w:r>
            <w:r>
              <w:rPr>
                <w:rFonts w:ascii="Times New Roman" w:hAnsi="Times New Roman" w:eastAsia="Times New Roman" w:cs="Times New Roman"/>
                <w:spacing w:val="-1"/>
                <w:sz w:val="24"/>
                <w:szCs w:val="24"/>
              </w:rPr>
              <w:t>3</w:t>
            </w:r>
            <w:r>
              <w:rPr>
                <w:spacing w:val="-1"/>
                <w:sz w:val="24"/>
                <w:szCs w:val="24"/>
              </w:rPr>
              <w:t>）医疗废水、医疗废物泄漏造成地下水和土壤污染。</w:t>
            </w:r>
          </w:p>
          <w:p w14:paraId="062A506C">
            <w:pPr>
              <w:pStyle w:val="6"/>
              <w:spacing w:before="260" w:line="220" w:lineRule="auto"/>
              <w:ind w:left="589"/>
              <w:rPr>
                <w:sz w:val="24"/>
                <w:szCs w:val="24"/>
              </w:rPr>
            </w:pPr>
            <w:r>
              <w:rPr>
                <w:spacing w:val="-2"/>
                <w:sz w:val="24"/>
                <w:szCs w:val="24"/>
              </w:rPr>
              <w:t>风险防范措施</w:t>
            </w:r>
          </w:p>
        </w:tc>
      </w:tr>
    </w:tbl>
    <w:p w14:paraId="203B6436">
      <w:pPr>
        <w:pStyle w:val="2"/>
      </w:pPr>
    </w:p>
    <w:p w14:paraId="5248A3EA">
      <w:pPr>
        <w:sectPr>
          <w:footerReference r:id="rId53" w:type="default"/>
          <w:pgSz w:w="11907" w:h="16840"/>
          <w:pgMar w:top="1431" w:right="1490" w:bottom="1014" w:left="1489" w:header="0" w:footer="852" w:gutter="0"/>
          <w:cols w:space="720" w:num="1"/>
        </w:sectPr>
      </w:pPr>
    </w:p>
    <w:p w14:paraId="394BAD5F">
      <w:pPr>
        <w:spacing w:before="28"/>
      </w:pPr>
    </w:p>
    <w:tbl>
      <w:tblPr>
        <w:tblStyle w:val="5"/>
        <w:tblW w:w="8912" w:type="dxa"/>
        <w:tblInd w:w="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16"/>
        <w:gridCol w:w="1314"/>
        <w:gridCol w:w="2838"/>
        <w:gridCol w:w="4244"/>
      </w:tblGrid>
      <w:tr w14:paraId="69755F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25" w:hRule="atLeast"/>
        </w:trPr>
        <w:tc>
          <w:tcPr>
            <w:tcW w:w="516" w:type="dxa"/>
            <w:vMerge w:val="restart"/>
            <w:tcBorders>
              <w:top w:val="single" w:color="000000" w:sz="6" w:space="0"/>
              <w:left w:val="single" w:color="000000" w:sz="6" w:space="0"/>
              <w:bottom w:val="nil"/>
              <w:right w:val="single" w:color="000000" w:sz="2" w:space="0"/>
            </w:tcBorders>
            <w:vAlign w:val="top"/>
          </w:tcPr>
          <w:p w14:paraId="32A2E7DB">
            <w:pPr>
              <w:rPr>
                <w:rFonts w:ascii="Arial"/>
                <w:sz w:val="21"/>
              </w:rPr>
            </w:pPr>
          </w:p>
        </w:tc>
        <w:tc>
          <w:tcPr>
            <w:tcW w:w="8396" w:type="dxa"/>
            <w:gridSpan w:val="3"/>
            <w:tcBorders>
              <w:top w:val="single" w:color="000000" w:sz="6" w:space="0"/>
              <w:left w:val="single" w:color="000000" w:sz="2" w:space="0"/>
              <w:bottom w:val="single" w:color="000000" w:sz="10" w:space="0"/>
              <w:right w:val="single" w:color="000000" w:sz="6" w:space="0"/>
            </w:tcBorders>
            <w:vAlign w:val="top"/>
          </w:tcPr>
          <w:p w14:paraId="387D5E8F">
            <w:pPr>
              <w:pStyle w:val="6"/>
              <w:spacing w:before="39" w:line="319" w:lineRule="auto"/>
              <w:ind w:left="128" w:right="127" w:firstLine="459"/>
              <w:rPr>
                <w:sz w:val="24"/>
                <w:szCs w:val="24"/>
              </w:rPr>
            </w:pPr>
            <w:r>
              <w:rPr>
                <w:sz w:val="24"/>
                <w:szCs w:val="24"/>
              </w:rPr>
              <w:t>①针对柴油火灾：加强管理，严格控制柴油在院区</w:t>
            </w:r>
            <w:r>
              <w:rPr>
                <w:spacing w:val="-1"/>
                <w:sz w:val="24"/>
                <w:szCs w:val="24"/>
              </w:rPr>
              <w:t>的储存量，以预防火灾</w:t>
            </w:r>
            <w:r>
              <w:rPr>
                <w:sz w:val="24"/>
                <w:szCs w:val="24"/>
              </w:rPr>
              <w:t xml:space="preserve"> </w:t>
            </w:r>
            <w:r>
              <w:rPr>
                <w:spacing w:val="-1"/>
                <w:sz w:val="24"/>
                <w:szCs w:val="24"/>
              </w:rPr>
              <w:t>的发生。发电机房按照消防法的相关要求建设，做好火灾的预防和控制。</w:t>
            </w:r>
          </w:p>
          <w:p w14:paraId="633983A5">
            <w:pPr>
              <w:pStyle w:val="6"/>
              <w:spacing w:before="261" w:line="319" w:lineRule="auto"/>
              <w:ind w:left="107" w:right="127" w:firstLine="479"/>
              <w:rPr>
                <w:sz w:val="24"/>
                <w:szCs w:val="24"/>
              </w:rPr>
            </w:pPr>
            <w:r>
              <w:rPr>
                <w:sz w:val="24"/>
                <w:szCs w:val="24"/>
              </w:rPr>
              <w:t>②医疗废物暂存间暂存的危废指派专人管理，医疗废</w:t>
            </w:r>
            <w:r>
              <w:rPr>
                <w:spacing w:val="-1"/>
                <w:sz w:val="24"/>
                <w:szCs w:val="24"/>
              </w:rPr>
              <w:t>物暂存间设置消毒设</w:t>
            </w:r>
            <w:r>
              <w:rPr>
                <w:sz w:val="24"/>
                <w:szCs w:val="24"/>
              </w:rPr>
              <w:t xml:space="preserve"> </w:t>
            </w:r>
            <w:r>
              <w:rPr>
                <w:spacing w:val="-1"/>
                <w:sz w:val="24"/>
                <w:szCs w:val="24"/>
              </w:rPr>
              <w:t>施、防盗、防晒等措施。</w:t>
            </w:r>
          </w:p>
          <w:p w14:paraId="3ACE567A">
            <w:pPr>
              <w:pStyle w:val="6"/>
              <w:spacing w:before="260" w:line="319" w:lineRule="auto"/>
              <w:ind w:left="107" w:right="103" w:firstLine="479"/>
              <w:rPr>
                <w:sz w:val="24"/>
                <w:szCs w:val="24"/>
              </w:rPr>
            </w:pPr>
            <w:r>
              <w:rPr>
                <w:spacing w:val="-1"/>
                <w:sz w:val="24"/>
                <w:szCs w:val="24"/>
              </w:rPr>
              <w:t>③参考《危险废物贮存污染控制标准》</w:t>
            </w:r>
            <w:r>
              <w:rPr>
                <w:rFonts w:ascii="Times New Roman" w:hAnsi="Times New Roman" w:eastAsia="Times New Roman" w:cs="Times New Roman"/>
                <w:spacing w:val="-1"/>
                <w:sz w:val="24"/>
                <w:szCs w:val="24"/>
              </w:rPr>
              <w:t>GB18597</w:t>
            </w:r>
            <w:r>
              <w:rPr>
                <w:spacing w:val="-1"/>
                <w:sz w:val="24"/>
                <w:szCs w:val="24"/>
              </w:rPr>
              <w:t>－</w:t>
            </w:r>
            <w:r>
              <w:rPr>
                <w:rFonts w:ascii="Times New Roman" w:hAnsi="Times New Roman" w:eastAsia="Times New Roman" w:cs="Times New Roman"/>
                <w:spacing w:val="-1"/>
                <w:sz w:val="24"/>
                <w:szCs w:val="24"/>
              </w:rPr>
              <w:t>20</w:t>
            </w:r>
            <w:r>
              <w:rPr>
                <w:rFonts w:ascii="Times New Roman" w:hAnsi="Times New Roman" w:eastAsia="Times New Roman" w:cs="Times New Roman"/>
                <w:spacing w:val="-2"/>
                <w:sz w:val="24"/>
                <w:szCs w:val="24"/>
              </w:rPr>
              <w:t>23</w:t>
            </w:r>
            <w:r>
              <w:rPr>
                <w:rFonts w:ascii="Times New Roman" w:hAnsi="Times New Roman" w:eastAsia="Times New Roman" w:cs="Times New Roman"/>
                <w:spacing w:val="29"/>
                <w:sz w:val="24"/>
                <w:szCs w:val="24"/>
              </w:rPr>
              <w:t xml:space="preserve"> </w:t>
            </w:r>
            <w:r>
              <w:rPr>
                <w:spacing w:val="-2"/>
                <w:sz w:val="24"/>
                <w:szCs w:val="24"/>
              </w:rPr>
              <w:t>的规定管理危废暂</w:t>
            </w:r>
            <w:r>
              <w:rPr>
                <w:sz w:val="24"/>
                <w:szCs w:val="24"/>
              </w:rPr>
              <w:t xml:space="preserve"> 存间，并做好防渗、防泄漏、防遗撒措施。医疗废物定</w:t>
            </w:r>
            <w:r>
              <w:rPr>
                <w:spacing w:val="-1"/>
                <w:sz w:val="24"/>
                <w:szCs w:val="24"/>
              </w:rPr>
              <w:t>期交由资质单位处置。</w:t>
            </w:r>
          </w:p>
          <w:p w14:paraId="047566FF">
            <w:pPr>
              <w:pStyle w:val="6"/>
              <w:spacing w:before="260" w:line="352" w:lineRule="auto"/>
              <w:ind w:left="109" w:right="127" w:firstLine="477"/>
              <w:rPr>
                <w:sz w:val="24"/>
                <w:szCs w:val="24"/>
              </w:rPr>
            </w:pPr>
            <w:r>
              <w:rPr>
                <w:sz w:val="24"/>
                <w:szCs w:val="24"/>
              </w:rPr>
              <w:t>④制定《突发环境事件应急预案》，成立突发环境事</w:t>
            </w:r>
            <w:r>
              <w:rPr>
                <w:spacing w:val="-1"/>
                <w:sz w:val="24"/>
                <w:szCs w:val="24"/>
              </w:rPr>
              <w:t>件应急处置领导小组</w:t>
            </w:r>
            <w:r>
              <w:rPr>
                <w:sz w:val="24"/>
                <w:szCs w:val="24"/>
              </w:rPr>
              <w:t xml:space="preserve"> 和应急救援兼职队伍，平时做好救援队伍的组织、</w:t>
            </w:r>
            <w:r>
              <w:rPr>
                <w:spacing w:val="-1"/>
                <w:sz w:val="24"/>
                <w:szCs w:val="24"/>
              </w:rPr>
              <w:t>训练和演练，并对工人进行</w:t>
            </w:r>
            <w:r>
              <w:rPr>
                <w:sz w:val="24"/>
                <w:szCs w:val="24"/>
              </w:rPr>
              <w:t xml:space="preserve"> </w:t>
            </w:r>
            <w:r>
              <w:rPr>
                <w:spacing w:val="-1"/>
                <w:sz w:val="24"/>
                <w:szCs w:val="24"/>
              </w:rPr>
              <w:t>自救和互救知识的宣传教育。</w:t>
            </w:r>
          </w:p>
          <w:p w14:paraId="5DD2D8CD">
            <w:pPr>
              <w:pStyle w:val="6"/>
              <w:spacing w:before="260" w:line="220" w:lineRule="auto"/>
              <w:ind w:left="587"/>
              <w:rPr>
                <w:sz w:val="24"/>
                <w:szCs w:val="24"/>
              </w:rPr>
            </w:pPr>
            <w:r>
              <w:rPr>
                <w:rFonts w:ascii="Times New Roman" w:hAnsi="Times New Roman" w:eastAsia="Times New Roman" w:cs="Times New Roman"/>
                <w:b/>
                <w:bCs/>
                <w:spacing w:val="-6"/>
                <w:sz w:val="24"/>
                <w:szCs w:val="24"/>
              </w:rPr>
              <w:t>8</w:t>
            </w:r>
            <w:r>
              <w:rPr>
                <w:rFonts w:ascii="Times New Roman" w:hAnsi="Times New Roman" w:eastAsia="Times New Roman" w:cs="Times New Roman"/>
                <w:b/>
                <w:bCs/>
                <w:spacing w:val="-25"/>
                <w:sz w:val="24"/>
                <w:szCs w:val="24"/>
              </w:rPr>
              <w:t xml:space="preserve"> </w:t>
            </w:r>
            <w:r>
              <w:rPr>
                <w:b/>
                <w:bCs/>
                <w:spacing w:val="-6"/>
                <w:sz w:val="24"/>
                <w:szCs w:val="24"/>
              </w:rPr>
              <w:t>、环境风险应急措施</w:t>
            </w:r>
          </w:p>
          <w:p w14:paraId="743342F6">
            <w:pPr>
              <w:pStyle w:val="6"/>
              <w:spacing w:before="182" w:line="442" w:lineRule="auto"/>
              <w:ind w:left="110" w:right="127" w:firstLine="479"/>
              <w:rPr>
                <w:sz w:val="24"/>
                <w:szCs w:val="24"/>
              </w:rPr>
            </w:pPr>
            <w:r>
              <w:rPr>
                <w:sz w:val="24"/>
                <w:szCs w:val="24"/>
              </w:rPr>
              <w:t>本项目主要环境风险为医疗废物、医疗废水、</w:t>
            </w:r>
            <w:r>
              <w:rPr>
                <w:spacing w:val="-1"/>
                <w:sz w:val="24"/>
                <w:szCs w:val="24"/>
              </w:rPr>
              <w:t>柴油泄漏所引发环境污染及</w:t>
            </w:r>
            <w:r>
              <w:rPr>
                <w:sz w:val="24"/>
                <w:szCs w:val="24"/>
              </w:rPr>
              <w:t xml:space="preserve"> 火灾引发的次生环境污染。本次环评对项目</w:t>
            </w:r>
            <w:r>
              <w:rPr>
                <w:spacing w:val="-1"/>
                <w:sz w:val="24"/>
                <w:szCs w:val="24"/>
              </w:rPr>
              <w:t>环境风险提出以下应急措施：</w:t>
            </w:r>
          </w:p>
          <w:p w14:paraId="32C44259">
            <w:pPr>
              <w:pStyle w:val="6"/>
              <w:spacing w:before="2" w:line="330" w:lineRule="auto"/>
              <w:ind w:left="108" w:right="127" w:firstLine="479"/>
              <w:rPr>
                <w:sz w:val="24"/>
                <w:szCs w:val="24"/>
              </w:rPr>
            </w:pPr>
            <w:r>
              <w:rPr>
                <w:sz w:val="24"/>
                <w:szCs w:val="24"/>
              </w:rPr>
              <w:t>①发现柴油后，应立即切断泄漏区域电源，采用消</w:t>
            </w:r>
            <w:r>
              <w:rPr>
                <w:spacing w:val="-1"/>
                <w:sz w:val="24"/>
                <w:szCs w:val="24"/>
              </w:rPr>
              <w:t>防干沙、碎布对泄漏的</w:t>
            </w:r>
            <w:r>
              <w:rPr>
                <w:sz w:val="24"/>
                <w:szCs w:val="24"/>
              </w:rPr>
              <w:t xml:space="preserve"> </w:t>
            </w:r>
            <w:r>
              <w:rPr>
                <w:spacing w:val="-1"/>
                <w:sz w:val="24"/>
                <w:szCs w:val="24"/>
              </w:rPr>
              <w:t>柴油进行吸附处理，消除污染痕迹。</w:t>
            </w:r>
          </w:p>
          <w:p w14:paraId="2F2A6D12">
            <w:pPr>
              <w:pStyle w:val="6"/>
              <w:spacing w:before="292" w:line="217" w:lineRule="auto"/>
              <w:jc w:val="right"/>
              <w:rPr>
                <w:sz w:val="24"/>
                <w:szCs w:val="24"/>
              </w:rPr>
            </w:pPr>
            <w:r>
              <w:rPr>
                <w:spacing w:val="-4"/>
                <w:sz w:val="24"/>
                <w:szCs w:val="24"/>
              </w:rPr>
              <w:t>②柴油发电机房设置推车式干粉灭火器，以备</w:t>
            </w:r>
            <w:r>
              <w:rPr>
                <w:spacing w:val="-5"/>
                <w:sz w:val="24"/>
                <w:szCs w:val="24"/>
              </w:rPr>
              <w:t>紧急状态下的应急灭火需要。</w:t>
            </w:r>
          </w:p>
          <w:p w14:paraId="1C69A04C">
            <w:pPr>
              <w:pStyle w:val="6"/>
              <w:spacing w:before="294" w:line="331" w:lineRule="auto"/>
              <w:ind w:left="107" w:right="127" w:firstLine="479"/>
              <w:rPr>
                <w:sz w:val="24"/>
                <w:szCs w:val="24"/>
              </w:rPr>
            </w:pPr>
            <w:r>
              <w:rPr>
                <w:sz w:val="24"/>
                <w:szCs w:val="24"/>
              </w:rPr>
              <w:t>③医疗废水处理设施外设置一定数量的消防沙袋，以</w:t>
            </w:r>
            <w:r>
              <w:rPr>
                <w:spacing w:val="-1"/>
                <w:sz w:val="24"/>
                <w:szCs w:val="24"/>
              </w:rPr>
              <w:t>备医疗废水泄漏时对</w:t>
            </w:r>
            <w:r>
              <w:rPr>
                <w:sz w:val="24"/>
                <w:szCs w:val="24"/>
              </w:rPr>
              <w:t xml:space="preserve"> </w:t>
            </w:r>
            <w:r>
              <w:rPr>
                <w:spacing w:val="-1"/>
                <w:sz w:val="24"/>
                <w:szCs w:val="24"/>
              </w:rPr>
              <w:t>废水的围堵收集需要。</w:t>
            </w:r>
          </w:p>
          <w:p w14:paraId="5BFCADE8">
            <w:pPr>
              <w:pStyle w:val="6"/>
              <w:spacing w:before="290" w:line="332" w:lineRule="auto"/>
              <w:ind w:left="108" w:right="127" w:firstLine="478"/>
              <w:rPr>
                <w:sz w:val="24"/>
                <w:szCs w:val="24"/>
              </w:rPr>
            </w:pPr>
            <w:r>
              <w:rPr>
                <w:sz w:val="24"/>
                <w:szCs w:val="24"/>
              </w:rPr>
              <w:t>④按照下表所示内容，制定突发环境事件应急预案，</w:t>
            </w:r>
            <w:r>
              <w:rPr>
                <w:spacing w:val="-1"/>
                <w:sz w:val="24"/>
                <w:szCs w:val="24"/>
              </w:rPr>
              <w:t>并报送遂宁市大英生</w:t>
            </w:r>
            <w:r>
              <w:rPr>
                <w:sz w:val="24"/>
                <w:szCs w:val="24"/>
              </w:rPr>
              <w:t xml:space="preserve"> </w:t>
            </w:r>
            <w:r>
              <w:rPr>
                <w:spacing w:val="-2"/>
                <w:sz w:val="24"/>
                <w:szCs w:val="24"/>
              </w:rPr>
              <w:t>态环境局备案。</w:t>
            </w:r>
          </w:p>
          <w:p w14:paraId="7B06FE94">
            <w:pPr>
              <w:pStyle w:val="6"/>
              <w:spacing w:before="290" w:line="219" w:lineRule="auto"/>
              <w:ind w:left="2593"/>
              <w:rPr>
                <w:sz w:val="24"/>
                <w:szCs w:val="24"/>
              </w:rPr>
            </w:pPr>
            <w:r>
              <w:rPr>
                <w:b/>
                <w:bCs/>
                <w:spacing w:val="-3"/>
                <w:sz w:val="24"/>
                <w:szCs w:val="24"/>
              </w:rPr>
              <w:t>表</w:t>
            </w:r>
            <w:r>
              <w:rPr>
                <w:spacing w:val="-41"/>
                <w:sz w:val="24"/>
                <w:szCs w:val="24"/>
              </w:rPr>
              <w:t xml:space="preserve"> </w:t>
            </w:r>
            <w:r>
              <w:rPr>
                <w:rFonts w:ascii="Times New Roman" w:hAnsi="Times New Roman" w:eastAsia="Times New Roman" w:cs="Times New Roman"/>
                <w:b/>
                <w:bCs/>
                <w:spacing w:val="-3"/>
                <w:sz w:val="24"/>
                <w:szCs w:val="24"/>
              </w:rPr>
              <w:t xml:space="preserve">4-10 </w:t>
            </w:r>
            <w:r>
              <w:rPr>
                <w:b/>
                <w:bCs/>
                <w:spacing w:val="-3"/>
                <w:sz w:val="24"/>
                <w:szCs w:val="24"/>
              </w:rPr>
              <w:t>环境风险应急预案内容</w:t>
            </w:r>
          </w:p>
        </w:tc>
      </w:tr>
      <w:tr w14:paraId="0E9CAF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516" w:type="dxa"/>
            <w:vMerge w:val="continue"/>
            <w:tcBorders>
              <w:top w:val="nil"/>
              <w:left w:val="single" w:color="000000" w:sz="6" w:space="0"/>
              <w:bottom w:val="nil"/>
              <w:right w:val="single" w:color="000000" w:sz="2" w:space="0"/>
            </w:tcBorders>
            <w:vAlign w:val="top"/>
          </w:tcPr>
          <w:p w14:paraId="222A0F2C">
            <w:pPr>
              <w:rPr>
                <w:rFonts w:ascii="Arial"/>
                <w:sz w:val="21"/>
              </w:rPr>
            </w:pPr>
          </w:p>
        </w:tc>
        <w:tc>
          <w:tcPr>
            <w:tcW w:w="1314" w:type="dxa"/>
            <w:tcBorders>
              <w:top w:val="single" w:color="000000" w:sz="10" w:space="0"/>
              <w:left w:val="single" w:color="000000" w:sz="2" w:space="0"/>
            </w:tcBorders>
            <w:vAlign w:val="top"/>
          </w:tcPr>
          <w:p w14:paraId="2497879A">
            <w:pPr>
              <w:pStyle w:val="6"/>
              <w:spacing w:before="120" w:line="221" w:lineRule="auto"/>
              <w:ind w:left="460"/>
              <w:rPr>
                <w:sz w:val="24"/>
                <w:szCs w:val="24"/>
              </w:rPr>
            </w:pPr>
            <w:r>
              <w:rPr>
                <w:b/>
                <w:bCs/>
                <w:spacing w:val="-7"/>
                <w:sz w:val="24"/>
                <w:szCs w:val="24"/>
              </w:rPr>
              <w:t>序号</w:t>
            </w:r>
          </w:p>
        </w:tc>
        <w:tc>
          <w:tcPr>
            <w:tcW w:w="2838" w:type="dxa"/>
            <w:tcBorders>
              <w:top w:val="single" w:color="000000" w:sz="10" w:space="0"/>
            </w:tcBorders>
            <w:vAlign w:val="top"/>
          </w:tcPr>
          <w:p w14:paraId="6C31328B">
            <w:pPr>
              <w:pStyle w:val="6"/>
              <w:spacing w:before="120" w:line="220" w:lineRule="auto"/>
              <w:ind w:left="1183"/>
              <w:rPr>
                <w:sz w:val="24"/>
                <w:szCs w:val="24"/>
              </w:rPr>
            </w:pPr>
            <w:r>
              <w:rPr>
                <w:b/>
                <w:bCs/>
                <w:spacing w:val="-10"/>
                <w:sz w:val="24"/>
                <w:szCs w:val="24"/>
              </w:rPr>
              <w:t>项目</w:t>
            </w:r>
          </w:p>
        </w:tc>
        <w:tc>
          <w:tcPr>
            <w:tcW w:w="4244" w:type="dxa"/>
            <w:tcBorders>
              <w:top w:val="single" w:color="000000" w:sz="10" w:space="0"/>
              <w:right w:val="single" w:color="000000" w:sz="6" w:space="0"/>
            </w:tcBorders>
            <w:vAlign w:val="top"/>
          </w:tcPr>
          <w:p w14:paraId="1FF4CA56">
            <w:pPr>
              <w:pStyle w:val="6"/>
              <w:spacing w:before="121" w:line="219" w:lineRule="auto"/>
              <w:ind w:left="1505"/>
              <w:rPr>
                <w:sz w:val="24"/>
                <w:szCs w:val="24"/>
              </w:rPr>
            </w:pPr>
            <w:r>
              <w:rPr>
                <w:b/>
                <w:bCs/>
                <w:spacing w:val="-10"/>
                <w:sz w:val="24"/>
                <w:szCs w:val="24"/>
              </w:rPr>
              <w:t>内容及要求</w:t>
            </w:r>
          </w:p>
        </w:tc>
      </w:tr>
      <w:tr w14:paraId="23C56F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516" w:type="dxa"/>
            <w:vMerge w:val="continue"/>
            <w:tcBorders>
              <w:top w:val="nil"/>
              <w:left w:val="single" w:color="000000" w:sz="6" w:space="0"/>
              <w:bottom w:val="nil"/>
              <w:right w:val="single" w:color="000000" w:sz="2" w:space="0"/>
            </w:tcBorders>
            <w:vAlign w:val="top"/>
          </w:tcPr>
          <w:p w14:paraId="2FEAD6E3">
            <w:pPr>
              <w:rPr>
                <w:rFonts w:ascii="Arial"/>
                <w:sz w:val="21"/>
              </w:rPr>
            </w:pPr>
          </w:p>
        </w:tc>
        <w:tc>
          <w:tcPr>
            <w:tcW w:w="1314" w:type="dxa"/>
            <w:tcBorders>
              <w:left w:val="single" w:color="000000" w:sz="2" w:space="0"/>
            </w:tcBorders>
            <w:vAlign w:val="top"/>
          </w:tcPr>
          <w:p w14:paraId="2EAF51B1">
            <w:pPr>
              <w:spacing w:before="163" w:line="195" w:lineRule="auto"/>
              <w:ind w:left="665"/>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2838" w:type="dxa"/>
            <w:vAlign w:val="top"/>
          </w:tcPr>
          <w:p w14:paraId="3B4286EE">
            <w:pPr>
              <w:pStyle w:val="6"/>
              <w:spacing w:before="127" w:line="227" w:lineRule="auto"/>
              <w:ind w:left="105"/>
            </w:pPr>
            <w:r>
              <w:rPr>
                <w:spacing w:val="8"/>
              </w:rPr>
              <w:t>应急组织机构、人员</w:t>
            </w:r>
          </w:p>
        </w:tc>
        <w:tc>
          <w:tcPr>
            <w:tcW w:w="4244" w:type="dxa"/>
            <w:tcBorders>
              <w:right w:val="single" w:color="000000" w:sz="6" w:space="0"/>
            </w:tcBorders>
            <w:vAlign w:val="top"/>
          </w:tcPr>
          <w:p w14:paraId="4835FB5A">
            <w:pPr>
              <w:pStyle w:val="6"/>
              <w:spacing w:before="127" w:line="227" w:lineRule="auto"/>
              <w:ind w:left="118"/>
            </w:pPr>
            <w:r>
              <w:rPr>
                <w:spacing w:val="6"/>
              </w:rPr>
              <w:t>公司应急机构人员，地方政府应急联络人员</w:t>
            </w:r>
          </w:p>
        </w:tc>
      </w:tr>
      <w:tr w14:paraId="13D955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516" w:type="dxa"/>
            <w:vMerge w:val="continue"/>
            <w:tcBorders>
              <w:top w:val="nil"/>
              <w:left w:val="single" w:color="000000" w:sz="6" w:space="0"/>
              <w:bottom w:val="nil"/>
              <w:right w:val="single" w:color="000000" w:sz="2" w:space="0"/>
            </w:tcBorders>
            <w:vAlign w:val="top"/>
          </w:tcPr>
          <w:p w14:paraId="539FBB32">
            <w:pPr>
              <w:rPr>
                <w:rFonts w:ascii="Arial"/>
                <w:sz w:val="21"/>
              </w:rPr>
            </w:pPr>
          </w:p>
        </w:tc>
        <w:tc>
          <w:tcPr>
            <w:tcW w:w="1314" w:type="dxa"/>
            <w:tcBorders>
              <w:left w:val="single" w:color="000000" w:sz="2" w:space="0"/>
            </w:tcBorders>
            <w:vAlign w:val="top"/>
          </w:tcPr>
          <w:p w14:paraId="57E8711A">
            <w:pPr>
              <w:spacing w:before="145" w:line="195" w:lineRule="auto"/>
              <w:ind w:left="645"/>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2838" w:type="dxa"/>
            <w:vAlign w:val="top"/>
          </w:tcPr>
          <w:p w14:paraId="7C834BA2">
            <w:pPr>
              <w:pStyle w:val="6"/>
              <w:spacing w:before="109" w:line="228" w:lineRule="auto"/>
              <w:ind w:left="107"/>
            </w:pPr>
            <w:r>
              <w:rPr>
                <w:spacing w:val="8"/>
              </w:rPr>
              <w:t>预案分级响应条件</w:t>
            </w:r>
          </w:p>
        </w:tc>
        <w:tc>
          <w:tcPr>
            <w:tcW w:w="4244" w:type="dxa"/>
            <w:tcBorders>
              <w:right w:val="single" w:color="000000" w:sz="6" w:space="0"/>
            </w:tcBorders>
            <w:vAlign w:val="top"/>
          </w:tcPr>
          <w:p w14:paraId="427C2776">
            <w:pPr>
              <w:pStyle w:val="6"/>
              <w:spacing w:before="110" w:line="228" w:lineRule="auto"/>
              <w:ind w:left="112"/>
            </w:pPr>
            <w:r>
              <w:rPr>
                <w:spacing w:val="9"/>
              </w:rPr>
              <w:t>规定预案的级别及分级响应程序</w:t>
            </w:r>
          </w:p>
        </w:tc>
      </w:tr>
      <w:tr w14:paraId="471BF6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516" w:type="dxa"/>
            <w:vMerge w:val="continue"/>
            <w:tcBorders>
              <w:top w:val="nil"/>
              <w:left w:val="single" w:color="000000" w:sz="6" w:space="0"/>
              <w:bottom w:val="single" w:color="000000" w:sz="6" w:space="0"/>
              <w:right w:val="single" w:color="000000" w:sz="2" w:space="0"/>
            </w:tcBorders>
            <w:vAlign w:val="top"/>
          </w:tcPr>
          <w:p w14:paraId="308E105A">
            <w:pPr>
              <w:rPr>
                <w:rFonts w:ascii="Arial"/>
                <w:sz w:val="21"/>
              </w:rPr>
            </w:pPr>
          </w:p>
        </w:tc>
        <w:tc>
          <w:tcPr>
            <w:tcW w:w="1314" w:type="dxa"/>
            <w:tcBorders>
              <w:left w:val="single" w:color="000000" w:sz="2" w:space="0"/>
              <w:bottom w:val="single" w:color="000000" w:sz="6" w:space="0"/>
            </w:tcBorders>
            <w:vAlign w:val="top"/>
          </w:tcPr>
          <w:p w14:paraId="1CC55455">
            <w:pPr>
              <w:spacing w:before="165" w:line="195" w:lineRule="auto"/>
              <w:ind w:left="649"/>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2838" w:type="dxa"/>
            <w:tcBorders>
              <w:bottom w:val="single" w:color="000000" w:sz="6" w:space="0"/>
            </w:tcBorders>
            <w:vAlign w:val="top"/>
          </w:tcPr>
          <w:p w14:paraId="70F3B0B9">
            <w:pPr>
              <w:pStyle w:val="6"/>
              <w:spacing w:before="129" w:line="228" w:lineRule="auto"/>
              <w:ind w:left="105"/>
            </w:pPr>
            <w:r>
              <w:rPr>
                <w:spacing w:val="8"/>
              </w:rPr>
              <w:t>应急救援保障</w:t>
            </w:r>
          </w:p>
        </w:tc>
        <w:tc>
          <w:tcPr>
            <w:tcW w:w="4244" w:type="dxa"/>
            <w:tcBorders>
              <w:bottom w:val="single" w:color="000000" w:sz="6" w:space="0"/>
              <w:right w:val="single" w:color="000000" w:sz="6" w:space="0"/>
            </w:tcBorders>
            <w:vAlign w:val="top"/>
          </w:tcPr>
          <w:p w14:paraId="1F9BED89">
            <w:pPr>
              <w:pStyle w:val="6"/>
              <w:spacing w:before="129" w:line="227" w:lineRule="auto"/>
              <w:ind w:left="111"/>
            </w:pPr>
            <w:r>
              <w:rPr>
                <w:spacing w:val="9"/>
              </w:rPr>
              <w:t>应急设施、设备与器材等</w:t>
            </w:r>
          </w:p>
        </w:tc>
      </w:tr>
    </w:tbl>
    <w:p w14:paraId="0EC0E64E">
      <w:pPr>
        <w:pStyle w:val="2"/>
      </w:pPr>
    </w:p>
    <w:p w14:paraId="06DCC7C1">
      <w:pPr>
        <w:sectPr>
          <w:footerReference r:id="rId54" w:type="default"/>
          <w:pgSz w:w="11907" w:h="16840"/>
          <w:pgMar w:top="1431" w:right="1490" w:bottom="1014" w:left="1489" w:header="0" w:footer="852" w:gutter="0"/>
          <w:cols w:space="720" w:num="1"/>
        </w:sectPr>
      </w:pPr>
    </w:p>
    <w:p w14:paraId="2B616015">
      <w:pPr>
        <w:spacing w:before="28"/>
      </w:pPr>
    </w:p>
    <w:tbl>
      <w:tblPr>
        <w:tblStyle w:val="5"/>
        <w:tblW w:w="8912" w:type="dxa"/>
        <w:tblInd w:w="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16"/>
        <w:gridCol w:w="1314"/>
        <w:gridCol w:w="2838"/>
        <w:gridCol w:w="4244"/>
      </w:tblGrid>
      <w:tr w14:paraId="5C9F30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6" w:hRule="atLeast"/>
        </w:trPr>
        <w:tc>
          <w:tcPr>
            <w:tcW w:w="516" w:type="dxa"/>
            <w:vMerge w:val="restart"/>
            <w:tcBorders>
              <w:top w:val="single" w:color="000000" w:sz="6" w:space="0"/>
              <w:left w:val="single" w:color="000000" w:sz="6" w:space="0"/>
              <w:bottom w:val="nil"/>
              <w:right w:val="single" w:color="000000" w:sz="2" w:space="0"/>
            </w:tcBorders>
            <w:vAlign w:val="top"/>
          </w:tcPr>
          <w:p w14:paraId="7827A898">
            <w:pPr>
              <w:rPr>
                <w:rFonts w:ascii="Arial"/>
                <w:sz w:val="21"/>
              </w:rPr>
            </w:pPr>
          </w:p>
        </w:tc>
        <w:tc>
          <w:tcPr>
            <w:tcW w:w="1314" w:type="dxa"/>
            <w:tcBorders>
              <w:top w:val="single" w:color="000000" w:sz="6" w:space="0"/>
              <w:left w:val="single" w:color="000000" w:sz="2" w:space="0"/>
            </w:tcBorders>
            <w:vAlign w:val="top"/>
          </w:tcPr>
          <w:p w14:paraId="2AC40E95">
            <w:pPr>
              <w:spacing w:before="239" w:line="195" w:lineRule="auto"/>
              <w:ind w:left="644"/>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2838" w:type="dxa"/>
            <w:tcBorders>
              <w:top w:val="single" w:color="000000" w:sz="6" w:space="0"/>
            </w:tcBorders>
            <w:vAlign w:val="top"/>
          </w:tcPr>
          <w:p w14:paraId="1AF44E3F">
            <w:pPr>
              <w:pStyle w:val="6"/>
              <w:spacing w:before="200" w:line="228" w:lineRule="auto"/>
              <w:ind w:left="104"/>
            </w:pPr>
            <w:r>
              <w:rPr>
                <w:spacing w:val="9"/>
              </w:rPr>
              <w:t>报警、通讯联络方式</w:t>
            </w:r>
          </w:p>
        </w:tc>
        <w:tc>
          <w:tcPr>
            <w:tcW w:w="4244" w:type="dxa"/>
            <w:tcBorders>
              <w:top w:val="single" w:color="000000" w:sz="6" w:space="0"/>
              <w:right w:val="single" w:color="000000" w:sz="6" w:space="0"/>
            </w:tcBorders>
            <w:vAlign w:val="top"/>
          </w:tcPr>
          <w:p w14:paraId="0D59AA97">
            <w:pPr>
              <w:pStyle w:val="6"/>
              <w:spacing w:before="66" w:line="235" w:lineRule="auto"/>
              <w:ind w:left="121" w:right="196" w:hanging="9"/>
            </w:pPr>
            <w:r>
              <w:rPr>
                <w:spacing w:val="15"/>
              </w:rPr>
              <w:t>规定应急状态下的报警通信方式；</w:t>
            </w:r>
            <w:r>
              <w:rPr>
                <w:spacing w:val="-49"/>
              </w:rPr>
              <w:t xml:space="preserve"> </w:t>
            </w:r>
            <w:r>
              <w:rPr>
                <w:spacing w:val="15"/>
              </w:rPr>
              <w:t>交通保</w:t>
            </w:r>
            <w:r>
              <w:t xml:space="preserve"> </w:t>
            </w:r>
            <w:r>
              <w:rPr>
                <w:spacing w:val="4"/>
              </w:rPr>
              <w:t>障、管制</w:t>
            </w:r>
          </w:p>
        </w:tc>
      </w:tr>
      <w:tr w14:paraId="7C5EA4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1" w:hRule="atLeast"/>
        </w:trPr>
        <w:tc>
          <w:tcPr>
            <w:tcW w:w="516" w:type="dxa"/>
            <w:vMerge w:val="continue"/>
            <w:tcBorders>
              <w:top w:val="nil"/>
              <w:left w:val="single" w:color="000000" w:sz="6" w:space="0"/>
              <w:bottom w:val="nil"/>
              <w:right w:val="single" w:color="000000" w:sz="2" w:space="0"/>
            </w:tcBorders>
            <w:vAlign w:val="top"/>
          </w:tcPr>
          <w:p w14:paraId="719B6C24">
            <w:pPr>
              <w:rPr>
                <w:rFonts w:ascii="Arial"/>
                <w:sz w:val="21"/>
              </w:rPr>
            </w:pPr>
          </w:p>
        </w:tc>
        <w:tc>
          <w:tcPr>
            <w:tcW w:w="1314" w:type="dxa"/>
            <w:tcBorders>
              <w:left w:val="single" w:color="000000" w:sz="2" w:space="0"/>
            </w:tcBorders>
            <w:vAlign w:val="top"/>
          </w:tcPr>
          <w:p w14:paraId="2B1AE231">
            <w:pPr>
              <w:spacing w:line="280" w:lineRule="auto"/>
              <w:rPr>
                <w:rFonts w:ascii="Arial"/>
                <w:sz w:val="21"/>
              </w:rPr>
            </w:pPr>
          </w:p>
          <w:p w14:paraId="18EAEE20">
            <w:pPr>
              <w:spacing w:before="57" w:line="192" w:lineRule="auto"/>
              <w:ind w:left="651"/>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2838" w:type="dxa"/>
            <w:vAlign w:val="top"/>
          </w:tcPr>
          <w:p w14:paraId="150C3244">
            <w:pPr>
              <w:pStyle w:val="6"/>
              <w:spacing w:before="166" w:line="252" w:lineRule="auto"/>
              <w:ind w:left="105" w:right="104"/>
            </w:pPr>
            <w:r>
              <w:rPr>
                <w:spacing w:val="1"/>
              </w:rPr>
              <w:t>应急环境监测、抢险、救援及</w:t>
            </w:r>
            <w:r>
              <w:rPr>
                <w:spacing w:val="3"/>
              </w:rPr>
              <w:t xml:space="preserve"> </w:t>
            </w:r>
            <w:r>
              <w:rPr>
                <w:spacing w:val="7"/>
              </w:rPr>
              <w:t>控制措施</w:t>
            </w:r>
          </w:p>
        </w:tc>
        <w:tc>
          <w:tcPr>
            <w:tcW w:w="4244" w:type="dxa"/>
            <w:tcBorders>
              <w:right w:val="single" w:color="000000" w:sz="6" w:space="0"/>
            </w:tcBorders>
            <w:vAlign w:val="top"/>
          </w:tcPr>
          <w:p w14:paraId="44755FA9">
            <w:pPr>
              <w:pStyle w:val="6"/>
              <w:spacing w:before="30"/>
              <w:ind w:left="111" w:right="194"/>
              <w:jc w:val="both"/>
            </w:pPr>
            <w:r>
              <w:rPr>
                <w:spacing w:val="6"/>
              </w:rPr>
              <w:t>委托监测机构对事故现场进行监测，对事故</w:t>
            </w:r>
            <w:r>
              <w:rPr>
                <w:spacing w:val="11"/>
              </w:rPr>
              <w:t xml:space="preserve"> </w:t>
            </w:r>
            <w:r>
              <w:rPr>
                <w:spacing w:val="6"/>
              </w:rPr>
              <w:t>性质、参数与后果进行评估，为指挥部门提</w:t>
            </w:r>
            <w:r>
              <w:rPr>
                <w:spacing w:val="8"/>
              </w:rPr>
              <w:t xml:space="preserve"> 供决策根据</w:t>
            </w:r>
          </w:p>
        </w:tc>
      </w:tr>
      <w:tr w14:paraId="6A847F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516" w:type="dxa"/>
            <w:vMerge w:val="continue"/>
            <w:tcBorders>
              <w:top w:val="nil"/>
              <w:left w:val="single" w:color="000000" w:sz="6" w:space="0"/>
              <w:bottom w:val="nil"/>
              <w:right w:val="single" w:color="000000" w:sz="2" w:space="0"/>
            </w:tcBorders>
            <w:vAlign w:val="top"/>
          </w:tcPr>
          <w:p w14:paraId="3220F7DB">
            <w:pPr>
              <w:rPr>
                <w:rFonts w:ascii="Arial"/>
                <w:sz w:val="21"/>
              </w:rPr>
            </w:pPr>
          </w:p>
        </w:tc>
        <w:tc>
          <w:tcPr>
            <w:tcW w:w="1314" w:type="dxa"/>
            <w:tcBorders>
              <w:left w:val="single" w:color="000000" w:sz="2" w:space="0"/>
            </w:tcBorders>
            <w:vAlign w:val="top"/>
          </w:tcPr>
          <w:p w14:paraId="71DEB1E3">
            <w:pPr>
              <w:spacing w:before="201" w:line="195" w:lineRule="auto"/>
              <w:ind w:left="650"/>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2838" w:type="dxa"/>
            <w:vAlign w:val="top"/>
          </w:tcPr>
          <w:p w14:paraId="0596868A">
            <w:pPr>
              <w:pStyle w:val="6"/>
              <w:spacing w:before="31" w:line="234" w:lineRule="auto"/>
              <w:ind w:left="105" w:right="104"/>
            </w:pPr>
            <w:r>
              <w:rPr>
                <w:spacing w:val="1"/>
              </w:rPr>
              <w:t>应急检测、防护措施、清除泄</w:t>
            </w:r>
            <w:r>
              <w:rPr>
                <w:spacing w:val="3"/>
              </w:rPr>
              <w:t xml:space="preserve"> </w:t>
            </w:r>
            <w:r>
              <w:rPr>
                <w:spacing w:val="8"/>
              </w:rPr>
              <w:t>漏措施器材</w:t>
            </w:r>
          </w:p>
        </w:tc>
        <w:tc>
          <w:tcPr>
            <w:tcW w:w="4244" w:type="dxa"/>
            <w:tcBorders>
              <w:right w:val="single" w:color="000000" w:sz="6" w:space="0"/>
            </w:tcBorders>
            <w:vAlign w:val="top"/>
          </w:tcPr>
          <w:p w14:paraId="12E2BA6B">
            <w:pPr>
              <w:pStyle w:val="6"/>
              <w:spacing w:before="31" w:line="234" w:lineRule="auto"/>
              <w:ind w:left="111" w:right="196"/>
            </w:pPr>
            <w:r>
              <w:rPr>
                <w:spacing w:val="6"/>
              </w:rPr>
              <w:t>事故现场、邻近区域、控制防火区域，控制</w:t>
            </w:r>
            <w:r>
              <w:rPr>
                <w:spacing w:val="8"/>
              </w:rPr>
              <w:t xml:space="preserve"> </w:t>
            </w:r>
            <w:r>
              <w:rPr>
                <w:spacing w:val="9"/>
              </w:rPr>
              <w:t>和清除污染措施及相应设备</w:t>
            </w:r>
          </w:p>
        </w:tc>
      </w:tr>
      <w:tr w14:paraId="01FBEE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516" w:type="dxa"/>
            <w:vMerge w:val="continue"/>
            <w:tcBorders>
              <w:top w:val="nil"/>
              <w:left w:val="single" w:color="000000" w:sz="6" w:space="0"/>
              <w:bottom w:val="nil"/>
              <w:right w:val="single" w:color="000000" w:sz="2" w:space="0"/>
            </w:tcBorders>
            <w:vAlign w:val="top"/>
          </w:tcPr>
          <w:p w14:paraId="448E002F">
            <w:pPr>
              <w:rPr>
                <w:rFonts w:ascii="Arial"/>
                <w:sz w:val="21"/>
              </w:rPr>
            </w:pPr>
          </w:p>
        </w:tc>
        <w:tc>
          <w:tcPr>
            <w:tcW w:w="1314" w:type="dxa"/>
            <w:tcBorders>
              <w:left w:val="single" w:color="000000" w:sz="2" w:space="0"/>
            </w:tcBorders>
            <w:vAlign w:val="top"/>
          </w:tcPr>
          <w:p w14:paraId="6373A31A">
            <w:pPr>
              <w:spacing w:before="239" w:line="192" w:lineRule="auto"/>
              <w:ind w:left="649"/>
              <w:rPr>
                <w:rFonts w:ascii="Times New Roman" w:hAnsi="Times New Roman" w:eastAsia="Times New Roman" w:cs="Times New Roman"/>
                <w:sz w:val="20"/>
                <w:szCs w:val="20"/>
              </w:rPr>
            </w:pPr>
            <w:r>
              <w:rPr>
                <w:rFonts w:ascii="Times New Roman" w:hAnsi="Times New Roman" w:eastAsia="Times New Roman" w:cs="Times New Roman"/>
                <w:sz w:val="20"/>
                <w:szCs w:val="20"/>
              </w:rPr>
              <w:t>7</w:t>
            </w:r>
          </w:p>
        </w:tc>
        <w:tc>
          <w:tcPr>
            <w:tcW w:w="2838" w:type="dxa"/>
            <w:vAlign w:val="top"/>
          </w:tcPr>
          <w:p w14:paraId="616DB3A2">
            <w:pPr>
              <w:pStyle w:val="6"/>
              <w:spacing w:before="200" w:line="228" w:lineRule="auto"/>
              <w:ind w:left="107"/>
            </w:pPr>
            <w:r>
              <w:rPr>
                <w:spacing w:val="8"/>
              </w:rPr>
              <w:t>人员紧急撤离、疏散</w:t>
            </w:r>
          </w:p>
        </w:tc>
        <w:tc>
          <w:tcPr>
            <w:tcW w:w="4244" w:type="dxa"/>
            <w:tcBorders>
              <w:right w:val="single" w:color="000000" w:sz="6" w:space="0"/>
            </w:tcBorders>
            <w:vAlign w:val="top"/>
          </w:tcPr>
          <w:p w14:paraId="2D848CB0">
            <w:pPr>
              <w:pStyle w:val="6"/>
              <w:spacing w:before="200" w:line="228" w:lineRule="auto"/>
              <w:ind w:left="111"/>
            </w:pPr>
            <w:r>
              <w:rPr>
                <w:spacing w:val="6"/>
              </w:rPr>
              <w:t>撤离组织计划及救护，医疗救护与公众健康</w:t>
            </w:r>
          </w:p>
        </w:tc>
      </w:tr>
      <w:tr w14:paraId="656910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4" w:hRule="atLeast"/>
        </w:trPr>
        <w:tc>
          <w:tcPr>
            <w:tcW w:w="516" w:type="dxa"/>
            <w:vMerge w:val="continue"/>
            <w:tcBorders>
              <w:top w:val="nil"/>
              <w:left w:val="single" w:color="000000" w:sz="6" w:space="0"/>
              <w:bottom w:val="nil"/>
              <w:right w:val="single" w:color="000000" w:sz="2" w:space="0"/>
            </w:tcBorders>
            <w:vAlign w:val="top"/>
          </w:tcPr>
          <w:p w14:paraId="68D8E302">
            <w:pPr>
              <w:rPr>
                <w:rFonts w:ascii="Arial"/>
                <w:sz w:val="21"/>
              </w:rPr>
            </w:pPr>
          </w:p>
        </w:tc>
        <w:tc>
          <w:tcPr>
            <w:tcW w:w="1314" w:type="dxa"/>
            <w:tcBorders>
              <w:left w:val="single" w:color="000000" w:sz="2" w:space="0"/>
            </w:tcBorders>
            <w:vAlign w:val="top"/>
          </w:tcPr>
          <w:p w14:paraId="0845A2E5">
            <w:pPr>
              <w:spacing w:line="416" w:lineRule="auto"/>
              <w:rPr>
                <w:rFonts w:ascii="Arial"/>
                <w:sz w:val="21"/>
              </w:rPr>
            </w:pPr>
          </w:p>
          <w:p w14:paraId="430CBA34">
            <w:pPr>
              <w:spacing w:before="58" w:line="195" w:lineRule="auto"/>
              <w:ind w:left="654"/>
              <w:rPr>
                <w:rFonts w:ascii="Times New Roman" w:hAnsi="Times New Roman" w:eastAsia="Times New Roman" w:cs="Times New Roman"/>
                <w:sz w:val="20"/>
                <w:szCs w:val="20"/>
              </w:rPr>
            </w:pPr>
            <w:r>
              <w:rPr>
                <w:rFonts w:ascii="Times New Roman" w:hAnsi="Times New Roman" w:eastAsia="Times New Roman" w:cs="Times New Roman"/>
                <w:sz w:val="20"/>
                <w:szCs w:val="20"/>
              </w:rPr>
              <w:t>8</w:t>
            </w:r>
          </w:p>
        </w:tc>
        <w:tc>
          <w:tcPr>
            <w:tcW w:w="2838" w:type="dxa"/>
            <w:vAlign w:val="top"/>
          </w:tcPr>
          <w:p w14:paraId="2F3FC2A8">
            <w:pPr>
              <w:pStyle w:val="6"/>
              <w:spacing w:before="304" w:line="254" w:lineRule="auto"/>
              <w:ind w:left="110" w:right="212" w:hanging="5"/>
            </w:pPr>
            <w:r>
              <w:rPr>
                <w:spacing w:val="9"/>
              </w:rPr>
              <w:t>事故应急救援关闭程序与恢</w:t>
            </w:r>
            <w:r>
              <w:t xml:space="preserve"> </w:t>
            </w:r>
            <w:r>
              <w:rPr>
                <w:spacing w:val="5"/>
              </w:rPr>
              <w:t>复措施</w:t>
            </w:r>
          </w:p>
        </w:tc>
        <w:tc>
          <w:tcPr>
            <w:tcW w:w="4244" w:type="dxa"/>
            <w:tcBorders>
              <w:right w:val="single" w:color="000000" w:sz="6" w:space="0"/>
            </w:tcBorders>
            <w:vAlign w:val="top"/>
          </w:tcPr>
          <w:p w14:paraId="34BEF4FD">
            <w:pPr>
              <w:pStyle w:val="6"/>
              <w:spacing w:before="31" w:line="243" w:lineRule="auto"/>
              <w:ind w:left="111" w:right="194" w:firstLine="1"/>
              <w:jc w:val="both"/>
            </w:pPr>
            <w:r>
              <w:rPr>
                <w:spacing w:val="18"/>
              </w:rPr>
              <w:t>专业队伍抢救结束后，做好事故现场善后</w:t>
            </w:r>
            <w:r>
              <w:t xml:space="preserve"> </w:t>
            </w:r>
            <w:r>
              <w:rPr>
                <w:spacing w:val="18"/>
              </w:rPr>
              <w:t>理，邻近区域解除事故警戒及善后恢复措</w:t>
            </w:r>
            <w:r>
              <w:rPr>
                <w:spacing w:val="1"/>
              </w:rPr>
              <w:t xml:space="preserve"> </w:t>
            </w:r>
            <w:r>
              <w:rPr>
                <w:spacing w:val="6"/>
              </w:rPr>
              <w:t>施，现场调查、清理、清洗工作恢复生产状</w:t>
            </w:r>
            <w:r>
              <w:rPr>
                <w:spacing w:val="11"/>
              </w:rPr>
              <w:t xml:space="preserve"> </w:t>
            </w:r>
            <w:r>
              <w:rPr>
                <w:spacing w:val="7"/>
              </w:rPr>
              <w:t>态，组织生产。</w:t>
            </w:r>
          </w:p>
        </w:tc>
      </w:tr>
      <w:tr w14:paraId="5610EB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516" w:type="dxa"/>
            <w:vMerge w:val="continue"/>
            <w:tcBorders>
              <w:top w:val="nil"/>
              <w:left w:val="single" w:color="000000" w:sz="6" w:space="0"/>
              <w:bottom w:val="nil"/>
              <w:right w:val="single" w:color="000000" w:sz="2" w:space="0"/>
            </w:tcBorders>
            <w:vAlign w:val="top"/>
          </w:tcPr>
          <w:p w14:paraId="732FF790">
            <w:pPr>
              <w:rPr>
                <w:rFonts w:ascii="Arial"/>
                <w:sz w:val="21"/>
              </w:rPr>
            </w:pPr>
          </w:p>
        </w:tc>
        <w:tc>
          <w:tcPr>
            <w:tcW w:w="1314" w:type="dxa"/>
            <w:tcBorders>
              <w:left w:val="single" w:color="000000" w:sz="2" w:space="0"/>
              <w:bottom w:val="single" w:color="000000" w:sz="10" w:space="0"/>
            </w:tcBorders>
            <w:vAlign w:val="top"/>
          </w:tcPr>
          <w:p w14:paraId="3E1D7428">
            <w:pPr>
              <w:spacing w:before="174" w:line="195" w:lineRule="auto"/>
              <w:ind w:left="649"/>
              <w:rPr>
                <w:rFonts w:ascii="Times New Roman" w:hAnsi="Times New Roman" w:eastAsia="Times New Roman" w:cs="Times New Roman"/>
                <w:sz w:val="20"/>
                <w:szCs w:val="20"/>
              </w:rPr>
            </w:pPr>
            <w:r>
              <w:rPr>
                <w:rFonts w:ascii="Times New Roman" w:hAnsi="Times New Roman" w:eastAsia="Times New Roman" w:cs="Times New Roman"/>
                <w:sz w:val="20"/>
                <w:szCs w:val="20"/>
              </w:rPr>
              <w:t>9</w:t>
            </w:r>
          </w:p>
        </w:tc>
        <w:tc>
          <w:tcPr>
            <w:tcW w:w="2838" w:type="dxa"/>
            <w:tcBorders>
              <w:bottom w:val="single" w:color="000000" w:sz="10" w:space="0"/>
            </w:tcBorders>
            <w:vAlign w:val="top"/>
          </w:tcPr>
          <w:p w14:paraId="0243ADE8">
            <w:pPr>
              <w:pStyle w:val="6"/>
              <w:spacing w:before="139" w:line="228" w:lineRule="auto"/>
              <w:ind w:left="105"/>
            </w:pPr>
            <w:r>
              <w:rPr>
                <w:spacing w:val="8"/>
              </w:rPr>
              <w:t>应急培训计划</w:t>
            </w:r>
          </w:p>
        </w:tc>
        <w:tc>
          <w:tcPr>
            <w:tcW w:w="4244" w:type="dxa"/>
            <w:tcBorders>
              <w:bottom w:val="single" w:color="000000" w:sz="10" w:space="0"/>
              <w:right w:val="single" w:color="000000" w:sz="6" w:space="0"/>
            </w:tcBorders>
            <w:vAlign w:val="top"/>
          </w:tcPr>
          <w:p w14:paraId="38DAE325">
            <w:pPr>
              <w:pStyle w:val="6"/>
              <w:spacing w:before="139" w:line="228" w:lineRule="auto"/>
              <w:ind w:left="112"/>
            </w:pPr>
            <w:r>
              <w:rPr>
                <w:spacing w:val="9"/>
              </w:rPr>
              <w:t>制定计划，安排人员培训与演练</w:t>
            </w:r>
          </w:p>
        </w:tc>
      </w:tr>
      <w:tr w14:paraId="64213A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7" w:hRule="atLeast"/>
        </w:trPr>
        <w:tc>
          <w:tcPr>
            <w:tcW w:w="516" w:type="dxa"/>
            <w:vMerge w:val="continue"/>
            <w:tcBorders>
              <w:top w:val="nil"/>
              <w:left w:val="single" w:color="000000" w:sz="6" w:space="0"/>
              <w:bottom w:val="single" w:color="000000" w:sz="6" w:space="0"/>
              <w:right w:val="single" w:color="000000" w:sz="2" w:space="0"/>
            </w:tcBorders>
            <w:vAlign w:val="top"/>
          </w:tcPr>
          <w:p w14:paraId="207BFDE2">
            <w:pPr>
              <w:rPr>
                <w:rFonts w:ascii="Arial"/>
                <w:sz w:val="21"/>
              </w:rPr>
            </w:pPr>
          </w:p>
        </w:tc>
        <w:tc>
          <w:tcPr>
            <w:tcW w:w="8396" w:type="dxa"/>
            <w:gridSpan w:val="3"/>
            <w:tcBorders>
              <w:top w:val="single" w:color="000000" w:sz="10" w:space="0"/>
              <w:left w:val="single" w:color="000000" w:sz="2" w:space="0"/>
              <w:bottom w:val="single" w:color="000000" w:sz="6" w:space="0"/>
              <w:right w:val="single" w:color="000000" w:sz="6" w:space="0"/>
            </w:tcBorders>
            <w:vAlign w:val="top"/>
          </w:tcPr>
          <w:p w14:paraId="034874BB">
            <w:pPr>
              <w:rPr>
                <w:rFonts w:ascii="Arial"/>
                <w:sz w:val="21"/>
              </w:rPr>
            </w:pPr>
          </w:p>
        </w:tc>
      </w:tr>
    </w:tbl>
    <w:p w14:paraId="6C517498">
      <w:pPr>
        <w:pStyle w:val="2"/>
      </w:pPr>
    </w:p>
    <w:p w14:paraId="5B8C0A18">
      <w:pPr>
        <w:sectPr>
          <w:footerReference r:id="rId55" w:type="default"/>
          <w:pgSz w:w="11907" w:h="16840"/>
          <w:pgMar w:top="1431" w:right="1490" w:bottom="1014" w:left="1489" w:header="0" w:footer="852" w:gutter="0"/>
          <w:cols w:space="720" w:num="1"/>
        </w:sectPr>
      </w:pPr>
    </w:p>
    <w:p w14:paraId="54D98882">
      <w:pPr>
        <w:spacing w:before="315" w:line="211" w:lineRule="auto"/>
        <w:ind w:left="7"/>
        <w:outlineLvl w:val="0"/>
        <w:rPr>
          <w:rFonts w:ascii="黑体" w:hAnsi="黑体" w:eastAsia="黑体" w:cs="黑体"/>
          <w:sz w:val="30"/>
          <w:szCs w:val="30"/>
        </w:rPr>
      </w:pPr>
      <w:r>
        <w:rPr>
          <w:rFonts w:ascii="黑体" w:hAnsi="黑体" w:eastAsia="黑体" w:cs="黑体"/>
          <w:spacing w:val="-2"/>
          <w:sz w:val="30"/>
          <w:szCs w:val="30"/>
        </w:rPr>
        <w:t>五、环境保护措施监督检查清单</w:t>
      </w:r>
    </w:p>
    <w:tbl>
      <w:tblPr>
        <w:tblStyle w:val="5"/>
        <w:tblW w:w="8804"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22"/>
        <w:gridCol w:w="1644"/>
        <w:gridCol w:w="2222"/>
        <w:gridCol w:w="1752"/>
        <w:gridCol w:w="1764"/>
      </w:tblGrid>
      <w:tr w14:paraId="037DDA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1422" w:type="dxa"/>
            <w:tcBorders>
              <w:top w:val="single" w:color="000000" w:sz="6" w:space="0"/>
              <w:left w:val="single" w:color="000000" w:sz="6" w:space="0"/>
              <w:tl2br w:val="single" w:color="000000" w:sz="4" w:space="0"/>
            </w:tcBorders>
            <w:vAlign w:val="top"/>
          </w:tcPr>
          <w:p w14:paraId="65C7123B">
            <w:pPr>
              <w:pStyle w:val="6"/>
              <w:spacing w:before="42" w:line="239" w:lineRule="auto"/>
              <w:ind w:left="114" w:right="229" w:firstLine="866"/>
              <w:rPr>
                <w:sz w:val="24"/>
                <w:szCs w:val="24"/>
              </w:rPr>
            </w:pPr>
            <w:r>
              <w:rPr>
                <w:spacing w:val="-39"/>
                <w:sz w:val="24"/>
                <w:szCs w:val="24"/>
              </w:rPr>
              <w:t>内</w:t>
            </w:r>
            <w:r>
              <w:rPr>
                <w:sz w:val="24"/>
                <w:szCs w:val="24"/>
              </w:rPr>
              <w:t xml:space="preserve"> 容</w:t>
            </w:r>
          </w:p>
          <w:p w14:paraId="6658F082">
            <w:pPr>
              <w:pStyle w:val="6"/>
              <w:spacing w:line="207" w:lineRule="auto"/>
              <w:ind w:left="112"/>
              <w:rPr>
                <w:sz w:val="24"/>
                <w:szCs w:val="24"/>
              </w:rPr>
            </w:pPr>
            <w:r>
              <w:rPr>
                <w:spacing w:val="-6"/>
                <w:sz w:val="24"/>
                <w:szCs w:val="24"/>
              </w:rPr>
              <w:t>要素</w:t>
            </w:r>
          </w:p>
        </w:tc>
        <w:tc>
          <w:tcPr>
            <w:tcW w:w="1644" w:type="dxa"/>
            <w:tcBorders>
              <w:top w:val="single" w:color="000000" w:sz="6" w:space="0"/>
            </w:tcBorders>
            <w:vAlign w:val="top"/>
          </w:tcPr>
          <w:p w14:paraId="6D7609AE">
            <w:pPr>
              <w:pStyle w:val="6"/>
              <w:spacing w:before="42" w:line="239" w:lineRule="auto"/>
              <w:ind w:left="198" w:right="188" w:firstLine="27"/>
              <w:rPr>
                <w:rFonts w:ascii="Times New Roman" w:hAnsi="Times New Roman" w:eastAsia="Times New Roman" w:cs="Times New Roman"/>
                <w:sz w:val="24"/>
                <w:szCs w:val="24"/>
              </w:rPr>
            </w:pPr>
            <w:r>
              <w:rPr>
                <w:spacing w:val="-2"/>
                <w:sz w:val="24"/>
                <w:szCs w:val="24"/>
              </w:rPr>
              <w:t>排放口（编</w:t>
            </w:r>
            <w:r>
              <w:rPr>
                <w:sz w:val="24"/>
                <w:szCs w:val="24"/>
              </w:rPr>
              <w:t xml:space="preserve"> </w:t>
            </w:r>
            <w:r>
              <w:rPr>
                <w:spacing w:val="-3"/>
                <w:sz w:val="24"/>
                <w:szCs w:val="24"/>
              </w:rPr>
              <w:t>号、名称）</w:t>
            </w:r>
            <w:r>
              <w:rPr>
                <w:rFonts w:ascii="Times New Roman" w:hAnsi="Times New Roman" w:eastAsia="Times New Roman" w:cs="Times New Roman"/>
                <w:spacing w:val="-3"/>
                <w:sz w:val="24"/>
                <w:szCs w:val="24"/>
              </w:rPr>
              <w:t>/</w:t>
            </w:r>
          </w:p>
          <w:p w14:paraId="1840CEC2">
            <w:pPr>
              <w:pStyle w:val="6"/>
              <w:spacing w:line="207" w:lineRule="auto"/>
              <w:ind w:left="467"/>
              <w:rPr>
                <w:sz w:val="24"/>
                <w:szCs w:val="24"/>
              </w:rPr>
            </w:pPr>
            <w:r>
              <w:rPr>
                <w:spacing w:val="-4"/>
                <w:sz w:val="24"/>
                <w:szCs w:val="24"/>
              </w:rPr>
              <w:t>污染源</w:t>
            </w:r>
          </w:p>
        </w:tc>
        <w:tc>
          <w:tcPr>
            <w:tcW w:w="2222" w:type="dxa"/>
            <w:tcBorders>
              <w:top w:val="single" w:color="000000" w:sz="6" w:space="0"/>
            </w:tcBorders>
            <w:vAlign w:val="top"/>
          </w:tcPr>
          <w:p w14:paraId="20DC84B2">
            <w:pPr>
              <w:spacing w:line="271" w:lineRule="auto"/>
              <w:rPr>
                <w:rFonts w:ascii="Arial"/>
                <w:sz w:val="21"/>
              </w:rPr>
            </w:pPr>
          </w:p>
          <w:p w14:paraId="4CAC5837">
            <w:pPr>
              <w:pStyle w:val="6"/>
              <w:spacing w:before="78" w:line="220" w:lineRule="auto"/>
              <w:ind w:left="520"/>
              <w:rPr>
                <w:sz w:val="24"/>
                <w:szCs w:val="24"/>
              </w:rPr>
            </w:pPr>
            <w:r>
              <w:rPr>
                <w:spacing w:val="-3"/>
                <w:sz w:val="24"/>
                <w:szCs w:val="24"/>
              </w:rPr>
              <w:t>污染物项目</w:t>
            </w:r>
          </w:p>
        </w:tc>
        <w:tc>
          <w:tcPr>
            <w:tcW w:w="1752" w:type="dxa"/>
            <w:tcBorders>
              <w:top w:val="single" w:color="000000" w:sz="6" w:space="0"/>
            </w:tcBorders>
            <w:vAlign w:val="top"/>
          </w:tcPr>
          <w:p w14:paraId="737230A5">
            <w:pPr>
              <w:spacing w:line="271" w:lineRule="auto"/>
              <w:rPr>
                <w:rFonts w:ascii="Arial"/>
                <w:sz w:val="21"/>
              </w:rPr>
            </w:pPr>
          </w:p>
          <w:p w14:paraId="4A8454B3">
            <w:pPr>
              <w:pStyle w:val="6"/>
              <w:spacing w:before="78" w:line="220" w:lineRule="auto"/>
              <w:ind w:left="166"/>
              <w:rPr>
                <w:sz w:val="24"/>
                <w:szCs w:val="24"/>
              </w:rPr>
            </w:pPr>
            <w:r>
              <w:rPr>
                <w:spacing w:val="-2"/>
                <w:sz w:val="24"/>
                <w:szCs w:val="24"/>
              </w:rPr>
              <w:t>环境保护措施</w:t>
            </w:r>
          </w:p>
        </w:tc>
        <w:tc>
          <w:tcPr>
            <w:tcW w:w="1764" w:type="dxa"/>
            <w:tcBorders>
              <w:top w:val="single" w:color="000000" w:sz="6" w:space="0"/>
              <w:right w:val="single" w:color="000000" w:sz="6" w:space="0"/>
            </w:tcBorders>
            <w:vAlign w:val="top"/>
          </w:tcPr>
          <w:p w14:paraId="60EF6BE3">
            <w:pPr>
              <w:spacing w:line="272" w:lineRule="auto"/>
              <w:rPr>
                <w:rFonts w:ascii="Arial"/>
                <w:sz w:val="21"/>
              </w:rPr>
            </w:pPr>
          </w:p>
          <w:p w14:paraId="64D8B6C5">
            <w:pPr>
              <w:pStyle w:val="6"/>
              <w:spacing w:before="78" w:line="219" w:lineRule="auto"/>
              <w:ind w:left="408"/>
              <w:rPr>
                <w:sz w:val="24"/>
                <w:szCs w:val="24"/>
              </w:rPr>
            </w:pPr>
            <w:r>
              <w:rPr>
                <w:spacing w:val="-3"/>
                <w:sz w:val="24"/>
                <w:szCs w:val="24"/>
              </w:rPr>
              <w:t>执行标准</w:t>
            </w:r>
          </w:p>
        </w:tc>
      </w:tr>
      <w:tr w14:paraId="3ED736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1422" w:type="dxa"/>
            <w:vMerge w:val="restart"/>
            <w:tcBorders>
              <w:left w:val="single" w:color="000000" w:sz="6" w:space="0"/>
              <w:bottom w:val="nil"/>
            </w:tcBorders>
            <w:vAlign w:val="top"/>
          </w:tcPr>
          <w:p w14:paraId="518285F1">
            <w:pPr>
              <w:spacing w:line="254" w:lineRule="auto"/>
              <w:rPr>
                <w:rFonts w:ascii="Arial"/>
                <w:sz w:val="21"/>
              </w:rPr>
            </w:pPr>
          </w:p>
          <w:p w14:paraId="1E437936">
            <w:pPr>
              <w:spacing w:line="254" w:lineRule="auto"/>
              <w:rPr>
                <w:rFonts w:ascii="Arial"/>
                <w:sz w:val="21"/>
              </w:rPr>
            </w:pPr>
          </w:p>
          <w:p w14:paraId="138FC634">
            <w:pPr>
              <w:spacing w:line="254" w:lineRule="auto"/>
              <w:rPr>
                <w:rFonts w:ascii="Arial"/>
                <w:sz w:val="21"/>
              </w:rPr>
            </w:pPr>
          </w:p>
          <w:p w14:paraId="4ADB3850">
            <w:pPr>
              <w:spacing w:line="254" w:lineRule="auto"/>
              <w:rPr>
                <w:rFonts w:ascii="Arial"/>
                <w:sz w:val="21"/>
              </w:rPr>
            </w:pPr>
          </w:p>
          <w:p w14:paraId="22E836CC">
            <w:pPr>
              <w:spacing w:line="254" w:lineRule="auto"/>
              <w:rPr>
                <w:rFonts w:ascii="Arial"/>
                <w:sz w:val="21"/>
              </w:rPr>
            </w:pPr>
          </w:p>
          <w:p w14:paraId="304265A5">
            <w:pPr>
              <w:spacing w:line="254" w:lineRule="auto"/>
              <w:rPr>
                <w:rFonts w:ascii="Arial"/>
                <w:sz w:val="21"/>
              </w:rPr>
            </w:pPr>
          </w:p>
          <w:p w14:paraId="47B817FE">
            <w:pPr>
              <w:spacing w:line="254" w:lineRule="auto"/>
              <w:rPr>
                <w:rFonts w:ascii="Arial"/>
                <w:sz w:val="21"/>
              </w:rPr>
            </w:pPr>
          </w:p>
          <w:p w14:paraId="633B6B8B">
            <w:pPr>
              <w:spacing w:line="254" w:lineRule="auto"/>
              <w:rPr>
                <w:rFonts w:ascii="Arial"/>
                <w:sz w:val="21"/>
              </w:rPr>
            </w:pPr>
          </w:p>
          <w:p w14:paraId="33699105">
            <w:pPr>
              <w:pStyle w:val="6"/>
              <w:spacing w:before="78" w:line="220" w:lineRule="auto"/>
              <w:ind w:left="234"/>
              <w:rPr>
                <w:sz w:val="24"/>
                <w:szCs w:val="24"/>
              </w:rPr>
            </w:pPr>
            <w:r>
              <w:rPr>
                <w:spacing w:val="-4"/>
                <w:sz w:val="24"/>
                <w:szCs w:val="24"/>
              </w:rPr>
              <w:t>大气环境</w:t>
            </w:r>
          </w:p>
        </w:tc>
        <w:tc>
          <w:tcPr>
            <w:tcW w:w="1644" w:type="dxa"/>
            <w:vAlign w:val="top"/>
          </w:tcPr>
          <w:p w14:paraId="013534FA">
            <w:pPr>
              <w:spacing w:line="422" w:lineRule="auto"/>
              <w:rPr>
                <w:rFonts w:ascii="Arial"/>
                <w:sz w:val="21"/>
              </w:rPr>
            </w:pPr>
          </w:p>
          <w:p w14:paraId="755062DA">
            <w:pPr>
              <w:pStyle w:val="6"/>
              <w:spacing w:before="78" w:line="219" w:lineRule="auto"/>
              <w:ind w:left="227"/>
              <w:rPr>
                <w:sz w:val="24"/>
                <w:szCs w:val="24"/>
              </w:rPr>
            </w:pPr>
            <w:r>
              <w:rPr>
                <w:spacing w:val="-3"/>
                <w:sz w:val="24"/>
                <w:szCs w:val="24"/>
              </w:rPr>
              <w:t>污水处理站</w:t>
            </w:r>
          </w:p>
          <w:p w14:paraId="5E10E9DE">
            <w:pPr>
              <w:pStyle w:val="6"/>
              <w:spacing w:before="24" w:line="220" w:lineRule="auto"/>
              <w:ind w:left="227"/>
              <w:rPr>
                <w:sz w:val="24"/>
                <w:szCs w:val="24"/>
              </w:rPr>
            </w:pPr>
            <w:r>
              <w:rPr>
                <w:spacing w:val="-3"/>
                <w:sz w:val="24"/>
                <w:szCs w:val="24"/>
              </w:rPr>
              <w:t>无组织废气</w:t>
            </w:r>
          </w:p>
        </w:tc>
        <w:tc>
          <w:tcPr>
            <w:tcW w:w="2222" w:type="dxa"/>
            <w:vAlign w:val="top"/>
          </w:tcPr>
          <w:p w14:paraId="6E24ED7C">
            <w:pPr>
              <w:spacing w:line="420" w:lineRule="auto"/>
              <w:rPr>
                <w:rFonts w:ascii="Arial"/>
                <w:sz w:val="21"/>
              </w:rPr>
            </w:pPr>
          </w:p>
          <w:p w14:paraId="4594750D">
            <w:pPr>
              <w:pStyle w:val="6"/>
              <w:spacing w:before="79" w:line="241" w:lineRule="auto"/>
              <w:ind w:left="758" w:right="147" w:hanging="601"/>
              <w:rPr>
                <w:sz w:val="24"/>
                <w:szCs w:val="24"/>
              </w:rPr>
            </w:pPr>
            <w:r>
              <w:rPr>
                <w:spacing w:val="-2"/>
                <w:sz w:val="24"/>
                <w:szCs w:val="24"/>
              </w:rPr>
              <w:t>硫化氢、氨气、臭</w:t>
            </w:r>
            <w:r>
              <w:rPr>
                <w:spacing w:val="6"/>
                <w:sz w:val="24"/>
                <w:szCs w:val="24"/>
              </w:rPr>
              <w:t xml:space="preserve"> </w:t>
            </w:r>
            <w:r>
              <w:rPr>
                <w:spacing w:val="-4"/>
                <w:sz w:val="24"/>
                <w:szCs w:val="24"/>
              </w:rPr>
              <w:t>气浓度</w:t>
            </w:r>
          </w:p>
        </w:tc>
        <w:tc>
          <w:tcPr>
            <w:tcW w:w="1752" w:type="dxa"/>
            <w:vAlign w:val="top"/>
          </w:tcPr>
          <w:p w14:paraId="631FE543">
            <w:pPr>
              <w:spacing w:line="422" w:lineRule="auto"/>
              <w:rPr>
                <w:rFonts w:ascii="Arial"/>
                <w:sz w:val="21"/>
              </w:rPr>
            </w:pPr>
          </w:p>
          <w:p w14:paraId="1B1F1056">
            <w:pPr>
              <w:pStyle w:val="6"/>
              <w:spacing w:before="78" w:line="241" w:lineRule="auto"/>
              <w:ind w:left="531" w:right="99" w:hanging="296"/>
              <w:rPr>
                <w:sz w:val="24"/>
                <w:szCs w:val="24"/>
              </w:rPr>
            </w:pPr>
            <w:r>
              <w:rPr>
                <w:spacing w:val="-5"/>
                <w:sz w:val="24"/>
                <w:szCs w:val="24"/>
              </w:rPr>
              <w:t>地埋加盖，加</w:t>
            </w:r>
            <w:r>
              <w:rPr>
                <w:sz w:val="24"/>
                <w:szCs w:val="24"/>
              </w:rPr>
              <w:t xml:space="preserve"> </w:t>
            </w:r>
            <w:r>
              <w:rPr>
                <w:spacing w:val="-6"/>
                <w:sz w:val="24"/>
                <w:szCs w:val="24"/>
              </w:rPr>
              <w:t>强封闭</w:t>
            </w:r>
          </w:p>
        </w:tc>
        <w:tc>
          <w:tcPr>
            <w:tcW w:w="1764" w:type="dxa"/>
            <w:tcBorders>
              <w:right w:val="single" w:color="000000" w:sz="6" w:space="0"/>
            </w:tcBorders>
            <w:vAlign w:val="top"/>
          </w:tcPr>
          <w:p w14:paraId="254757D6">
            <w:pPr>
              <w:pStyle w:val="6"/>
              <w:spacing w:before="34" w:line="219" w:lineRule="auto"/>
              <w:ind w:left="354"/>
              <w:rPr>
                <w:sz w:val="24"/>
                <w:szCs w:val="24"/>
              </w:rPr>
            </w:pPr>
            <w:r>
              <w:rPr>
                <w:spacing w:val="-4"/>
                <w:sz w:val="24"/>
                <w:szCs w:val="24"/>
              </w:rPr>
              <w:t>《医疗机构</w:t>
            </w:r>
          </w:p>
          <w:p w14:paraId="7DC48901">
            <w:pPr>
              <w:pStyle w:val="6"/>
              <w:spacing w:before="28" w:line="219" w:lineRule="auto"/>
              <w:ind w:left="171"/>
              <w:rPr>
                <w:sz w:val="24"/>
                <w:szCs w:val="24"/>
              </w:rPr>
            </w:pPr>
            <w:r>
              <w:rPr>
                <w:spacing w:val="-3"/>
                <w:sz w:val="24"/>
                <w:szCs w:val="24"/>
              </w:rPr>
              <w:t>水污染物排放</w:t>
            </w:r>
          </w:p>
          <w:p w14:paraId="6B448AB7">
            <w:pPr>
              <w:pStyle w:val="6"/>
              <w:spacing w:before="26" w:line="220" w:lineRule="auto"/>
              <w:ind w:left="529"/>
              <w:rPr>
                <w:sz w:val="24"/>
                <w:szCs w:val="24"/>
              </w:rPr>
            </w:pPr>
            <w:r>
              <w:rPr>
                <w:spacing w:val="-4"/>
                <w:sz w:val="24"/>
                <w:szCs w:val="24"/>
              </w:rPr>
              <w:t>标准》</w:t>
            </w:r>
          </w:p>
          <w:p w14:paraId="67A14833">
            <w:pPr>
              <w:pStyle w:val="6"/>
              <w:spacing w:before="23" w:line="232" w:lineRule="auto"/>
              <w:ind w:left="156"/>
              <w:rPr>
                <w:rFonts w:ascii="Times New Roman" w:hAnsi="Times New Roman" w:eastAsia="Times New Roman" w:cs="Times New Roman"/>
                <w:sz w:val="24"/>
                <w:szCs w:val="24"/>
              </w:rPr>
            </w:pPr>
            <w:r>
              <w:rPr>
                <w:spacing w:val="-3"/>
                <w:sz w:val="24"/>
                <w:szCs w:val="24"/>
              </w:rPr>
              <w:t>（</w:t>
            </w:r>
            <w:r>
              <w:rPr>
                <w:rFonts w:ascii="Times New Roman" w:hAnsi="Times New Roman" w:eastAsia="Times New Roman" w:cs="Times New Roman"/>
                <w:spacing w:val="-3"/>
                <w:sz w:val="24"/>
                <w:szCs w:val="24"/>
              </w:rPr>
              <w:t>GB18466-20</w:t>
            </w:r>
          </w:p>
          <w:p w14:paraId="261E8FED">
            <w:pPr>
              <w:pStyle w:val="6"/>
              <w:spacing w:before="9" w:line="207" w:lineRule="auto"/>
              <w:ind w:left="588"/>
              <w:rPr>
                <w:sz w:val="24"/>
                <w:szCs w:val="24"/>
              </w:rPr>
            </w:pPr>
            <w:r>
              <w:rPr>
                <w:rFonts w:ascii="Times New Roman" w:hAnsi="Times New Roman" w:eastAsia="Times New Roman" w:cs="Times New Roman"/>
                <w:spacing w:val="-2"/>
                <w:sz w:val="24"/>
                <w:szCs w:val="24"/>
              </w:rPr>
              <w:t xml:space="preserve">05  </w:t>
            </w:r>
            <w:r>
              <w:rPr>
                <w:spacing w:val="-2"/>
                <w:sz w:val="24"/>
                <w:szCs w:val="24"/>
              </w:rPr>
              <w:t>）</w:t>
            </w:r>
          </w:p>
        </w:tc>
      </w:tr>
      <w:tr w14:paraId="3D518A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6" w:hRule="atLeast"/>
        </w:trPr>
        <w:tc>
          <w:tcPr>
            <w:tcW w:w="1422" w:type="dxa"/>
            <w:vMerge w:val="continue"/>
            <w:tcBorders>
              <w:top w:val="nil"/>
              <w:left w:val="single" w:color="000000" w:sz="6" w:space="0"/>
              <w:bottom w:val="nil"/>
            </w:tcBorders>
            <w:vAlign w:val="top"/>
          </w:tcPr>
          <w:p w14:paraId="71BFCC2A">
            <w:pPr>
              <w:rPr>
                <w:rFonts w:ascii="Arial"/>
                <w:sz w:val="21"/>
              </w:rPr>
            </w:pPr>
          </w:p>
        </w:tc>
        <w:tc>
          <w:tcPr>
            <w:tcW w:w="1644" w:type="dxa"/>
            <w:vAlign w:val="top"/>
          </w:tcPr>
          <w:p w14:paraId="381E03B1">
            <w:pPr>
              <w:spacing w:line="321" w:lineRule="auto"/>
              <w:rPr>
                <w:rFonts w:ascii="Arial"/>
                <w:sz w:val="21"/>
              </w:rPr>
            </w:pPr>
          </w:p>
          <w:p w14:paraId="46D33001">
            <w:pPr>
              <w:pStyle w:val="6"/>
              <w:spacing w:before="78" w:line="242" w:lineRule="auto"/>
              <w:ind w:left="373" w:right="222" w:hanging="145"/>
              <w:rPr>
                <w:sz w:val="24"/>
                <w:szCs w:val="24"/>
              </w:rPr>
            </w:pPr>
            <w:r>
              <w:rPr>
                <w:spacing w:val="-3"/>
                <w:sz w:val="24"/>
                <w:szCs w:val="24"/>
              </w:rPr>
              <w:t>备用柴油发</w:t>
            </w:r>
            <w:r>
              <w:rPr>
                <w:spacing w:val="1"/>
                <w:sz w:val="24"/>
                <w:szCs w:val="24"/>
              </w:rPr>
              <w:t xml:space="preserve"> </w:t>
            </w:r>
            <w:r>
              <w:rPr>
                <w:spacing w:val="-10"/>
                <w:sz w:val="24"/>
                <w:szCs w:val="24"/>
              </w:rPr>
              <w:t>电机废气</w:t>
            </w:r>
          </w:p>
        </w:tc>
        <w:tc>
          <w:tcPr>
            <w:tcW w:w="2222" w:type="dxa"/>
            <w:vAlign w:val="top"/>
          </w:tcPr>
          <w:p w14:paraId="7F20ACB5">
            <w:pPr>
              <w:spacing w:line="477" w:lineRule="auto"/>
              <w:rPr>
                <w:rFonts w:ascii="Arial"/>
                <w:sz w:val="21"/>
              </w:rPr>
            </w:pPr>
          </w:p>
          <w:p w14:paraId="57854AD1">
            <w:pPr>
              <w:pStyle w:val="6"/>
              <w:spacing w:before="78" w:line="220" w:lineRule="auto"/>
              <w:ind w:left="757"/>
              <w:rPr>
                <w:sz w:val="24"/>
                <w:szCs w:val="24"/>
              </w:rPr>
            </w:pPr>
            <w:r>
              <w:rPr>
                <w:spacing w:val="-3"/>
                <w:sz w:val="24"/>
                <w:szCs w:val="24"/>
              </w:rPr>
              <w:t>颗粒物</w:t>
            </w:r>
          </w:p>
        </w:tc>
        <w:tc>
          <w:tcPr>
            <w:tcW w:w="1752" w:type="dxa"/>
            <w:vAlign w:val="top"/>
          </w:tcPr>
          <w:p w14:paraId="510DF908">
            <w:pPr>
              <w:spacing w:line="478" w:lineRule="auto"/>
              <w:rPr>
                <w:rFonts w:ascii="Arial"/>
                <w:sz w:val="21"/>
              </w:rPr>
            </w:pPr>
          </w:p>
          <w:p w14:paraId="4D58DFAB">
            <w:pPr>
              <w:pStyle w:val="6"/>
              <w:spacing w:before="78" w:line="219" w:lineRule="auto"/>
              <w:ind w:left="166"/>
              <w:rPr>
                <w:sz w:val="24"/>
                <w:szCs w:val="24"/>
              </w:rPr>
            </w:pPr>
            <w:r>
              <w:rPr>
                <w:spacing w:val="-2"/>
                <w:sz w:val="24"/>
                <w:szCs w:val="24"/>
              </w:rPr>
              <w:t>尾气高空排放</w:t>
            </w:r>
          </w:p>
        </w:tc>
        <w:tc>
          <w:tcPr>
            <w:tcW w:w="1764" w:type="dxa"/>
            <w:tcBorders>
              <w:right w:val="single" w:color="000000" w:sz="6" w:space="0"/>
            </w:tcBorders>
            <w:vAlign w:val="top"/>
          </w:tcPr>
          <w:p w14:paraId="4170FC93">
            <w:pPr>
              <w:pStyle w:val="6"/>
              <w:spacing w:before="110" w:line="239" w:lineRule="auto"/>
              <w:ind w:left="290" w:right="154" w:hanging="116"/>
              <w:rPr>
                <w:sz w:val="24"/>
                <w:szCs w:val="24"/>
              </w:rPr>
            </w:pPr>
            <w:r>
              <w:rPr>
                <w:spacing w:val="-3"/>
                <w:sz w:val="24"/>
                <w:szCs w:val="24"/>
              </w:rPr>
              <w:t>《大气污染物</w:t>
            </w:r>
            <w:r>
              <w:rPr>
                <w:spacing w:val="1"/>
                <w:sz w:val="24"/>
                <w:szCs w:val="24"/>
              </w:rPr>
              <w:t xml:space="preserve"> </w:t>
            </w:r>
            <w:r>
              <w:rPr>
                <w:spacing w:val="-3"/>
                <w:sz w:val="24"/>
                <w:szCs w:val="24"/>
              </w:rPr>
              <w:t>综合排放标</w:t>
            </w:r>
          </w:p>
          <w:p w14:paraId="10AC0B7E">
            <w:pPr>
              <w:pStyle w:val="6"/>
              <w:spacing w:before="1" w:line="220" w:lineRule="auto"/>
              <w:ind w:left="650"/>
              <w:rPr>
                <w:sz w:val="24"/>
                <w:szCs w:val="24"/>
              </w:rPr>
            </w:pPr>
            <w:r>
              <w:rPr>
                <w:spacing w:val="-6"/>
                <w:sz w:val="24"/>
                <w:szCs w:val="24"/>
              </w:rPr>
              <w:t>准》</w:t>
            </w:r>
          </w:p>
          <w:p w14:paraId="7EF228E2">
            <w:pPr>
              <w:spacing w:before="47" w:line="188" w:lineRule="auto"/>
              <w:ind w:left="203"/>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GB8978-1996</w:t>
            </w:r>
          </w:p>
        </w:tc>
      </w:tr>
      <w:tr w14:paraId="317FC3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1422" w:type="dxa"/>
            <w:vMerge w:val="continue"/>
            <w:tcBorders>
              <w:top w:val="nil"/>
              <w:left w:val="single" w:color="000000" w:sz="6" w:space="0"/>
            </w:tcBorders>
            <w:vAlign w:val="top"/>
          </w:tcPr>
          <w:p w14:paraId="6CCA982E">
            <w:pPr>
              <w:rPr>
                <w:rFonts w:ascii="Arial"/>
                <w:sz w:val="21"/>
              </w:rPr>
            </w:pPr>
          </w:p>
        </w:tc>
        <w:tc>
          <w:tcPr>
            <w:tcW w:w="1644" w:type="dxa"/>
            <w:vAlign w:val="top"/>
          </w:tcPr>
          <w:p w14:paraId="3DC89766">
            <w:pPr>
              <w:spacing w:line="290" w:lineRule="auto"/>
              <w:rPr>
                <w:rFonts w:ascii="Arial"/>
                <w:sz w:val="21"/>
              </w:rPr>
            </w:pPr>
          </w:p>
          <w:p w14:paraId="1449654B">
            <w:pPr>
              <w:spacing w:line="290" w:lineRule="auto"/>
              <w:rPr>
                <w:rFonts w:ascii="Arial"/>
                <w:sz w:val="21"/>
              </w:rPr>
            </w:pPr>
          </w:p>
          <w:p w14:paraId="68E7498E">
            <w:pPr>
              <w:pStyle w:val="6"/>
              <w:spacing w:before="78" w:line="220" w:lineRule="auto"/>
              <w:ind w:left="345"/>
              <w:rPr>
                <w:sz w:val="24"/>
                <w:szCs w:val="24"/>
              </w:rPr>
            </w:pPr>
            <w:r>
              <w:rPr>
                <w:spacing w:val="-3"/>
                <w:sz w:val="24"/>
                <w:szCs w:val="24"/>
              </w:rPr>
              <w:t>食堂油烟</w:t>
            </w:r>
          </w:p>
        </w:tc>
        <w:tc>
          <w:tcPr>
            <w:tcW w:w="2222" w:type="dxa"/>
            <w:vAlign w:val="top"/>
          </w:tcPr>
          <w:p w14:paraId="3E9B8CB3">
            <w:pPr>
              <w:spacing w:line="289" w:lineRule="auto"/>
              <w:rPr>
                <w:rFonts w:ascii="Arial"/>
                <w:sz w:val="21"/>
              </w:rPr>
            </w:pPr>
          </w:p>
          <w:p w14:paraId="6DDC729B">
            <w:pPr>
              <w:spacing w:line="290" w:lineRule="auto"/>
              <w:rPr>
                <w:rFonts w:ascii="Arial"/>
                <w:sz w:val="21"/>
              </w:rPr>
            </w:pPr>
          </w:p>
          <w:p w14:paraId="350A9993">
            <w:pPr>
              <w:pStyle w:val="6"/>
              <w:spacing w:before="78" w:line="221" w:lineRule="auto"/>
              <w:ind w:left="882"/>
              <w:rPr>
                <w:sz w:val="24"/>
                <w:szCs w:val="24"/>
              </w:rPr>
            </w:pPr>
            <w:r>
              <w:rPr>
                <w:spacing w:val="-7"/>
                <w:sz w:val="24"/>
                <w:szCs w:val="24"/>
              </w:rPr>
              <w:t>油烟</w:t>
            </w:r>
          </w:p>
        </w:tc>
        <w:tc>
          <w:tcPr>
            <w:tcW w:w="1752" w:type="dxa"/>
            <w:vAlign w:val="top"/>
          </w:tcPr>
          <w:p w14:paraId="0FC7C9AC">
            <w:pPr>
              <w:spacing w:line="272" w:lineRule="auto"/>
              <w:rPr>
                <w:rFonts w:ascii="Arial"/>
                <w:sz w:val="21"/>
              </w:rPr>
            </w:pPr>
          </w:p>
          <w:p w14:paraId="0FC84B05">
            <w:pPr>
              <w:pStyle w:val="6"/>
              <w:spacing w:before="78" w:line="220" w:lineRule="auto"/>
              <w:ind w:left="170"/>
              <w:rPr>
                <w:sz w:val="24"/>
                <w:szCs w:val="24"/>
              </w:rPr>
            </w:pPr>
            <w:r>
              <w:rPr>
                <w:spacing w:val="-3"/>
                <w:sz w:val="24"/>
                <w:szCs w:val="24"/>
              </w:rPr>
              <w:t>油烟净化器处</w:t>
            </w:r>
          </w:p>
          <w:p w14:paraId="1D7FF1E3">
            <w:pPr>
              <w:pStyle w:val="6"/>
              <w:spacing w:before="23" w:line="219" w:lineRule="auto"/>
              <w:ind w:left="169"/>
              <w:rPr>
                <w:sz w:val="24"/>
                <w:szCs w:val="24"/>
              </w:rPr>
            </w:pPr>
            <w:r>
              <w:rPr>
                <w:spacing w:val="-3"/>
                <w:sz w:val="24"/>
                <w:szCs w:val="24"/>
              </w:rPr>
              <w:t>理后于楼顶排</w:t>
            </w:r>
          </w:p>
          <w:p w14:paraId="42DD1B17">
            <w:pPr>
              <w:pStyle w:val="6"/>
              <w:spacing w:before="26" w:line="221" w:lineRule="auto"/>
              <w:ind w:left="766"/>
              <w:rPr>
                <w:sz w:val="24"/>
                <w:szCs w:val="24"/>
              </w:rPr>
            </w:pPr>
            <w:r>
              <w:rPr>
                <w:sz w:val="24"/>
                <w:szCs w:val="24"/>
              </w:rPr>
              <w:t>放</w:t>
            </w:r>
          </w:p>
        </w:tc>
        <w:tc>
          <w:tcPr>
            <w:tcW w:w="1764" w:type="dxa"/>
            <w:tcBorders>
              <w:right w:val="single" w:color="000000" w:sz="6" w:space="0"/>
            </w:tcBorders>
            <w:vAlign w:val="top"/>
          </w:tcPr>
          <w:p w14:paraId="17A33775">
            <w:pPr>
              <w:pStyle w:val="6"/>
              <w:spacing w:before="40" w:line="220" w:lineRule="auto"/>
              <w:ind w:left="174"/>
              <w:rPr>
                <w:sz w:val="24"/>
                <w:szCs w:val="24"/>
              </w:rPr>
            </w:pPr>
            <w:r>
              <w:rPr>
                <w:spacing w:val="-3"/>
                <w:sz w:val="24"/>
                <w:szCs w:val="24"/>
              </w:rPr>
              <w:t>《饮食业油烟</w:t>
            </w:r>
          </w:p>
          <w:p w14:paraId="5C291CB4">
            <w:pPr>
              <w:pStyle w:val="6"/>
              <w:spacing w:before="25" w:line="220" w:lineRule="auto"/>
              <w:ind w:left="168"/>
              <w:rPr>
                <w:sz w:val="24"/>
                <w:szCs w:val="24"/>
              </w:rPr>
            </w:pPr>
            <w:r>
              <w:rPr>
                <w:spacing w:val="-2"/>
                <w:sz w:val="24"/>
                <w:szCs w:val="24"/>
              </w:rPr>
              <w:t>排放标准（试</w:t>
            </w:r>
          </w:p>
          <w:p w14:paraId="1B3E5E26">
            <w:pPr>
              <w:pStyle w:val="6"/>
              <w:spacing w:before="23" w:line="220" w:lineRule="auto"/>
              <w:ind w:left="532"/>
              <w:rPr>
                <w:sz w:val="24"/>
                <w:szCs w:val="24"/>
              </w:rPr>
            </w:pPr>
            <w:r>
              <w:rPr>
                <w:spacing w:val="-5"/>
                <w:sz w:val="24"/>
                <w:szCs w:val="24"/>
              </w:rPr>
              <w:t>行）》</w:t>
            </w:r>
          </w:p>
          <w:p w14:paraId="09903692">
            <w:pPr>
              <w:pStyle w:val="6"/>
              <w:spacing w:before="26" w:line="232" w:lineRule="auto"/>
              <w:ind w:left="156"/>
              <w:rPr>
                <w:rFonts w:ascii="Times New Roman" w:hAnsi="Times New Roman" w:eastAsia="Times New Roman" w:cs="Times New Roman"/>
                <w:sz w:val="24"/>
                <w:szCs w:val="24"/>
              </w:rPr>
            </w:pPr>
            <w:r>
              <w:rPr>
                <w:spacing w:val="-3"/>
                <w:sz w:val="24"/>
                <w:szCs w:val="24"/>
              </w:rPr>
              <w:t>（</w:t>
            </w:r>
            <w:r>
              <w:rPr>
                <w:rFonts w:ascii="Times New Roman" w:hAnsi="Times New Roman" w:eastAsia="Times New Roman" w:cs="Times New Roman"/>
                <w:spacing w:val="-3"/>
                <w:sz w:val="24"/>
                <w:szCs w:val="24"/>
              </w:rPr>
              <w:t>GB18483-20</w:t>
            </w:r>
          </w:p>
          <w:p w14:paraId="757C927E">
            <w:pPr>
              <w:pStyle w:val="6"/>
              <w:spacing w:before="9" w:line="203" w:lineRule="auto"/>
              <w:ind w:left="648"/>
              <w:rPr>
                <w:sz w:val="24"/>
                <w:szCs w:val="24"/>
              </w:rPr>
            </w:pPr>
            <w:r>
              <w:rPr>
                <w:rFonts w:ascii="Times New Roman" w:hAnsi="Times New Roman" w:eastAsia="Times New Roman" w:cs="Times New Roman"/>
                <w:spacing w:val="-3"/>
                <w:sz w:val="24"/>
                <w:szCs w:val="24"/>
              </w:rPr>
              <w:t>01</w:t>
            </w:r>
            <w:r>
              <w:rPr>
                <w:spacing w:val="-3"/>
                <w:sz w:val="24"/>
                <w:szCs w:val="24"/>
              </w:rPr>
              <w:t>）</w:t>
            </w:r>
          </w:p>
        </w:tc>
      </w:tr>
      <w:tr w14:paraId="533287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4" w:hRule="atLeast"/>
        </w:trPr>
        <w:tc>
          <w:tcPr>
            <w:tcW w:w="1422" w:type="dxa"/>
            <w:vMerge w:val="restart"/>
            <w:tcBorders>
              <w:left w:val="single" w:color="000000" w:sz="6" w:space="0"/>
              <w:bottom w:val="nil"/>
            </w:tcBorders>
            <w:vAlign w:val="top"/>
          </w:tcPr>
          <w:p w14:paraId="7B7D39A4">
            <w:pPr>
              <w:spacing w:line="254" w:lineRule="auto"/>
              <w:rPr>
                <w:rFonts w:ascii="Arial"/>
                <w:sz w:val="21"/>
              </w:rPr>
            </w:pPr>
          </w:p>
          <w:p w14:paraId="7EF47A99">
            <w:pPr>
              <w:spacing w:line="254" w:lineRule="auto"/>
              <w:rPr>
                <w:rFonts w:ascii="Arial"/>
                <w:sz w:val="21"/>
              </w:rPr>
            </w:pPr>
          </w:p>
          <w:p w14:paraId="55B38D3F">
            <w:pPr>
              <w:spacing w:line="254" w:lineRule="auto"/>
              <w:rPr>
                <w:rFonts w:ascii="Arial"/>
                <w:sz w:val="21"/>
              </w:rPr>
            </w:pPr>
          </w:p>
          <w:p w14:paraId="3647B62D">
            <w:pPr>
              <w:spacing w:line="254" w:lineRule="auto"/>
              <w:rPr>
                <w:rFonts w:ascii="Arial"/>
                <w:sz w:val="21"/>
              </w:rPr>
            </w:pPr>
          </w:p>
          <w:p w14:paraId="7084E830">
            <w:pPr>
              <w:spacing w:line="254" w:lineRule="auto"/>
              <w:rPr>
                <w:rFonts w:ascii="Arial"/>
                <w:sz w:val="21"/>
              </w:rPr>
            </w:pPr>
          </w:p>
          <w:p w14:paraId="3389E505">
            <w:pPr>
              <w:spacing w:line="254" w:lineRule="auto"/>
              <w:rPr>
                <w:rFonts w:ascii="Arial"/>
                <w:sz w:val="21"/>
              </w:rPr>
            </w:pPr>
          </w:p>
          <w:p w14:paraId="66EBA641">
            <w:pPr>
              <w:spacing w:line="255" w:lineRule="auto"/>
              <w:rPr>
                <w:rFonts w:ascii="Arial"/>
                <w:sz w:val="21"/>
              </w:rPr>
            </w:pPr>
          </w:p>
          <w:p w14:paraId="38785A4E">
            <w:pPr>
              <w:spacing w:line="255" w:lineRule="auto"/>
              <w:rPr>
                <w:rFonts w:ascii="Arial"/>
                <w:sz w:val="21"/>
              </w:rPr>
            </w:pPr>
          </w:p>
          <w:p w14:paraId="602F9322">
            <w:pPr>
              <w:spacing w:line="255" w:lineRule="auto"/>
              <w:rPr>
                <w:rFonts w:ascii="Arial"/>
                <w:sz w:val="21"/>
              </w:rPr>
            </w:pPr>
          </w:p>
          <w:p w14:paraId="73E19AEE">
            <w:pPr>
              <w:pStyle w:val="6"/>
              <w:spacing w:before="78" w:line="219" w:lineRule="auto"/>
              <w:ind w:left="231"/>
              <w:rPr>
                <w:sz w:val="24"/>
                <w:szCs w:val="24"/>
              </w:rPr>
            </w:pPr>
            <w:r>
              <w:rPr>
                <w:spacing w:val="-3"/>
                <w:sz w:val="24"/>
                <w:szCs w:val="24"/>
              </w:rPr>
              <w:t>地表水环</w:t>
            </w:r>
          </w:p>
          <w:p w14:paraId="48976B76">
            <w:pPr>
              <w:pStyle w:val="6"/>
              <w:spacing w:before="26" w:line="220" w:lineRule="auto"/>
              <w:ind w:left="592"/>
              <w:rPr>
                <w:sz w:val="24"/>
                <w:szCs w:val="24"/>
              </w:rPr>
            </w:pPr>
            <w:r>
              <w:rPr>
                <w:sz w:val="24"/>
                <w:szCs w:val="24"/>
              </w:rPr>
              <w:t>境</w:t>
            </w:r>
          </w:p>
        </w:tc>
        <w:tc>
          <w:tcPr>
            <w:tcW w:w="1644" w:type="dxa"/>
            <w:vAlign w:val="top"/>
          </w:tcPr>
          <w:p w14:paraId="2E5AA7E8">
            <w:pPr>
              <w:rPr>
                <w:rFonts w:ascii="Arial"/>
                <w:sz w:val="21"/>
              </w:rPr>
            </w:pPr>
          </w:p>
          <w:p w14:paraId="4EC8E6FA">
            <w:pPr>
              <w:rPr>
                <w:rFonts w:ascii="Arial"/>
                <w:sz w:val="21"/>
              </w:rPr>
            </w:pPr>
          </w:p>
          <w:p w14:paraId="76B2AAA6">
            <w:pPr>
              <w:rPr>
                <w:rFonts w:ascii="Arial"/>
                <w:sz w:val="21"/>
              </w:rPr>
            </w:pPr>
          </w:p>
          <w:p w14:paraId="350D7356">
            <w:pPr>
              <w:rPr>
                <w:rFonts w:ascii="Arial"/>
                <w:sz w:val="21"/>
              </w:rPr>
            </w:pPr>
          </w:p>
          <w:p w14:paraId="6AAD2209">
            <w:pPr>
              <w:spacing w:line="241" w:lineRule="auto"/>
              <w:rPr>
                <w:rFonts w:ascii="Arial"/>
                <w:sz w:val="21"/>
              </w:rPr>
            </w:pPr>
          </w:p>
          <w:p w14:paraId="438E9089">
            <w:pPr>
              <w:pStyle w:val="6"/>
              <w:spacing w:before="78" w:line="219" w:lineRule="auto"/>
              <w:ind w:left="347"/>
              <w:rPr>
                <w:sz w:val="24"/>
                <w:szCs w:val="24"/>
              </w:rPr>
            </w:pPr>
            <w:r>
              <w:rPr>
                <w:spacing w:val="-3"/>
                <w:sz w:val="24"/>
                <w:szCs w:val="24"/>
              </w:rPr>
              <w:t>生活废水</w:t>
            </w:r>
          </w:p>
        </w:tc>
        <w:tc>
          <w:tcPr>
            <w:tcW w:w="2222" w:type="dxa"/>
            <w:vAlign w:val="top"/>
          </w:tcPr>
          <w:p w14:paraId="5D2E308C">
            <w:pPr>
              <w:spacing w:line="271" w:lineRule="auto"/>
              <w:rPr>
                <w:rFonts w:ascii="Arial"/>
                <w:sz w:val="21"/>
              </w:rPr>
            </w:pPr>
          </w:p>
          <w:p w14:paraId="24A1D01F">
            <w:pPr>
              <w:spacing w:line="271" w:lineRule="auto"/>
              <w:rPr>
                <w:rFonts w:ascii="Arial"/>
                <w:sz w:val="21"/>
              </w:rPr>
            </w:pPr>
          </w:p>
          <w:p w14:paraId="7DE49AAF">
            <w:pPr>
              <w:spacing w:line="272" w:lineRule="auto"/>
              <w:rPr>
                <w:rFonts w:ascii="Arial"/>
                <w:sz w:val="21"/>
              </w:rPr>
            </w:pPr>
          </w:p>
          <w:p w14:paraId="47ED2F8E">
            <w:pPr>
              <w:spacing w:line="272" w:lineRule="auto"/>
              <w:rPr>
                <w:rFonts w:ascii="Arial"/>
                <w:sz w:val="21"/>
              </w:rPr>
            </w:pPr>
          </w:p>
          <w:p w14:paraId="6D8D138B">
            <w:pPr>
              <w:pStyle w:val="6"/>
              <w:spacing w:before="78" w:line="188" w:lineRule="auto"/>
              <w:ind w:left="330"/>
              <w:rPr>
                <w:sz w:val="24"/>
                <w:szCs w:val="24"/>
              </w:rPr>
            </w:pPr>
            <w:r>
              <w:rPr>
                <w:rFonts w:ascii="Times New Roman" w:hAnsi="Times New Roman" w:eastAsia="Times New Roman" w:cs="Times New Roman"/>
                <w:spacing w:val="-4"/>
                <w:sz w:val="24"/>
                <w:szCs w:val="24"/>
              </w:rPr>
              <w:t>COD</w:t>
            </w:r>
            <w:r>
              <w:rPr>
                <w:rFonts w:ascii="Times New Roman" w:hAnsi="Times New Roman" w:eastAsia="Times New Roman" w:cs="Times New Roman"/>
                <w:spacing w:val="-32"/>
                <w:sz w:val="24"/>
                <w:szCs w:val="24"/>
              </w:rPr>
              <w:t xml:space="preserve"> </w:t>
            </w:r>
            <w:r>
              <w:rPr>
                <w:spacing w:val="-4"/>
                <w:sz w:val="24"/>
                <w:szCs w:val="24"/>
              </w:rPr>
              <w:t>、</w:t>
            </w:r>
            <w:r>
              <w:rPr>
                <w:rFonts w:ascii="Times New Roman" w:hAnsi="Times New Roman" w:eastAsia="Times New Roman" w:cs="Times New Roman"/>
                <w:spacing w:val="-4"/>
                <w:sz w:val="24"/>
                <w:szCs w:val="24"/>
              </w:rPr>
              <w:t>BOD</w:t>
            </w:r>
            <w:r>
              <w:rPr>
                <w:rFonts w:ascii="Times New Roman" w:hAnsi="Times New Roman" w:eastAsia="Times New Roman" w:cs="Times New Roman"/>
                <w:spacing w:val="-4"/>
                <w:position w:val="-1"/>
                <w:sz w:val="15"/>
                <w:szCs w:val="15"/>
              </w:rPr>
              <w:t>5</w:t>
            </w:r>
            <w:r>
              <w:rPr>
                <w:spacing w:val="-4"/>
                <w:sz w:val="24"/>
                <w:szCs w:val="24"/>
              </w:rPr>
              <w:t>、</w:t>
            </w:r>
          </w:p>
          <w:p w14:paraId="03685FC3">
            <w:pPr>
              <w:pStyle w:val="6"/>
              <w:spacing w:before="27" w:line="219" w:lineRule="auto"/>
              <w:ind w:left="100"/>
              <w:rPr>
                <w:sz w:val="24"/>
                <w:szCs w:val="24"/>
              </w:rPr>
            </w:pPr>
            <w:r>
              <w:rPr>
                <w:rFonts w:ascii="Times New Roman" w:hAnsi="Times New Roman" w:eastAsia="Times New Roman" w:cs="Times New Roman"/>
                <w:spacing w:val="-3"/>
                <w:sz w:val="24"/>
                <w:szCs w:val="24"/>
              </w:rPr>
              <w:t>NH</w:t>
            </w:r>
            <w:r>
              <w:rPr>
                <w:rFonts w:ascii="Times New Roman" w:hAnsi="Times New Roman" w:eastAsia="Times New Roman" w:cs="Times New Roman"/>
                <w:spacing w:val="-3"/>
                <w:sz w:val="15"/>
                <w:szCs w:val="15"/>
              </w:rPr>
              <w:t>3</w:t>
            </w:r>
            <w:r>
              <w:rPr>
                <w:rFonts w:ascii="Times New Roman" w:hAnsi="Times New Roman" w:eastAsia="Times New Roman" w:cs="Times New Roman"/>
                <w:spacing w:val="-3"/>
                <w:sz w:val="24"/>
                <w:szCs w:val="24"/>
              </w:rPr>
              <w:t>-N</w:t>
            </w:r>
            <w:r>
              <w:rPr>
                <w:spacing w:val="-3"/>
                <w:sz w:val="24"/>
                <w:szCs w:val="24"/>
              </w:rPr>
              <w:t>、</w:t>
            </w:r>
            <w:r>
              <w:rPr>
                <w:rFonts w:ascii="Times New Roman" w:hAnsi="Times New Roman" w:eastAsia="Times New Roman" w:cs="Times New Roman"/>
                <w:spacing w:val="-3"/>
                <w:sz w:val="24"/>
                <w:szCs w:val="24"/>
              </w:rPr>
              <w:t>TP</w:t>
            </w:r>
            <w:r>
              <w:rPr>
                <w:spacing w:val="-3"/>
                <w:sz w:val="24"/>
                <w:szCs w:val="24"/>
              </w:rPr>
              <w:t>、</w:t>
            </w:r>
            <w:r>
              <w:rPr>
                <w:rFonts w:ascii="Times New Roman" w:hAnsi="Times New Roman" w:eastAsia="Times New Roman" w:cs="Times New Roman"/>
                <w:spacing w:val="-3"/>
                <w:sz w:val="24"/>
                <w:szCs w:val="24"/>
              </w:rPr>
              <w:t xml:space="preserve">TN </w:t>
            </w:r>
            <w:r>
              <w:rPr>
                <w:spacing w:val="-3"/>
                <w:sz w:val="24"/>
                <w:szCs w:val="24"/>
              </w:rPr>
              <w:t>等</w:t>
            </w:r>
          </w:p>
        </w:tc>
        <w:tc>
          <w:tcPr>
            <w:tcW w:w="1752" w:type="dxa"/>
            <w:vAlign w:val="top"/>
          </w:tcPr>
          <w:p w14:paraId="01AD46C4">
            <w:pPr>
              <w:pStyle w:val="6"/>
              <w:spacing w:before="44" w:line="235" w:lineRule="auto"/>
              <w:ind w:left="165" w:right="150" w:firstLine="2"/>
              <w:jc w:val="both"/>
              <w:rPr>
                <w:sz w:val="24"/>
                <w:szCs w:val="24"/>
              </w:rPr>
            </w:pPr>
            <w:r>
              <w:rPr>
                <w:spacing w:val="-2"/>
                <w:sz w:val="24"/>
                <w:szCs w:val="24"/>
              </w:rPr>
              <w:t>生活废水预处</w:t>
            </w:r>
            <w:r>
              <w:rPr>
                <w:sz w:val="24"/>
                <w:szCs w:val="24"/>
              </w:rPr>
              <w:t xml:space="preserve"> </w:t>
            </w:r>
            <w:r>
              <w:rPr>
                <w:spacing w:val="-2"/>
                <w:sz w:val="24"/>
                <w:szCs w:val="24"/>
              </w:rPr>
              <w:t>理池处理后排</w:t>
            </w:r>
            <w:r>
              <w:rPr>
                <w:spacing w:val="2"/>
                <w:sz w:val="24"/>
                <w:szCs w:val="24"/>
              </w:rPr>
              <w:t xml:space="preserve"> </w:t>
            </w:r>
            <w:r>
              <w:rPr>
                <w:spacing w:val="-2"/>
                <w:sz w:val="24"/>
                <w:szCs w:val="24"/>
              </w:rPr>
              <w:t>入市政污水管</w:t>
            </w:r>
            <w:r>
              <w:rPr>
                <w:spacing w:val="2"/>
                <w:sz w:val="24"/>
                <w:szCs w:val="24"/>
              </w:rPr>
              <w:t xml:space="preserve"> </w:t>
            </w:r>
            <w:r>
              <w:rPr>
                <w:spacing w:val="-2"/>
                <w:sz w:val="24"/>
                <w:szCs w:val="24"/>
              </w:rPr>
              <w:t>网送大英城市</w:t>
            </w:r>
            <w:r>
              <w:rPr>
                <w:spacing w:val="2"/>
                <w:sz w:val="24"/>
                <w:szCs w:val="24"/>
              </w:rPr>
              <w:t xml:space="preserve"> </w:t>
            </w:r>
            <w:r>
              <w:rPr>
                <w:spacing w:val="-2"/>
                <w:sz w:val="24"/>
                <w:szCs w:val="24"/>
              </w:rPr>
              <w:t>生活污水处理</w:t>
            </w:r>
            <w:r>
              <w:rPr>
                <w:spacing w:val="2"/>
                <w:sz w:val="24"/>
                <w:szCs w:val="24"/>
              </w:rPr>
              <w:t xml:space="preserve"> </w:t>
            </w:r>
            <w:r>
              <w:rPr>
                <w:spacing w:val="-2"/>
                <w:sz w:val="24"/>
                <w:szCs w:val="24"/>
              </w:rPr>
              <w:t>厂处理（食堂</w:t>
            </w:r>
            <w:r>
              <w:rPr>
                <w:spacing w:val="2"/>
                <w:sz w:val="24"/>
                <w:szCs w:val="24"/>
              </w:rPr>
              <w:t xml:space="preserve"> </w:t>
            </w:r>
            <w:r>
              <w:rPr>
                <w:spacing w:val="-2"/>
                <w:sz w:val="24"/>
                <w:szCs w:val="24"/>
              </w:rPr>
              <w:t>废水经隔油后</w:t>
            </w:r>
            <w:r>
              <w:rPr>
                <w:spacing w:val="2"/>
                <w:sz w:val="24"/>
                <w:szCs w:val="24"/>
              </w:rPr>
              <w:t xml:space="preserve"> </w:t>
            </w:r>
            <w:r>
              <w:rPr>
                <w:spacing w:val="-2"/>
                <w:sz w:val="24"/>
                <w:szCs w:val="24"/>
              </w:rPr>
              <w:t>再排入生活废</w:t>
            </w:r>
            <w:r>
              <w:rPr>
                <w:spacing w:val="2"/>
                <w:sz w:val="24"/>
                <w:szCs w:val="24"/>
              </w:rPr>
              <w:t xml:space="preserve"> </w:t>
            </w:r>
            <w:r>
              <w:rPr>
                <w:spacing w:val="-2"/>
                <w:sz w:val="24"/>
                <w:szCs w:val="24"/>
              </w:rPr>
              <w:t>水预处理池）</w:t>
            </w:r>
          </w:p>
        </w:tc>
        <w:tc>
          <w:tcPr>
            <w:tcW w:w="1764" w:type="dxa"/>
            <w:tcBorders>
              <w:right w:val="single" w:color="000000" w:sz="6" w:space="0"/>
            </w:tcBorders>
            <w:vAlign w:val="top"/>
          </w:tcPr>
          <w:p w14:paraId="1D681418">
            <w:pPr>
              <w:spacing w:line="246" w:lineRule="auto"/>
              <w:rPr>
                <w:rFonts w:ascii="Arial"/>
                <w:sz w:val="21"/>
              </w:rPr>
            </w:pPr>
          </w:p>
          <w:p w14:paraId="7C551603">
            <w:pPr>
              <w:spacing w:line="246" w:lineRule="auto"/>
              <w:rPr>
                <w:rFonts w:ascii="Arial"/>
                <w:sz w:val="21"/>
              </w:rPr>
            </w:pPr>
          </w:p>
          <w:p w14:paraId="6DADB5C0">
            <w:pPr>
              <w:spacing w:line="246" w:lineRule="auto"/>
              <w:rPr>
                <w:rFonts w:ascii="Arial"/>
                <w:sz w:val="21"/>
              </w:rPr>
            </w:pPr>
          </w:p>
          <w:p w14:paraId="2309FC1A">
            <w:pPr>
              <w:pStyle w:val="6"/>
              <w:spacing w:before="78" w:line="219" w:lineRule="auto"/>
              <w:ind w:left="174"/>
              <w:rPr>
                <w:sz w:val="24"/>
                <w:szCs w:val="24"/>
              </w:rPr>
            </w:pPr>
            <w:r>
              <w:rPr>
                <w:spacing w:val="-3"/>
                <w:sz w:val="24"/>
                <w:szCs w:val="24"/>
              </w:rPr>
              <w:t>《污水综合排</w:t>
            </w:r>
          </w:p>
          <w:p w14:paraId="3D96B604">
            <w:pPr>
              <w:pStyle w:val="6"/>
              <w:spacing w:before="26" w:line="220" w:lineRule="auto"/>
              <w:ind w:left="408"/>
              <w:rPr>
                <w:sz w:val="24"/>
                <w:szCs w:val="24"/>
              </w:rPr>
            </w:pPr>
            <w:r>
              <w:rPr>
                <w:spacing w:val="-3"/>
                <w:sz w:val="24"/>
                <w:szCs w:val="24"/>
              </w:rPr>
              <w:t>放标准》</w:t>
            </w:r>
          </w:p>
          <w:p w14:paraId="3E633E8B">
            <w:pPr>
              <w:pStyle w:val="6"/>
              <w:spacing w:before="23" w:line="232" w:lineRule="auto"/>
              <w:ind w:left="156"/>
              <w:rPr>
                <w:rFonts w:ascii="Times New Roman" w:hAnsi="Times New Roman" w:eastAsia="Times New Roman" w:cs="Times New Roman"/>
                <w:sz w:val="24"/>
                <w:szCs w:val="24"/>
              </w:rPr>
            </w:pPr>
            <w:r>
              <w:rPr>
                <w:spacing w:val="-3"/>
                <w:sz w:val="24"/>
                <w:szCs w:val="24"/>
              </w:rPr>
              <w:t>（</w:t>
            </w:r>
            <w:r>
              <w:rPr>
                <w:rFonts w:ascii="Times New Roman" w:hAnsi="Times New Roman" w:eastAsia="Times New Roman" w:cs="Times New Roman"/>
                <w:spacing w:val="-3"/>
                <w:sz w:val="24"/>
                <w:szCs w:val="24"/>
              </w:rPr>
              <w:t>GB8978-199</w:t>
            </w:r>
          </w:p>
          <w:p w14:paraId="2960E1B9">
            <w:pPr>
              <w:pStyle w:val="6"/>
              <w:spacing w:before="11" w:line="221" w:lineRule="auto"/>
              <w:ind w:left="469"/>
              <w:rPr>
                <w:sz w:val="24"/>
                <w:szCs w:val="24"/>
              </w:rPr>
            </w:pPr>
            <w:r>
              <w:rPr>
                <w:rFonts w:ascii="Times New Roman" w:hAnsi="Times New Roman" w:eastAsia="Times New Roman" w:cs="Times New Roman"/>
                <w:spacing w:val="-3"/>
                <w:sz w:val="24"/>
                <w:szCs w:val="24"/>
              </w:rPr>
              <w:t>6</w:t>
            </w:r>
            <w:r>
              <w:rPr>
                <w:spacing w:val="-3"/>
                <w:sz w:val="24"/>
                <w:szCs w:val="24"/>
              </w:rPr>
              <w:t>）三级</w:t>
            </w:r>
          </w:p>
        </w:tc>
      </w:tr>
      <w:tr w14:paraId="2BFBF6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2" w:hRule="atLeast"/>
        </w:trPr>
        <w:tc>
          <w:tcPr>
            <w:tcW w:w="1422" w:type="dxa"/>
            <w:vMerge w:val="continue"/>
            <w:tcBorders>
              <w:top w:val="nil"/>
              <w:left w:val="single" w:color="000000" w:sz="6" w:space="0"/>
            </w:tcBorders>
            <w:vAlign w:val="top"/>
          </w:tcPr>
          <w:p w14:paraId="69C4F4EA">
            <w:pPr>
              <w:rPr>
                <w:rFonts w:ascii="Arial"/>
                <w:sz w:val="21"/>
              </w:rPr>
            </w:pPr>
          </w:p>
        </w:tc>
        <w:tc>
          <w:tcPr>
            <w:tcW w:w="1644" w:type="dxa"/>
            <w:vAlign w:val="top"/>
          </w:tcPr>
          <w:p w14:paraId="17643E31">
            <w:pPr>
              <w:spacing w:line="262" w:lineRule="auto"/>
              <w:rPr>
                <w:rFonts w:ascii="Arial"/>
                <w:sz w:val="21"/>
              </w:rPr>
            </w:pPr>
          </w:p>
          <w:p w14:paraId="72FD3723">
            <w:pPr>
              <w:spacing w:line="262" w:lineRule="auto"/>
              <w:rPr>
                <w:rFonts w:ascii="Arial"/>
                <w:sz w:val="21"/>
              </w:rPr>
            </w:pPr>
          </w:p>
          <w:p w14:paraId="7D833CE3">
            <w:pPr>
              <w:spacing w:line="263" w:lineRule="auto"/>
              <w:rPr>
                <w:rFonts w:ascii="Arial"/>
                <w:sz w:val="21"/>
              </w:rPr>
            </w:pPr>
          </w:p>
          <w:p w14:paraId="4670A68C">
            <w:pPr>
              <w:spacing w:line="263" w:lineRule="auto"/>
              <w:rPr>
                <w:rFonts w:ascii="Arial"/>
                <w:sz w:val="21"/>
              </w:rPr>
            </w:pPr>
          </w:p>
          <w:p w14:paraId="4C9A832F">
            <w:pPr>
              <w:pStyle w:val="6"/>
              <w:spacing w:before="78" w:line="219" w:lineRule="auto"/>
              <w:ind w:left="357"/>
              <w:rPr>
                <w:sz w:val="24"/>
                <w:szCs w:val="24"/>
              </w:rPr>
            </w:pPr>
            <w:r>
              <w:rPr>
                <w:spacing w:val="-6"/>
                <w:sz w:val="24"/>
                <w:szCs w:val="24"/>
              </w:rPr>
              <w:t>医疗废水</w:t>
            </w:r>
          </w:p>
        </w:tc>
        <w:tc>
          <w:tcPr>
            <w:tcW w:w="2222" w:type="dxa"/>
            <w:vAlign w:val="top"/>
          </w:tcPr>
          <w:p w14:paraId="427367C0">
            <w:pPr>
              <w:pStyle w:val="6"/>
              <w:spacing w:before="199"/>
              <w:ind w:left="112" w:right="104" w:hanging="9"/>
              <w:rPr>
                <w:sz w:val="24"/>
                <w:szCs w:val="24"/>
              </w:rPr>
            </w:pPr>
            <w:r>
              <w:rPr>
                <w:rFonts w:ascii="Times New Roman" w:hAnsi="Times New Roman" w:eastAsia="Times New Roman" w:cs="Times New Roman"/>
                <w:sz w:val="24"/>
                <w:szCs w:val="24"/>
              </w:rPr>
              <w:t>pH</w:t>
            </w:r>
            <w:r>
              <w:rPr>
                <w:rFonts w:ascii="Times New Roman" w:hAnsi="Times New Roman" w:eastAsia="Times New Roman" w:cs="Times New Roman"/>
                <w:spacing w:val="-26"/>
                <w:sz w:val="24"/>
                <w:szCs w:val="24"/>
              </w:rPr>
              <w:t xml:space="preserve"> </w:t>
            </w:r>
            <w:r>
              <w:rPr>
                <w:sz w:val="24"/>
                <w:szCs w:val="24"/>
              </w:rPr>
              <w:t xml:space="preserve">、化学需氧量、 </w:t>
            </w:r>
            <w:r>
              <w:rPr>
                <w:spacing w:val="9"/>
                <w:sz w:val="24"/>
                <w:szCs w:val="24"/>
              </w:rPr>
              <w:t>悬浮物、粪大肠菌</w:t>
            </w:r>
            <w:r>
              <w:rPr>
                <w:spacing w:val="6"/>
                <w:sz w:val="24"/>
                <w:szCs w:val="24"/>
              </w:rPr>
              <w:t xml:space="preserve"> </w:t>
            </w:r>
            <w:r>
              <w:rPr>
                <w:spacing w:val="9"/>
                <w:sz w:val="24"/>
                <w:szCs w:val="24"/>
              </w:rPr>
              <w:t>群数、五日生化需</w:t>
            </w:r>
            <w:r>
              <w:rPr>
                <w:spacing w:val="6"/>
                <w:sz w:val="24"/>
                <w:szCs w:val="24"/>
              </w:rPr>
              <w:t xml:space="preserve"> </w:t>
            </w:r>
            <w:r>
              <w:rPr>
                <w:spacing w:val="9"/>
                <w:sz w:val="24"/>
                <w:szCs w:val="24"/>
              </w:rPr>
              <w:t>氧量、石油类、挥</w:t>
            </w:r>
            <w:r>
              <w:rPr>
                <w:spacing w:val="6"/>
                <w:sz w:val="24"/>
                <w:szCs w:val="24"/>
              </w:rPr>
              <w:t xml:space="preserve"> </w:t>
            </w:r>
            <w:r>
              <w:rPr>
                <w:spacing w:val="9"/>
                <w:sz w:val="24"/>
                <w:szCs w:val="24"/>
              </w:rPr>
              <w:t>发酚、动植物油、</w:t>
            </w:r>
            <w:r>
              <w:rPr>
                <w:spacing w:val="6"/>
                <w:sz w:val="24"/>
                <w:szCs w:val="24"/>
              </w:rPr>
              <w:t xml:space="preserve"> </w:t>
            </w:r>
            <w:r>
              <w:rPr>
                <w:spacing w:val="45"/>
                <w:sz w:val="24"/>
                <w:szCs w:val="24"/>
              </w:rPr>
              <w:t>阴离子表面活性</w:t>
            </w:r>
            <w:r>
              <w:rPr>
                <w:spacing w:val="3"/>
                <w:sz w:val="24"/>
                <w:szCs w:val="24"/>
              </w:rPr>
              <w:t xml:space="preserve"> </w:t>
            </w:r>
            <w:r>
              <w:rPr>
                <w:spacing w:val="-2"/>
                <w:sz w:val="24"/>
                <w:szCs w:val="24"/>
              </w:rPr>
              <w:t>剂、总氰化物</w:t>
            </w:r>
          </w:p>
        </w:tc>
        <w:tc>
          <w:tcPr>
            <w:tcW w:w="1752" w:type="dxa"/>
            <w:vAlign w:val="top"/>
          </w:tcPr>
          <w:p w14:paraId="456E3148">
            <w:pPr>
              <w:pStyle w:val="6"/>
              <w:spacing w:before="45" w:line="219" w:lineRule="auto"/>
              <w:ind w:left="177"/>
              <w:rPr>
                <w:sz w:val="24"/>
                <w:szCs w:val="24"/>
              </w:rPr>
            </w:pPr>
            <w:r>
              <w:rPr>
                <w:spacing w:val="-4"/>
                <w:sz w:val="24"/>
                <w:szCs w:val="24"/>
              </w:rPr>
              <w:t>医疗废水经水</w:t>
            </w:r>
          </w:p>
          <w:p w14:paraId="1C0F5E92">
            <w:pPr>
              <w:pStyle w:val="6"/>
              <w:spacing w:before="26" w:line="220" w:lineRule="auto"/>
              <w:ind w:left="218"/>
              <w:rPr>
                <w:sz w:val="24"/>
                <w:szCs w:val="24"/>
              </w:rPr>
            </w:pPr>
            <w:r>
              <w:rPr>
                <w:spacing w:val="-2"/>
                <w:sz w:val="24"/>
                <w:szCs w:val="24"/>
              </w:rPr>
              <w:t>解酸化</w:t>
            </w:r>
            <w:r>
              <w:rPr>
                <w:rFonts w:ascii="Times New Roman" w:hAnsi="Times New Roman" w:eastAsia="Times New Roman" w:cs="Times New Roman"/>
                <w:spacing w:val="-2"/>
                <w:sz w:val="24"/>
                <w:szCs w:val="24"/>
              </w:rPr>
              <w:t>+</w:t>
            </w:r>
            <w:r>
              <w:rPr>
                <w:spacing w:val="-2"/>
                <w:sz w:val="24"/>
                <w:szCs w:val="24"/>
              </w:rPr>
              <w:t>接触</w:t>
            </w:r>
          </w:p>
          <w:p w14:paraId="2BF2AD73">
            <w:pPr>
              <w:pStyle w:val="6"/>
              <w:spacing w:before="23" w:line="219" w:lineRule="auto"/>
              <w:ind w:left="220"/>
              <w:rPr>
                <w:sz w:val="24"/>
                <w:szCs w:val="24"/>
              </w:rPr>
            </w:pPr>
            <w:r>
              <w:rPr>
                <w:spacing w:val="-2"/>
                <w:sz w:val="24"/>
                <w:szCs w:val="24"/>
              </w:rPr>
              <w:t>氧化</w:t>
            </w:r>
            <w:r>
              <w:rPr>
                <w:rFonts w:ascii="Times New Roman" w:hAnsi="Times New Roman" w:eastAsia="Times New Roman" w:cs="Times New Roman"/>
                <w:spacing w:val="-2"/>
                <w:sz w:val="24"/>
                <w:szCs w:val="24"/>
              </w:rPr>
              <w:t>+</w:t>
            </w:r>
            <w:r>
              <w:rPr>
                <w:spacing w:val="-2"/>
                <w:sz w:val="24"/>
                <w:szCs w:val="24"/>
              </w:rPr>
              <w:t>接触消</w:t>
            </w:r>
          </w:p>
          <w:p w14:paraId="091555A7">
            <w:pPr>
              <w:pStyle w:val="6"/>
              <w:spacing w:before="28" w:line="219" w:lineRule="auto"/>
              <w:ind w:left="168"/>
              <w:rPr>
                <w:sz w:val="24"/>
                <w:szCs w:val="24"/>
              </w:rPr>
            </w:pPr>
            <w:r>
              <w:rPr>
                <w:spacing w:val="-2"/>
                <w:sz w:val="24"/>
                <w:szCs w:val="24"/>
              </w:rPr>
              <w:t>毒处理达标后</w:t>
            </w:r>
          </w:p>
          <w:p w14:paraId="564EED8F">
            <w:pPr>
              <w:pStyle w:val="6"/>
              <w:spacing w:before="27" w:line="219" w:lineRule="auto"/>
              <w:ind w:left="166"/>
              <w:rPr>
                <w:sz w:val="24"/>
                <w:szCs w:val="24"/>
              </w:rPr>
            </w:pPr>
            <w:r>
              <w:rPr>
                <w:spacing w:val="-2"/>
                <w:sz w:val="24"/>
                <w:szCs w:val="24"/>
              </w:rPr>
              <w:t>排入市政污水</w:t>
            </w:r>
          </w:p>
          <w:p w14:paraId="595740E9">
            <w:pPr>
              <w:pStyle w:val="6"/>
              <w:spacing w:before="24" w:line="219" w:lineRule="auto"/>
              <w:ind w:left="172"/>
              <w:rPr>
                <w:sz w:val="24"/>
                <w:szCs w:val="24"/>
              </w:rPr>
            </w:pPr>
            <w:r>
              <w:rPr>
                <w:spacing w:val="-3"/>
                <w:sz w:val="24"/>
                <w:szCs w:val="24"/>
              </w:rPr>
              <w:t>管网送大英城</w:t>
            </w:r>
          </w:p>
          <w:p w14:paraId="6424082A">
            <w:pPr>
              <w:pStyle w:val="6"/>
              <w:spacing w:before="27" w:line="219" w:lineRule="auto"/>
              <w:ind w:left="172"/>
              <w:rPr>
                <w:sz w:val="24"/>
                <w:szCs w:val="24"/>
              </w:rPr>
            </w:pPr>
            <w:r>
              <w:rPr>
                <w:spacing w:val="-3"/>
                <w:sz w:val="24"/>
                <w:szCs w:val="24"/>
              </w:rPr>
              <w:t>市生活污水处</w:t>
            </w:r>
          </w:p>
          <w:p w14:paraId="0E6AF199">
            <w:pPr>
              <w:pStyle w:val="6"/>
              <w:spacing w:before="27" w:line="199" w:lineRule="auto"/>
              <w:ind w:left="409"/>
              <w:rPr>
                <w:sz w:val="24"/>
                <w:szCs w:val="24"/>
              </w:rPr>
            </w:pPr>
            <w:r>
              <w:rPr>
                <w:spacing w:val="-4"/>
                <w:sz w:val="24"/>
                <w:szCs w:val="24"/>
              </w:rPr>
              <w:t>理厂处理</w:t>
            </w:r>
          </w:p>
        </w:tc>
        <w:tc>
          <w:tcPr>
            <w:tcW w:w="1764" w:type="dxa"/>
            <w:tcBorders>
              <w:right w:val="single" w:color="000000" w:sz="6" w:space="0"/>
            </w:tcBorders>
            <w:vAlign w:val="top"/>
          </w:tcPr>
          <w:p w14:paraId="2AC225FA">
            <w:pPr>
              <w:spacing w:line="276" w:lineRule="auto"/>
              <w:rPr>
                <w:rFonts w:ascii="Arial"/>
                <w:sz w:val="21"/>
              </w:rPr>
            </w:pPr>
          </w:p>
          <w:p w14:paraId="379F0A82">
            <w:pPr>
              <w:pStyle w:val="6"/>
              <w:spacing w:before="78" w:line="219" w:lineRule="auto"/>
              <w:ind w:left="174"/>
              <w:rPr>
                <w:sz w:val="24"/>
                <w:szCs w:val="24"/>
              </w:rPr>
            </w:pPr>
            <w:r>
              <w:rPr>
                <w:spacing w:val="-3"/>
                <w:sz w:val="24"/>
                <w:szCs w:val="24"/>
              </w:rPr>
              <w:t>《医疗机构水</w:t>
            </w:r>
          </w:p>
          <w:p w14:paraId="20965923">
            <w:pPr>
              <w:pStyle w:val="6"/>
              <w:spacing w:before="25" w:line="220" w:lineRule="auto"/>
              <w:ind w:left="170"/>
              <w:rPr>
                <w:sz w:val="24"/>
                <w:szCs w:val="24"/>
              </w:rPr>
            </w:pPr>
            <w:r>
              <w:rPr>
                <w:spacing w:val="-2"/>
                <w:sz w:val="24"/>
                <w:szCs w:val="24"/>
              </w:rPr>
              <w:t>污染物排放标</w:t>
            </w:r>
          </w:p>
          <w:p w14:paraId="3831034F">
            <w:pPr>
              <w:pStyle w:val="6"/>
              <w:spacing w:before="25" w:line="221" w:lineRule="auto"/>
              <w:ind w:left="650"/>
              <w:rPr>
                <w:sz w:val="24"/>
                <w:szCs w:val="24"/>
              </w:rPr>
            </w:pPr>
            <w:r>
              <w:rPr>
                <w:spacing w:val="-6"/>
                <w:sz w:val="24"/>
                <w:szCs w:val="24"/>
              </w:rPr>
              <w:t>准》</w:t>
            </w:r>
          </w:p>
          <w:p w14:paraId="560F6112">
            <w:pPr>
              <w:pStyle w:val="6"/>
              <w:spacing w:before="23" w:line="232" w:lineRule="auto"/>
              <w:ind w:left="156"/>
              <w:rPr>
                <w:rFonts w:ascii="Times New Roman" w:hAnsi="Times New Roman" w:eastAsia="Times New Roman" w:cs="Times New Roman"/>
                <w:sz w:val="24"/>
                <w:szCs w:val="24"/>
              </w:rPr>
            </w:pPr>
            <w:r>
              <w:rPr>
                <w:spacing w:val="-3"/>
                <w:sz w:val="24"/>
                <w:szCs w:val="24"/>
              </w:rPr>
              <w:t>（</w:t>
            </w:r>
            <w:r>
              <w:rPr>
                <w:rFonts w:ascii="Times New Roman" w:hAnsi="Times New Roman" w:eastAsia="Times New Roman" w:cs="Times New Roman"/>
                <w:spacing w:val="-3"/>
                <w:sz w:val="24"/>
                <w:szCs w:val="24"/>
              </w:rPr>
              <w:t>GB18466-20</w:t>
            </w:r>
          </w:p>
          <w:p w14:paraId="3AF83BA4">
            <w:pPr>
              <w:pStyle w:val="6"/>
              <w:spacing w:before="9" w:line="221" w:lineRule="auto"/>
              <w:ind w:left="168"/>
              <w:rPr>
                <w:sz w:val="24"/>
                <w:szCs w:val="24"/>
              </w:rPr>
            </w:pPr>
            <w:r>
              <w:rPr>
                <w:rFonts w:ascii="Times New Roman" w:hAnsi="Times New Roman" w:eastAsia="Times New Roman" w:cs="Times New Roman"/>
                <w:spacing w:val="-2"/>
                <w:sz w:val="24"/>
                <w:szCs w:val="24"/>
              </w:rPr>
              <w:t>05</w:t>
            </w:r>
            <w:r>
              <w:rPr>
                <w:spacing w:val="-2"/>
                <w:sz w:val="24"/>
                <w:szCs w:val="24"/>
              </w:rPr>
              <w:t>）间接排放</w:t>
            </w:r>
          </w:p>
          <w:p w14:paraId="6A926547">
            <w:pPr>
              <w:pStyle w:val="6"/>
              <w:spacing w:before="25" w:line="220" w:lineRule="auto"/>
              <w:ind w:left="649"/>
              <w:rPr>
                <w:sz w:val="24"/>
                <w:szCs w:val="24"/>
              </w:rPr>
            </w:pPr>
            <w:r>
              <w:rPr>
                <w:spacing w:val="-6"/>
                <w:sz w:val="24"/>
                <w:szCs w:val="24"/>
              </w:rPr>
              <w:t>标准</w:t>
            </w:r>
          </w:p>
        </w:tc>
      </w:tr>
      <w:tr w14:paraId="1F06AE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1422" w:type="dxa"/>
            <w:tcBorders>
              <w:left w:val="single" w:color="000000" w:sz="6" w:space="0"/>
            </w:tcBorders>
            <w:vAlign w:val="top"/>
          </w:tcPr>
          <w:p w14:paraId="71F9523C">
            <w:pPr>
              <w:spacing w:line="294" w:lineRule="auto"/>
              <w:rPr>
                <w:rFonts w:ascii="Arial"/>
                <w:sz w:val="21"/>
              </w:rPr>
            </w:pPr>
          </w:p>
          <w:p w14:paraId="6BEC7C2F">
            <w:pPr>
              <w:spacing w:line="294" w:lineRule="auto"/>
              <w:rPr>
                <w:rFonts w:ascii="Arial"/>
                <w:sz w:val="21"/>
              </w:rPr>
            </w:pPr>
          </w:p>
          <w:p w14:paraId="215DA295">
            <w:pPr>
              <w:pStyle w:val="6"/>
              <w:spacing w:before="78" w:line="220" w:lineRule="auto"/>
              <w:ind w:left="356"/>
              <w:rPr>
                <w:sz w:val="24"/>
                <w:szCs w:val="24"/>
              </w:rPr>
            </w:pPr>
            <w:r>
              <w:rPr>
                <w:spacing w:val="-5"/>
                <w:sz w:val="24"/>
                <w:szCs w:val="24"/>
              </w:rPr>
              <w:t>声环境</w:t>
            </w:r>
          </w:p>
        </w:tc>
        <w:tc>
          <w:tcPr>
            <w:tcW w:w="1644" w:type="dxa"/>
            <w:vAlign w:val="top"/>
          </w:tcPr>
          <w:p w14:paraId="19216F74">
            <w:pPr>
              <w:spacing w:line="294" w:lineRule="auto"/>
              <w:rPr>
                <w:rFonts w:ascii="Arial"/>
                <w:sz w:val="21"/>
              </w:rPr>
            </w:pPr>
          </w:p>
          <w:p w14:paraId="17A39B0D">
            <w:pPr>
              <w:spacing w:line="294" w:lineRule="auto"/>
              <w:rPr>
                <w:rFonts w:ascii="Arial"/>
                <w:sz w:val="21"/>
              </w:rPr>
            </w:pPr>
          </w:p>
          <w:p w14:paraId="03C7E40B">
            <w:pPr>
              <w:pStyle w:val="6"/>
              <w:spacing w:before="78" w:line="219" w:lineRule="auto"/>
              <w:ind w:left="361"/>
              <w:rPr>
                <w:sz w:val="24"/>
                <w:szCs w:val="24"/>
              </w:rPr>
            </w:pPr>
            <w:r>
              <w:rPr>
                <w:spacing w:val="-7"/>
                <w:sz w:val="24"/>
                <w:szCs w:val="24"/>
              </w:rPr>
              <w:t>院内设备</w:t>
            </w:r>
          </w:p>
        </w:tc>
        <w:tc>
          <w:tcPr>
            <w:tcW w:w="2222" w:type="dxa"/>
            <w:vAlign w:val="top"/>
          </w:tcPr>
          <w:p w14:paraId="71663A85">
            <w:pPr>
              <w:spacing w:line="294" w:lineRule="auto"/>
              <w:rPr>
                <w:rFonts w:ascii="Arial"/>
                <w:sz w:val="21"/>
              </w:rPr>
            </w:pPr>
          </w:p>
          <w:p w14:paraId="7BF9DB93">
            <w:pPr>
              <w:spacing w:line="294" w:lineRule="auto"/>
              <w:rPr>
                <w:rFonts w:ascii="Arial"/>
                <w:sz w:val="21"/>
              </w:rPr>
            </w:pPr>
          </w:p>
          <w:p w14:paraId="426618AE">
            <w:pPr>
              <w:pStyle w:val="6"/>
              <w:spacing w:before="78" w:line="220" w:lineRule="auto"/>
              <w:ind w:left="642"/>
              <w:rPr>
                <w:sz w:val="24"/>
                <w:szCs w:val="24"/>
              </w:rPr>
            </w:pPr>
            <w:r>
              <w:rPr>
                <w:spacing w:val="-4"/>
                <w:sz w:val="24"/>
                <w:szCs w:val="24"/>
              </w:rPr>
              <w:t>设备噪声</w:t>
            </w:r>
          </w:p>
        </w:tc>
        <w:tc>
          <w:tcPr>
            <w:tcW w:w="1752" w:type="dxa"/>
            <w:vAlign w:val="top"/>
          </w:tcPr>
          <w:p w14:paraId="2FE0E0EE">
            <w:pPr>
              <w:pStyle w:val="6"/>
              <w:spacing w:before="202" w:line="220" w:lineRule="auto"/>
              <w:ind w:left="289"/>
              <w:rPr>
                <w:sz w:val="24"/>
                <w:szCs w:val="24"/>
              </w:rPr>
            </w:pPr>
            <w:r>
              <w:rPr>
                <w:spacing w:val="-3"/>
                <w:sz w:val="24"/>
                <w:szCs w:val="24"/>
              </w:rPr>
              <w:t>建筑结构屏</w:t>
            </w:r>
          </w:p>
          <w:p w14:paraId="1B454665">
            <w:pPr>
              <w:pStyle w:val="6"/>
              <w:spacing w:before="26" w:line="219" w:lineRule="auto"/>
              <w:ind w:left="170"/>
              <w:rPr>
                <w:sz w:val="24"/>
                <w:szCs w:val="24"/>
              </w:rPr>
            </w:pPr>
            <w:r>
              <w:rPr>
                <w:spacing w:val="-3"/>
                <w:sz w:val="24"/>
                <w:szCs w:val="24"/>
              </w:rPr>
              <w:t>蔽、设置减震</w:t>
            </w:r>
          </w:p>
          <w:p w14:paraId="68E99834">
            <w:pPr>
              <w:pStyle w:val="6"/>
              <w:spacing w:before="24" w:line="220" w:lineRule="auto"/>
              <w:ind w:left="170"/>
              <w:rPr>
                <w:sz w:val="24"/>
                <w:szCs w:val="24"/>
              </w:rPr>
            </w:pPr>
            <w:r>
              <w:rPr>
                <w:spacing w:val="-3"/>
                <w:sz w:val="24"/>
                <w:szCs w:val="24"/>
              </w:rPr>
              <w:t>设施、距离衰</w:t>
            </w:r>
          </w:p>
          <w:p w14:paraId="46314DD3">
            <w:pPr>
              <w:pStyle w:val="6"/>
              <w:spacing w:before="25" w:line="221" w:lineRule="auto"/>
              <w:ind w:left="766"/>
              <w:rPr>
                <w:sz w:val="24"/>
                <w:szCs w:val="24"/>
              </w:rPr>
            </w:pPr>
            <w:r>
              <w:rPr>
                <w:sz w:val="24"/>
                <w:szCs w:val="24"/>
              </w:rPr>
              <w:t>减</w:t>
            </w:r>
          </w:p>
        </w:tc>
        <w:tc>
          <w:tcPr>
            <w:tcW w:w="1764" w:type="dxa"/>
            <w:tcBorders>
              <w:right w:val="single" w:color="000000" w:sz="6" w:space="0"/>
            </w:tcBorders>
            <w:vAlign w:val="top"/>
          </w:tcPr>
          <w:p w14:paraId="20A633BA">
            <w:pPr>
              <w:pStyle w:val="6"/>
              <w:spacing w:before="48" w:line="220" w:lineRule="auto"/>
              <w:ind w:left="174"/>
              <w:rPr>
                <w:sz w:val="24"/>
                <w:szCs w:val="24"/>
              </w:rPr>
            </w:pPr>
            <w:r>
              <w:rPr>
                <w:spacing w:val="-3"/>
                <w:sz w:val="24"/>
                <w:szCs w:val="24"/>
              </w:rPr>
              <w:t>《工业企业厂</w:t>
            </w:r>
          </w:p>
          <w:p w14:paraId="127FC396">
            <w:pPr>
              <w:pStyle w:val="6"/>
              <w:spacing w:before="23" w:line="220" w:lineRule="auto"/>
              <w:ind w:left="174"/>
              <w:rPr>
                <w:sz w:val="24"/>
                <w:szCs w:val="24"/>
              </w:rPr>
            </w:pPr>
            <w:r>
              <w:rPr>
                <w:spacing w:val="-3"/>
                <w:sz w:val="24"/>
                <w:szCs w:val="24"/>
              </w:rPr>
              <w:t>界环境噪声排</w:t>
            </w:r>
          </w:p>
          <w:p w14:paraId="53C065D3">
            <w:pPr>
              <w:pStyle w:val="6"/>
              <w:spacing w:before="26" w:line="220" w:lineRule="auto"/>
              <w:ind w:left="408"/>
              <w:rPr>
                <w:sz w:val="24"/>
                <w:szCs w:val="24"/>
              </w:rPr>
            </w:pPr>
            <w:r>
              <w:rPr>
                <w:spacing w:val="-3"/>
                <w:sz w:val="24"/>
                <w:szCs w:val="24"/>
              </w:rPr>
              <w:t>放标准》</w:t>
            </w:r>
          </w:p>
          <w:p w14:paraId="53F52CDF">
            <w:pPr>
              <w:pStyle w:val="6"/>
              <w:spacing w:before="23" w:line="232" w:lineRule="auto"/>
              <w:ind w:left="156"/>
              <w:rPr>
                <w:rFonts w:ascii="Times New Roman" w:hAnsi="Times New Roman" w:eastAsia="Times New Roman" w:cs="Times New Roman"/>
                <w:sz w:val="24"/>
                <w:szCs w:val="24"/>
              </w:rPr>
            </w:pPr>
            <w:r>
              <w:rPr>
                <w:spacing w:val="-3"/>
                <w:sz w:val="24"/>
                <w:szCs w:val="24"/>
              </w:rPr>
              <w:t>（</w:t>
            </w:r>
            <w:r>
              <w:rPr>
                <w:rFonts w:ascii="Times New Roman" w:hAnsi="Times New Roman" w:eastAsia="Times New Roman" w:cs="Times New Roman"/>
                <w:spacing w:val="-3"/>
                <w:sz w:val="24"/>
                <w:szCs w:val="24"/>
              </w:rPr>
              <w:t>GB12348-20</w:t>
            </w:r>
          </w:p>
          <w:p w14:paraId="2D2DC18E">
            <w:pPr>
              <w:pStyle w:val="6"/>
              <w:spacing w:before="9" w:line="198" w:lineRule="auto"/>
              <w:ind w:left="199"/>
              <w:rPr>
                <w:sz w:val="24"/>
                <w:szCs w:val="24"/>
              </w:rPr>
            </w:pPr>
            <w:r>
              <w:rPr>
                <w:rFonts w:ascii="Times New Roman" w:hAnsi="Times New Roman" w:eastAsia="Times New Roman" w:cs="Times New Roman"/>
                <w:spacing w:val="-2"/>
                <w:sz w:val="24"/>
                <w:szCs w:val="24"/>
              </w:rPr>
              <w:t>08</w:t>
            </w:r>
            <w:r>
              <w:rPr>
                <w:spacing w:val="-2"/>
                <w:sz w:val="24"/>
                <w:szCs w:val="24"/>
              </w:rPr>
              <w:t>）</w:t>
            </w:r>
            <w:r>
              <w:rPr>
                <w:rFonts w:ascii="Times New Roman" w:hAnsi="Times New Roman" w:eastAsia="Times New Roman" w:cs="Times New Roman"/>
                <w:spacing w:val="-2"/>
                <w:sz w:val="24"/>
                <w:szCs w:val="24"/>
              </w:rPr>
              <w:t xml:space="preserve">2 </w:t>
            </w:r>
            <w:r>
              <w:rPr>
                <w:spacing w:val="-2"/>
                <w:sz w:val="24"/>
                <w:szCs w:val="24"/>
              </w:rPr>
              <w:t>类标准</w:t>
            </w:r>
          </w:p>
        </w:tc>
      </w:tr>
      <w:tr w14:paraId="566576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1422" w:type="dxa"/>
            <w:tcBorders>
              <w:left w:val="single" w:color="000000" w:sz="6" w:space="0"/>
              <w:bottom w:val="single" w:color="000000" w:sz="6" w:space="0"/>
            </w:tcBorders>
            <w:vAlign w:val="top"/>
          </w:tcPr>
          <w:p w14:paraId="2856C45C">
            <w:pPr>
              <w:pStyle w:val="6"/>
              <w:spacing w:before="107" w:line="219" w:lineRule="auto"/>
              <w:ind w:left="259"/>
              <w:rPr>
                <w:sz w:val="24"/>
                <w:szCs w:val="24"/>
              </w:rPr>
            </w:pPr>
            <w:r>
              <w:rPr>
                <w:spacing w:val="-10"/>
                <w:sz w:val="24"/>
                <w:szCs w:val="24"/>
              </w:rPr>
              <w:t>电磁辐射</w:t>
            </w:r>
          </w:p>
        </w:tc>
        <w:tc>
          <w:tcPr>
            <w:tcW w:w="7382" w:type="dxa"/>
            <w:gridSpan w:val="4"/>
            <w:tcBorders>
              <w:bottom w:val="single" w:color="000000" w:sz="6" w:space="0"/>
              <w:right w:val="single" w:color="000000" w:sz="6" w:space="0"/>
            </w:tcBorders>
            <w:vAlign w:val="top"/>
          </w:tcPr>
          <w:p w14:paraId="7AFD022A">
            <w:pPr>
              <w:pStyle w:val="6"/>
              <w:spacing w:before="106" w:line="221" w:lineRule="auto"/>
              <w:ind w:left="3337"/>
              <w:rPr>
                <w:sz w:val="24"/>
                <w:szCs w:val="24"/>
              </w:rPr>
            </w:pPr>
            <w:r>
              <w:rPr>
                <w:spacing w:val="-5"/>
                <w:sz w:val="24"/>
                <w:szCs w:val="24"/>
              </w:rPr>
              <w:t>不涉及</w:t>
            </w:r>
          </w:p>
        </w:tc>
      </w:tr>
    </w:tbl>
    <w:p w14:paraId="5E8EB4A0">
      <w:pPr>
        <w:pStyle w:val="2"/>
      </w:pPr>
    </w:p>
    <w:p w14:paraId="41C4F552">
      <w:pPr>
        <w:sectPr>
          <w:footerReference r:id="rId56" w:type="default"/>
          <w:pgSz w:w="11906" w:h="16839"/>
          <w:pgMar w:top="1431" w:right="1543" w:bottom="1014" w:left="1543" w:header="0" w:footer="852" w:gutter="0"/>
          <w:cols w:space="720" w:num="1"/>
        </w:sectPr>
      </w:pPr>
    </w:p>
    <w:p w14:paraId="52606F64">
      <w:pPr>
        <w:spacing w:before="28"/>
      </w:pPr>
    </w:p>
    <w:tbl>
      <w:tblPr>
        <w:tblStyle w:val="5"/>
        <w:tblW w:w="8804"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22"/>
        <w:gridCol w:w="7382"/>
      </w:tblGrid>
      <w:tr w14:paraId="0347C4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0" w:hRule="atLeast"/>
        </w:trPr>
        <w:tc>
          <w:tcPr>
            <w:tcW w:w="1422" w:type="dxa"/>
            <w:tcBorders>
              <w:top w:val="single" w:color="000000" w:sz="6" w:space="0"/>
              <w:left w:val="single" w:color="000000" w:sz="6" w:space="0"/>
            </w:tcBorders>
            <w:vAlign w:val="top"/>
          </w:tcPr>
          <w:p w14:paraId="60509241">
            <w:pPr>
              <w:spacing w:line="290" w:lineRule="auto"/>
              <w:rPr>
                <w:rFonts w:ascii="Arial"/>
                <w:sz w:val="21"/>
              </w:rPr>
            </w:pPr>
          </w:p>
          <w:p w14:paraId="6C0F29C9">
            <w:pPr>
              <w:spacing w:line="290" w:lineRule="auto"/>
              <w:rPr>
                <w:rFonts w:ascii="Arial"/>
                <w:sz w:val="21"/>
              </w:rPr>
            </w:pPr>
          </w:p>
          <w:p w14:paraId="04A8075A">
            <w:pPr>
              <w:spacing w:line="290" w:lineRule="auto"/>
              <w:rPr>
                <w:rFonts w:ascii="Arial"/>
                <w:sz w:val="21"/>
              </w:rPr>
            </w:pPr>
          </w:p>
          <w:p w14:paraId="66E35E45">
            <w:pPr>
              <w:spacing w:line="291" w:lineRule="auto"/>
              <w:rPr>
                <w:rFonts w:ascii="Arial"/>
                <w:sz w:val="21"/>
              </w:rPr>
            </w:pPr>
          </w:p>
          <w:p w14:paraId="7C96AA73">
            <w:pPr>
              <w:pStyle w:val="6"/>
              <w:spacing w:before="78" w:line="220" w:lineRule="auto"/>
              <w:ind w:left="252"/>
              <w:rPr>
                <w:sz w:val="24"/>
                <w:szCs w:val="24"/>
              </w:rPr>
            </w:pPr>
            <w:r>
              <w:rPr>
                <w:spacing w:val="-8"/>
                <w:sz w:val="24"/>
                <w:szCs w:val="24"/>
              </w:rPr>
              <w:t>固体废物</w:t>
            </w:r>
          </w:p>
        </w:tc>
        <w:tc>
          <w:tcPr>
            <w:tcW w:w="7382" w:type="dxa"/>
            <w:tcBorders>
              <w:top w:val="single" w:color="000000" w:sz="6" w:space="0"/>
              <w:right w:val="single" w:color="000000" w:sz="6" w:space="0"/>
            </w:tcBorders>
            <w:vAlign w:val="top"/>
          </w:tcPr>
          <w:p w14:paraId="00EA6041">
            <w:pPr>
              <w:pStyle w:val="6"/>
              <w:spacing w:before="39" w:line="419" w:lineRule="auto"/>
              <w:ind w:left="122" w:right="21" w:firstLine="468"/>
              <w:rPr>
                <w:sz w:val="24"/>
                <w:szCs w:val="24"/>
              </w:rPr>
            </w:pPr>
            <w:r>
              <w:rPr>
                <w:spacing w:val="-7"/>
                <w:sz w:val="24"/>
                <w:szCs w:val="24"/>
              </w:rPr>
              <w:t>运营期间本项目产生的固废主要为：食堂厨余垃圾、废包装材料、</w:t>
            </w:r>
            <w:r>
              <w:rPr>
                <w:spacing w:val="1"/>
                <w:sz w:val="24"/>
                <w:szCs w:val="24"/>
              </w:rPr>
              <w:t xml:space="preserve"> </w:t>
            </w:r>
            <w:r>
              <w:rPr>
                <w:spacing w:val="-2"/>
                <w:sz w:val="24"/>
                <w:szCs w:val="24"/>
              </w:rPr>
              <w:t>医疗废物、生活垃圾、医疗废水处理污泥。</w:t>
            </w:r>
          </w:p>
          <w:p w14:paraId="7FEB72C8">
            <w:pPr>
              <w:pStyle w:val="6"/>
              <w:spacing w:before="3" w:line="407" w:lineRule="auto"/>
              <w:ind w:left="108" w:right="101" w:firstLine="480"/>
              <w:jc w:val="both"/>
              <w:rPr>
                <w:sz w:val="24"/>
                <w:szCs w:val="24"/>
              </w:rPr>
            </w:pPr>
            <w:r>
              <w:rPr>
                <w:spacing w:val="-2"/>
                <w:sz w:val="24"/>
                <w:szCs w:val="24"/>
              </w:rPr>
              <w:t>废弃包装物统一收集后出售给资源回收部门使用；生活垃圾统一</w:t>
            </w:r>
            <w:r>
              <w:rPr>
                <w:spacing w:val="15"/>
                <w:sz w:val="24"/>
                <w:szCs w:val="24"/>
              </w:rPr>
              <w:t xml:space="preserve"> </w:t>
            </w:r>
            <w:r>
              <w:rPr>
                <w:spacing w:val="-1"/>
                <w:sz w:val="24"/>
                <w:szCs w:val="24"/>
              </w:rPr>
              <w:t>收集后交由环卫部门处置；食堂厨余垃圾统一</w:t>
            </w:r>
            <w:r>
              <w:rPr>
                <w:spacing w:val="-2"/>
                <w:sz w:val="24"/>
                <w:szCs w:val="24"/>
              </w:rPr>
              <w:t>收集后交由厨余垃圾处</w:t>
            </w:r>
            <w:r>
              <w:rPr>
                <w:sz w:val="24"/>
                <w:szCs w:val="24"/>
              </w:rPr>
              <w:t xml:space="preserve"> </w:t>
            </w:r>
            <w:r>
              <w:rPr>
                <w:spacing w:val="-1"/>
                <w:sz w:val="24"/>
                <w:szCs w:val="24"/>
              </w:rPr>
              <w:t>置单位处置，医疗废物、医疗废水处理污泥交由资质单位。</w:t>
            </w:r>
          </w:p>
        </w:tc>
      </w:tr>
      <w:tr w14:paraId="6B6461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3" w:hRule="atLeast"/>
        </w:trPr>
        <w:tc>
          <w:tcPr>
            <w:tcW w:w="1422" w:type="dxa"/>
            <w:tcBorders>
              <w:left w:val="single" w:color="000000" w:sz="6" w:space="0"/>
            </w:tcBorders>
            <w:vAlign w:val="top"/>
          </w:tcPr>
          <w:p w14:paraId="6EBB0C7C">
            <w:pPr>
              <w:spacing w:line="247" w:lineRule="auto"/>
              <w:rPr>
                <w:rFonts w:ascii="Arial"/>
                <w:sz w:val="21"/>
              </w:rPr>
            </w:pPr>
          </w:p>
          <w:p w14:paraId="2DA9B98C">
            <w:pPr>
              <w:spacing w:line="247" w:lineRule="auto"/>
              <w:rPr>
                <w:rFonts w:ascii="Arial"/>
                <w:sz w:val="21"/>
              </w:rPr>
            </w:pPr>
          </w:p>
          <w:p w14:paraId="394C94D7">
            <w:pPr>
              <w:spacing w:line="247" w:lineRule="auto"/>
              <w:rPr>
                <w:rFonts w:ascii="Arial"/>
                <w:sz w:val="21"/>
              </w:rPr>
            </w:pPr>
          </w:p>
          <w:p w14:paraId="772AB808">
            <w:pPr>
              <w:spacing w:line="247" w:lineRule="auto"/>
              <w:rPr>
                <w:rFonts w:ascii="Arial"/>
                <w:sz w:val="21"/>
              </w:rPr>
            </w:pPr>
          </w:p>
          <w:p w14:paraId="465B7880">
            <w:pPr>
              <w:spacing w:line="248" w:lineRule="auto"/>
              <w:rPr>
                <w:rFonts w:ascii="Arial"/>
                <w:sz w:val="21"/>
              </w:rPr>
            </w:pPr>
          </w:p>
          <w:p w14:paraId="2F55173F">
            <w:pPr>
              <w:pStyle w:val="6"/>
              <w:spacing w:before="78" w:line="221" w:lineRule="auto"/>
              <w:ind w:left="232"/>
              <w:rPr>
                <w:sz w:val="24"/>
                <w:szCs w:val="24"/>
              </w:rPr>
            </w:pPr>
            <w:r>
              <w:rPr>
                <w:spacing w:val="-3"/>
                <w:sz w:val="24"/>
                <w:szCs w:val="24"/>
              </w:rPr>
              <w:t>土壤及地</w:t>
            </w:r>
          </w:p>
          <w:p w14:paraId="00596991">
            <w:pPr>
              <w:pStyle w:val="6"/>
              <w:spacing w:before="23" w:line="219" w:lineRule="auto"/>
              <w:ind w:left="479"/>
              <w:rPr>
                <w:sz w:val="24"/>
                <w:szCs w:val="24"/>
              </w:rPr>
            </w:pPr>
            <w:r>
              <w:rPr>
                <w:spacing w:val="-9"/>
                <w:sz w:val="24"/>
                <w:szCs w:val="24"/>
              </w:rPr>
              <w:t>下水</w:t>
            </w:r>
          </w:p>
          <w:p w14:paraId="0C7C6597">
            <w:pPr>
              <w:pStyle w:val="6"/>
              <w:spacing w:before="28" w:line="242" w:lineRule="auto"/>
              <w:ind w:left="471" w:right="229" w:hanging="238"/>
              <w:rPr>
                <w:sz w:val="24"/>
                <w:szCs w:val="24"/>
              </w:rPr>
            </w:pPr>
            <w:r>
              <w:rPr>
                <w:spacing w:val="-3"/>
                <w:sz w:val="24"/>
                <w:szCs w:val="24"/>
              </w:rPr>
              <w:t>污染防治</w:t>
            </w:r>
            <w:r>
              <w:rPr>
                <w:sz w:val="24"/>
                <w:szCs w:val="24"/>
              </w:rPr>
              <w:t xml:space="preserve"> </w:t>
            </w:r>
            <w:r>
              <w:rPr>
                <w:spacing w:val="-5"/>
                <w:sz w:val="24"/>
                <w:szCs w:val="24"/>
              </w:rPr>
              <w:t>措施</w:t>
            </w:r>
          </w:p>
        </w:tc>
        <w:tc>
          <w:tcPr>
            <w:tcW w:w="7382" w:type="dxa"/>
            <w:tcBorders>
              <w:right w:val="single" w:color="000000" w:sz="6" w:space="0"/>
            </w:tcBorders>
            <w:vAlign w:val="top"/>
          </w:tcPr>
          <w:p w14:paraId="5C9C12D8">
            <w:pPr>
              <w:pStyle w:val="6"/>
              <w:spacing w:before="40" w:line="352" w:lineRule="auto"/>
              <w:ind w:left="111" w:right="40" w:firstLine="478"/>
              <w:rPr>
                <w:sz w:val="24"/>
                <w:szCs w:val="24"/>
              </w:rPr>
            </w:pPr>
            <w:r>
              <w:rPr>
                <w:spacing w:val="1"/>
                <w:sz w:val="24"/>
                <w:szCs w:val="24"/>
              </w:rPr>
              <w:t>①医废间、医疗废水处理设施、食堂隔油池</w:t>
            </w:r>
            <w:r>
              <w:rPr>
                <w:sz w:val="24"/>
                <w:szCs w:val="24"/>
              </w:rPr>
              <w:t xml:space="preserve">划分为重点防渗区， </w:t>
            </w:r>
            <w:r>
              <w:rPr>
                <w:spacing w:val="-7"/>
                <w:sz w:val="24"/>
                <w:szCs w:val="24"/>
              </w:rPr>
              <w:t>防渗要求：采用</w:t>
            </w:r>
            <w:r>
              <w:rPr>
                <w:spacing w:val="-58"/>
                <w:sz w:val="24"/>
                <w:szCs w:val="24"/>
              </w:rPr>
              <w:t xml:space="preserve"> </w:t>
            </w:r>
            <w:r>
              <w:rPr>
                <w:rFonts w:ascii="Times New Roman" w:hAnsi="Times New Roman" w:eastAsia="Times New Roman" w:cs="Times New Roman"/>
                <w:spacing w:val="-7"/>
                <w:sz w:val="24"/>
                <w:szCs w:val="24"/>
              </w:rPr>
              <w:t xml:space="preserve">2 </w:t>
            </w:r>
            <w:r>
              <w:rPr>
                <w:spacing w:val="-7"/>
                <w:sz w:val="24"/>
                <w:szCs w:val="24"/>
              </w:rPr>
              <w:t>毫米以上的高密度聚乙烯或其他人工防渗材料组成，</w:t>
            </w:r>
            <w:r>
              <w:rPr>
                <w:sz w:val="24"/>
                <w:szCs w:val="24"/>
              </w:rPr>
              <w:t xml:space="preserve"> </w:t>
            </w:r>
            <w:r>
              <w:rPr>
                <w:spacing w:val="-2"/>
                <w:sz w:val="24"/>
                <w:szCs w:val="24"/>
              </w:rPr>
              <w:t>渗透系数应小于</w:t>
            </w:r>
            <w:r>
              <w:rPr>
                <w:spacing w:val="-31"/>
                <w:sz w:val="24"/>
                <w:szCs w:val="24"/>
              </w:rPr>
              <w:t xml:space="preserve"> </w:t>
            </w:r>
            <w:r>
              <w:rPr>
                <w:rFonts w:ascii="Times New Roman" w:hAnsi="Times New Roman" w:eastAsia="Times New Roman" w:cs="Times New Roman"/>
                <w:spacing w:val="-2"/>
                <w:sz w:val="24"/>
                <w:szCs w:val="24"/>
              </w:rPr>
              <w:t>1.0×10</w:t>
            </w:r>
            <w:r>
              <w:rPr>
                <w:rFonts w:ascii="Times New Roman" w:hAnsi="Times New Roman" w:eastAsia="Times New Roman" w:cs="Times New Roman"/>
                <w:spacing w:val="-2"/>
                <w:position w:val="7"/>
                <w:sz w:val="15"/>
                <w:szCs w:val="15"/>
              </w:rPr>
              <w:t>-10</w:t>
            </w:r>
            <w:r>
              <w:rPr>
                <w:rFonts w:ascii="Times New Roman" w:hAnsi="Times New Roman" w:eastAsia="Times New Roman" w:cs="Times New Roman"/>
                <w:spacing w:val="-2"/>
                <w:sz w:val="24"/>
                <w:szCs w:val="24"/>
              </w:rPr>
              <w:t>cm/s</w:t>
            </w:r>
            <w:r>
              <w:rPr>
                <w:rFonts w:ascii="Times New Roman" w:hAnsi="Times New Roman" w:eastAsia="Times New Roman" w:cs="Times New Roman"/>
                <w:spacing w:val="-31"/>
                <w:sz w:val="24"/>
                <w:szCs w:val="24"/>
              </w:rPr>
              <w:t xml:space="preserve"> </w:t>
            </w:r>
            <w:r>
              <w:rPr>
                <w:spacing w:val="-2"/>
                <w:sz w:val="24"/>
                <w:szCs w:val="24"/>
              </w:rPr>
              <w:t>，或参照</w:t>
            </w:r>
            <w:r>
              <w:rPr>
                <w:spacing w:val="-52"/>
                <w:sz w:val="24"/>
                <w:szCs w:val="24"/>
              </w:rPr>
              <w:t xml:space="preserve"> </w:t>
            </w:r>
            <w:r>
              <w:rPr>
                <w:rFonts w:ascii="Times New Roman" w:hAnsi="Times New Roman" w:eastAsia="Times New Roman" w:cs="Times New Roman"/>
                <w:spacing w:val="-2"/>
                <w:sz w:val="24"/>
                <w:szCs w:val="24"/>
              </w:rPr>
              <w:t xml:space="preserve">GB18598 </w:t>
            </w:r>
            <w:r>
              <w:rPr>
                <w:spacing w:val="-2"/>
                <w:sz w:val="24"/>
                <w:szCs w:val="24"/>
              </w:rPr>
              <w:t>执</w:t>
            </w:r>
            <w:r>
              <w:rPr>
                <w:spacing w:val="-3"/>
                <w:sz w:val="24"/>
                <w:szCs w:val="24"/>
              </w:rPr>
              <w:t>行。</w:t>
            </w:r>
          </w:p>
          <w:p w14:paraId="31E4BD10">
            <w:pPr>
              <w:pStyle w:val="6"/>
              <w:spacing w:before="260" w:line="319" w:lineRule="auto"/>
              <w:ind w:left="110" w:right="101" w:firstLine="478"/>
              <w:rPr>
                <w:sz w:val="24"/>
                <w:szCs w:val="24"/>
              </w:rPr>
            </w:pPr>
            <w:r>
              <w:rPr>
                <w:spacing w:val="-2"/>
                <w:sz w:val="24"/>
                <w:szCs w:val="24"/>
              </w:rPr>
              <w:t>②生活楼、综合楼为一般防渗区，一般防渗区采用等效黏土防渗</w:t>
            </w:r>
            <w:r>
              <w:rPr>
                <w:spacing w:val="16"/>
                <w:sz w:val="24"/>
                <w:szCs w:val="24"/>
              </w:rPr>
              <w:t xml:space="preserve"> </w:t>
            </w:r>
            <w:r>
              <w:rPr>
                <w:spacing w:val="-1"/>
                <w:sz w:val="24"/>
                <w:szCs w:val="24"/>
              </w:rPr>
              <w:t>层</w:t>
            </w:r>
            <w:r>
              <w:rPr>
                <w:spacing w:val="-55"/>
                <w:sz w:val="24"/>
                <w:szCs w:val="24"/>
              </w:rPr>
              <w:t xml:space="preserve"> </w:t>
            </w:r>
            <w:r>
              <w:rPr>
                <w:rFonts w:ascii="Times New Roman" w:hAnsi="Times New Roman" w:eastAsia="Times New Roman" w:cs="Times New Roman"/>
                <w:spacing w:val="-1"/>
                <w:sz w:val="24"/>
                <w:szCs w:val="24"/>
              </w:rPr>
              <w:t>Mb≥1.5m</w:t>
            </w:r>
            <w:r>
              <w:rPr>
                <w:rFonts w:ascii="Times New Roman" w:hAnsi="Times New Roman" w:eastAsia="Times New Roman" w:cs="Times New Roman"/>
                <w:spacing w:val="-31"/>
                <w:sz w:val="24"/>
                <w:szCs w:val="24"/>
              </w:rPr>
              <w:t xml:space="preserve"> </w:t>
            </w:r>
            <w:r>
              <w:rPr>
                <w:spacing w:val="-1"/>
                <w:sz w:val="24"/>
                <w:szCs w:val="24"/>
              </w:rPr>
              <w:t>，</w:t>
            </w:r>
            <w:r>
              <w:rPr>
                <w:rFonts w:ascii="Times New Roman" w:hAnsi="Times New Roman" w:eastAsia="Times New Roman" w:cs="Times New Roman"/>
                <w:spacing w:val="-1"/>
                <w:sz w:val="24"/>
                <w:szCs w:val="24"/>
              </w:rPr>
              <w:t>K≤1×10</w:t>
            </w:r>
            <w:r>
              <w:rPr>
                <w:rFonts w:ascii="Times New Roman" w:hAnsi="Times New Roman" w:eastAsia="Times New Roman" w:cs="Times New Roman"/>
                <w:spacing w:val="-1"/>
                <w:position w:val="7"/>
                <w:sz w:val="15"/>
                <w:szCs w:val="15"/>
              </w:rPr>
              <w:t>-7</w:t>
            </w:r>
            <w:r>
              <w:rPr>
                <w:rFonts w:ascii="Times New Roman" w:hAnsi="Times New Roman" w:eastAsia="Times New Roman" w:cs="Times New Roman"/>
                <w:spacing w:val="-1"/>
                <w:sz w:val="24"/>
                <w:szCs w:val="24"/>
              </w:rPr>
              <w:t>cm/s</w:t>
            </w:r>
            <w:r>
              <w:rPr>
                <w:spacing w:val="-2"/>
                <w:sz w:val="24"/>
                <w:szCs w:val="24"/>
              </w:rPr>
              <w:t>；或参照</w:t>
            </w:r>
            <w:r>
              <w:rPr>
                <w:spacing w:val="-51"/>
                <w:sz w:val="24"/>
                <w:szCs w:val="24"/>
              </w:rPr>
              <w:t xml:space="preserve"> </w:t>
            </w:r>
            <w:r>
              <w:rPr>
                <w:rFonts w:ascii="Times New Roman" w:hAnsi="Times New Roman" w:eastAsia="Times New Roman" w:cs="Times New Roman"/>
                <w:spacing w:val="-2"/>
                <w:sz w:val="24"/>
                <w:szCs w:val="24"/>
              </w:rPr>
              <w:t xml:space="preserve">GB16889 </w:t>
            </w:r>
            <w:r>
              <w:rPr>
                <w:spacing w:val="-2"/>
                <w:sz w:val="24"/>
                <w:szCs w:val="24"/>
              </w:rPr>
              <w:t>执行。</w:t>
            </w:r>
          </w:p>
          <w:p w14:paraId="33245E8A">
            <w:pPr>
              <w:pStyle w:val="6"/>
              <w:spacing w:before="259" w:line="319" w:lineRule="auto"/>
              <w:ind w:left="111" w:right="104" w:firstLine="477"/>
              <w:rPr>
                <w:sz w:val="24"/>
                <w:szCs w:val="24"/>
              </w:rPr>
            </w:pPr>
            <w:r>
              <w:rPr>
                <w:spacing w:val="7"/>
                <w:sz w:val="24"/>
                <w:szCs w:val="24"/>
              </w:rPr>
              <w:t>③本项目除重点防渗区和一般防渗区以外的其他区域为简单防</w:t>
            </w:r>
            <w:r>
              <w:rPr>
                <w:spacing w:val="8"/>
                <w:sz w:val="24"/>
                <w:szCs w:val="24"/>
              </w:rPr>
              <w:t xml:space="preserve"> </w:t>
            </w:r>
            <w:r>
              <w:rPr>
                <w:spacing w:val="-1"/>
                <w:sz w:val="24"/>
                <w:szCs w:val="24"/>
              </w:rPr>
              <w:t>渗区，简单防渗区采取一般地面硬化即可。</w:t>
            </w:r>
          </w:p>
        </w:tc>
      </w:tr>
      <w:tr w14:paraId="5436AC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6" w:hRule="atLeast"/>
        </w:trPr>
        <w:tc>
          <w:tcPr>
            <w:tcW w:w="1422" w:type="dxa"/>
            <w:tcBorders>
              <w:left w:val="single" w:color="000000" w:sz="6" w:space="0"/>
            </w:tcBorders>
            <w:vAlign w:val="top"/>
          </w:tcPr>
          <w:p w14:paraId="0E5A5B37">
            <w:pPr>
              <w:pStyle w:val="6"/>
              <w:spacing w:before="222" w:line="241" w:lineRule="auto"/>
              <w:ind w:left="471" w:right="229" w:hanging="238"/>
              <w:rPr>
                <w:sz w:val="24"/>
                <w:szCs w:val="24"/>
              </w:rPr>
            </w:pPr>
            <w:r>
              <w:rPr>
                <w:spacing w:val="-3"/>
                <w:sz w:val="24"/>
                <w:szCs w:val="24"/>
              </w:rPr>
              <w:t>生态保护</w:t>
            </w:r>
            <w:r>
              <w:rPr>
                <w:sz w:val="24"/>
                <w:szCs w:val="24"/>
              </w:rPr>
              <w:t xml:space="preserve"> </w:t>
            </w:r>
            <w:r>
              <w:rPr>
                <w:spacing w:val="-5"/>
                <w:sz w:val="24"/>
                <w:szCs w:val="24"/>
              </w:rPr>
              <w:t>措施</w:t>
            </w:r>
          </w:p>
        </w:tc>
        <w:tc>
          <w:tcPr>
            <w:tcW w:w="7382" w:type="dxa"/>
            <w:tcBorders>
              <w:right w:val="single" w:color="000000" w:sz="6" w:space="0"/>
            </w:tcBorders>
            <w:vAlign w:val="top"/>
          </w:tcPr>
          <w:p w14:paraId="0C18EC67">
            <w:pPr>
              <w:pStyle w:val="6"/>
              <w:spacing w:before="261" w:line="221" w:lineRule="auto"/>
              <w:ind w:left="114"/>
              <w:rPr>
                <w:sz w:val="24"/>
                <w:szCs w:val="24"/>
              </w:rPr>
            </w:pPr>
            <w:r>
              <w:rPr>
                <w:spacing w:val="-5"/>
                <w:sz w:val="24"/>
                <w:szCs w:val="24"/>
              </w:rPr>
              <w:t>不涉及</w:t>
            </w:r>
          </w:p>
        </w:tc>
      </w:tr>
      <w:tr w14:paraId="10022C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8" w:hRule="atLeast"/>
        </w:trPr>
        <w:tc>
          <w:tcPr>
            <w:tcW w:w="1422" w:type="dxa"/>
            <w:tcBorders>
              <w:left w:val="single" w:color="000000" w:sz="6" w:space="0"/>
              <w:bottom w:val="single" w:color="000000" w:sz="6" w:space="0"/>
            </w:tcBorders>
            <w:vAlign w:val="top"/>
          </w:tcPr>
          <w:p w14:paraId="31DC63E4">
            <w:pPr>
              <w:spacing w:line="262" w:lineRule="auto"/>
              <w:rPr>
                <w:rFonts w:ascii="Arial"/>
                <w:sz w:val="21"/>
              </w:rPr>
            </w:pPr>
          </w:p>
          <w:p w14:paraId="04020738">
            <w:pPr>
              <w:spacing w:line="262" w:lineRule="auto"/>
              <w:rPr>
                <w:rFonts w:ascii="Arial"/>
                <w:sz w:val="21"/>
              </w:rPr>
            </w:pPr>
          </w:p>
          <w:p w14:paraId="08C960A2">
            <w:pPr>
              <w:spacing w:line="262" w:lineRule="auto"/>
              <w:rPr>
                <w:rFonts w:ascii="Arial"/>
                <w:sz w:val="21"/>
              </w:rPr>
            </w:pPr>
          </w:p>
          <w:p w14:paraId="3E52CB74">
            <w:pPr>
              <w:spacing w:line="262" w:lineRule="auto"/>
              <w:rPr>
                <w:rFonts w:ascii="Arial"/>
                <w:sz w:val="21"/>
              </w:rPr>
            </w:pPr>
          </w:p>
          <w:p w14:paraId="2A3A42C7">
            <w:pPr>
              <w:spacing w:line="263" w:lineRule="auto"/>
              <w:rPr>
                <w:rFonts w:ascii="Arial"/>
                <w:sz w:val="21"/>
              </w:rPr>
            </w:pPr>
          </w:p>
          <w:p w14:paraId="59015A41">
            <w:pPr>
              <w:spacing w:line="263" w:lineRule="auto"/>
              <w:rPr>
                <w:rFonts w:ascii="Arial"/>
                <w:sz w:val="21"/>
              </w:rPr>
            </w:pPr>
          </w:p>
          <w:p w14:paraId="738B9C01">
            <w:pPr>
              <w:spacing w:line="263" w:lineRule="auto"/>
              <w:rPr>
                <w:rFonts w:ascii="Arial"/>
                <w:sz w:val="21"/>
              </w:rPr>
            </w:pPr>
          </w:p>
          <w:p w14:paraId="72FA81CA">
            <w:pPr>
              <w:spacing w:line="263" w:lineRule="auto"/>
              <w:rPr>
                <w:rFonts w:ascii="Arial"/>
                <w:sz w:val="21"/>
              </w:rPr>
            </w:pPr>
          </w:p>
          <w:p w14:paraId="049A2F35">
            <w:pPr>
              <w:spacing w:line="263" w:lineRule="auto"/>
              <w:rPr>
                <w:rFonts w:ascii="Arial"/>
                <w:sz w:val="21"/>
              </w:rPr>
            </w:pPr>
          </w:p>
          <w:p w14:paraId="0D26D51B">
            <w:pPr>
              <w:pStyle w:val="6"/>
              <w:spacing w:before="78" w:line="220" w:lineRule="auto"/>
              <w:ind w:left="262"/>
              <w:rPr>
                <w:sz w:val="24"/>
                <w:szCs w:val="24"/>
              </w:rPr>
            </w:pPr>
            <w:r>
              <w:rPr>
                <w:spacing w:val="-11"/>
                <w:sz w:val="24"/>
                <w:szCs w:val="24"/>
              </w:rPr>
              <w:t>环境风险</w:t>
            </w:r>
          </w:p>
          <w:p w14:paraId="4C92E1E6">
            <w:pPr>
              <w:pStyle w:val="6"/>
              <w:spacing w:before="25" w:line="220" w:lineRule="auto"/>
              <w:ind w:left="278"/>
              <w:rPr>
                <w:sz w:val="24"/>
                <w:szCs w:val="24"/>
              </w:rPr>
            </w:pPr>
            <w:r>
              <w:rPr>
                <w:spacing w:val="-14"/>
                <w:sz w:val="24"/>
                <w:szCs w:val="24"/>
              </w:rPr>
              <w:t>防范措施</w:t>
            </w:r>
          </w:p>
        </w:tc>
        <w:tc>
          <w:tcPr>
            <w:tcW w:w="7382" w:type="dxa"/>
            <w:tcBorders>
              <w:bottom w:val="single" w:color="000000" w:sz="6" w:space="0"/>
              <w:right w:val="single" w:color="000000" w:sz="6" w:space="0"/>
            </w:tcBorders>
            <w:vAlign w:val="top"/>
          </w:tcPr>
          <w:p w14:paraId="38F8A751">
            <w:pPr>
              <w:pStyle w:val="6"/>
              <w:spacing w:before="42" w:line="353" w:lineRule="auto"/>
              <w:ind w:left="112" w:right="101" w:firstLine="477"/>
              <w:rPr>
                <w:sz w:val="24"/>
                <w:szCs w:val="24"/>
              </w:rPr>
            </w:pPr>
            <w:r>
              <w:rPr>
                <w:spacing w:val="-2"/>
                <w:sz w:val="24"/>
                <w:szCs w:val="24"/>
              </w:rPr>
              <w:t>①针对柴油火灾：加强管理，严格控制柴油在院区的储存量，以</w:t>
            </w:r>
            <w:r>
              <w:rPr>
                <w:spacing w:val="15"/>
                <w:sz w:val="24"/>
                <w:szCs w:val="24"/>
              </w:rPr>
              <w:t xml:space="preserve"> </w:t>
            </w:r>
            <w:r>
              <w:rPr>
                <w:spacing w:val="-2"/>
                <w:sz w:val="24"/>
                <w:szCs w:val="24"/>
              </w:rPr>
              <w:t>预防火灾的发生。发电机房按照消防法的相关要求建设，做好火灾的</w:t>
            </w:r>
            <w:r>
              <w:rPr>
                <w:spacing w:val="16"/>
                <w:sz w:val="24"/>
                <w:szCs w:val="24"/>
              </w:rPr>
              <w:t xml:space="preserve"> </w:t>
            </w:r>
            <w:r>
              <w:rPr>
                <w:spacing w:val="-2"/>
                <w:sz w:val="24"/>
                <w:szCs w:val="24"/>
              </w:rPr>
              <w:t>预防和控制。</w:t>
            </w:r>
          </w:p>
          <w:p w14:paraId="7B893FE9">
            <w:pPr>
              <w:pStyle w:val="6"/>
              <w:spacing w:before="259" w:line="319" w:lineRule="auto"/>
              <w:ind w:left="108" w:right="101" w:firstLine="480"/>
              <w:rPr>
                <w:sz w:val="24"/>
                <w:szCs w:val="24"/>
              </w:rPr>
            </w:pPr>
            <w:r>
              <w:rPr>
                <w:spacing w:val="-2"/>
                <w:sz w:val="24"/>
                <w:szCs w:val="24"/>
              </w:rPr>
              <w:t>②医疗废物暂存间暂存的危废指派专人管理，医疗废物暂存间设</w:t>
            </w:r>
            <w:r>
              <w:rPr>
                <w:spacing w:val="16"/>
                <w:sz w:val="24"/>
                <w:szCs w:val="24"/>
              </w:rPr>
              <w:t xml:space="preserve"> </w:t>
            </w:r>
            <w:r>
              <w:rPr>
                <w:spacing w:val="-1"/>
                <w:sz w:val="24"/>
                <w:szCs w:val="24"/>
              </w:rPr>
              <w:t>置消毒设施、防盗、防晒等措施。</w:t>
            </w:r>
          </w:p>
          <w:p w14:paraId="4151E16B">
            <w:pPr>
              <w:pStyle w:val="6"/>
              <w:spacing w:before="258" w:line="353" w:lineRule="auto"/>
              <w:ind w:left="113" w:right="101" w:firstLine="475"/>
              <w:rPr>
                <w:sz w:val="24"/>
                <w:szCs w:val="24"/>
              </w:rPr>
            </w:pPr>
            <w:r>
              <w:rPr>
                <w:spacing w:val="-3"/>
                <w:sz w:val="24"/>
                <w:szCs w:val="24"/>
              </w:rPr>
              <w:t>③参考《危险废物贮存污染控制标准》</w:t>
            </w:r>
            <w:r>
              <w:rPr>
                <w:rFonts w:ascii="Times New Roman" w:hAnsi="Times New Roman" w:eastAsia="Times New Roman" w:cs="Times New Roman"/>
                <w:spacing w:val="-3"/>
                <w:sz w:val="24"/>
                <w:szCs w:val="24"/>
              </w:rPr>
              <w:t>GB18597</w:t>
            </w:r>
            <w:r>
              <w:rPr>
                <w:spacing w:val="-3"/>
                <w:sz w:val="24"/>
                <w:szCs w:val="24"/>
              </w:rPr>
              <w:t>－</w:t>
            </w:r>
            <w:r>
              <w:rPr>
                <w:rFonts w:ascii="Times New Roman" w:hAnsi="Times New Roman" w:eastAsia="Times New Roman" w:cs="Times New Roman"/>
                <w:spacing w:val="-3"/>
                <w:sz w:val="24"/>
                <w:szCs w:val="24"/>
              </w:rPr>
              <w:t>2023</w:t>
            </w:r>
            <w:r>
              <w:rPr>
                <w:rFonts w:ascii="Times New Roman" w:hAnsi="Times New Roman" w:eastAsia="Times New Roman" w:cs="Times New Roman"/>
                <w:spacing w:val="29"/>
                <w:w w:val="101"/>
                <w:sz w:val="24"/>
                <w:szCs w:val="24"/>
              </w:rPr>
              <w:t xml:space="preserve"> </w:t>
            </w:r>
            <w:r>
              <w:rPr>
                <w:spacing w:val="-4"/>
                <w:sz w:val="24"/>
                <w:szCs w:val="24"/>
              </w:rPr>
              <w:t>的规定管</w:t>
            </w:r>
            <w:r>
              <w:rPr>
                <w:sz w:val="24"/>
                <w:szCs w:val="24"/>
              </w:rPr>
              <w:t xml:space="preserve"> </w:t>
            </w:r>
            <w:r>
              <w:rPr>
                <w:spacing w:val="-2"/>
                <w:sz w:val="24"/>
                <w:szCs w:val="24"/>
              </w:rPr>
              <w:t>理危废暂存间，并做好防渗、防泄漏、防遗撒措施。医疗废物定期交</w:t>
            </w:r>
            <w:r>
              <w:rPr>
                <w:spacing w:val="15"/>
                <w:sz w:val="24"/>
                <w:szCs w:val="24"/>
              </w:rPr>
              <w:t xml:space="preserve"> </w:t>
            </w:r>
            <w:r>
              <w:rPr>
                <w:spacing w:val="-2"/>
                <w:sz w:val="24"/>
                <w:szCs w:val="24"/>
              </w:rPr>
              <w:t>由资质单位处置。</w:t>
            </w:r>
          </w:p>
          <w:p w14:paraId="4ABB9873">
            <w:pPr>
              <w:pStyle w:val="6"/>
              <w:spacing w:before="259" w:line="319" w:lineRule="auto"/>
              <w:ind w:left="110" w:right="101" w:firstLine="478"/>
              <w:rPr>
                <w:sz w:val="24"/>
                <w:szCs w:val="24"/>
              </w:rPr>
            </w:pPr>
            <w:r>
              <w:rPr>
                <w:spacing w:val="-2"/>
                <w:sz w:val="24"/>
                <w:szCs w:val="24"/>
              </w:rPr>
              <w:t>④制定《突发环境事件应急预案》，成立突发环境事件应急处置</w:t>
            </w:r>
            <w:r>
              <w:rPr>
                <w:spacing w:val="16"/>
                <w:sz w:val="24"/>
                <w:szCs w:val="24"/>
              </w:rPr>
              <w:t xml:space="preserve"> </w:t>
            </w:r>
            <w:r>
              <w:rPr>
                <w:spacing w:val="-2"/>
                <w:sz w:val="24"/>
                <w:szCs w:val="24"/>
              </w:rPr>
              <w:t>领导小组和应急救援兼职队伍，平时做好救援队伍的组织、训练和演</w:t>
            </w:r>
          </w:p>
        </w:tc>
      </w:tr>
    </w:tbl>
    <w:p w14:paraId="35B99BFC">
      <w:pPr>
        <w:pStyle w:val="2"/>
      </w:pPr>
    </w:p>
    <w:p w14:paraId="3C9F5F1E">
      <w:pPr>
        <w:sectPr>
          <w:footerReference r:id="rId57" w:type="default"/>
          <w:pgSz w:w="11906" w:h="16839"/>
          <w:pgMar w:top="1431" w:right="1543" w:bottom="1014" w:left="1543" w:header="0" w:footer="852" w:gutter="0"/>
          <w:cols w:space="720" w:num="1"/>
        </w:sectPr>
      </w:pPr>
    </w:p>
    <w:p w14:paraId="36FCC74D">
      <w:pPr>
        <w:spacing w:before="28"/>
      </w:pPr>
    </w:p>
    <w:tbl>
      <w:tblPr>
        <w:tblStyle w:val="5"/>
        <w:tblW w:w="880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22"/>
        <w:gridCol w:w="7382"/>
      </w:tblGrid>
      <w:tr w14:paraId="27672C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84" w:hRule="atLeast"/>
        </w:trPr>
        <w:tc>
          <w:tcPr>
            <w:tcW w:w="1422" w:type="dxa"/>
            <w:tcBorders>
              <w:bottom w:val="single" w:color="000000" w:sz="2" w:space="0"/>
              <w:right w:val="single" w:color="000000" w:sz="2" w:space="0"/>
            </w:tcBorders>
            <w:vAlign w:val="top"/>
          </w:tcPr>
          <w:p w14:paraId="22917A67">
            <w:pPr>
              <w:rPr>
                <w:rFonts w:ascii="Arial"/>
                <w:sz w:val="21"/>
              </w:rPr>
            </w:pPr>
          </w:p>
        </w:tc>
        <w:tc>
          <w:tcPr>
            <w:tcW w:w="7382" w:type="dxa"/>
            <w:tcBorders>
              <w:left w:val="single" w:color="000000" w:sz="2" w:space="0"/>
              <w:bottom w:val="single" w:color="000000" w:sz="2" w:space="0"/>
            </w:tcBorders>
            <w:vAlign w:val="top"/>
          </w:tcPr>
          <w:p w14:paraId="1620EA17">
            <w:pPr>
              <w:pStyle w:val="6"/>
              <w:spacing w:before="29" w:line="219" w:lineRule="auto"/>
              <w:ind w:left="112"/>
              <w:rPr>
                <w:sz w:val="24"/>
                <w:szCs w:val="24"/>
              </w:rPr>
            </w:pPr>
            <w:r>
              <w:rPr>
                <w:spacing w:val="-1"/>
                <w:sz w:val="24"/>
                <w:szCs w:val="24"/>
              </w:rPr>
              <w:t>练，并对工人进行自救和互救知识的宣传教育。</w:t>
            </w:r>
          </w:p>
        </w:tc>
      </w:tr>
      <w:tr w14:paraId="6B1250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895" w:hRule="atLeast"/>
        </w:trPr>
        <w:tc>
          <w:tcPr>
            <w:tcW w:w="1422" w:type="dxa"/>
            <w:tcBorders>
              <w:top w:val="single" w:color="000000" w:sz="2" w:space="0"/>
              <w:right w:val="single" w:color="000000" w:sz="2" w:space="0"/>
            </w:tcBorders>
            <w:vAlign w:val="top"/>
          </w:tcPr>
          <w:p w14:paraId="4761C5AE">
            <w:pPr>
              <w:spacing w:line="241" w:lineRule="auto"/>
              <w:rPr>
                <w:rFonts w:ascii="Arial"/>
                <w:sz w:val="21"/>
              </w:rPr>
            </w:pPr>
          </w:p>
          <w:p w14:paraId="7E0F92D4">
            <w:pPr>
              <w:spacing w:line="241" w:lineRule="auto"/>
              <w:rPr>
                <w:rFonts w:ascii="Arial"/>
                <w:sz w:val="21"/>
              </w:rPr>
            </w:pPr>
          </w:p>
          <w:p w14:paraId="7A64CA84">
            <w:pPr>
              <w:spacing w:line="241" w:lineRule="auto"/>
              <w:rPr>
                <w:rFonts w:ascii="Arial"/>
                <w:sz w:val="21"/>
              </w:rPr>
            </w:pPr>
          </w:p>
          <w:p w14:paraId="71D7858B">
            <w:pPr>
              <w:spacing w:line="241" w:lineRule="auto"/>
              <w:rPr>
                <w:rFonts w:ascii="Arial"/>
                <w:sz w:val="21"/>
              </w:rPr>
            </w:pPr>
          </w:p>
          <w:p w14:paraId="63D906B4">
            <w:pPr>
              <w:spacing w:line="241" w:lineRule="auto"/>
              <w:rPr>
                <w:rFonts w:ascii="Arial"/>
                <w:sz w:val="21"/>
              </w:rPr>
            </w:pPr>
          </w:p>
          <w:p w14:paraId="7F82ACC8">
            <w:pPr>
              <w:spacing w:line="241" w:lineRule="auto"/>
              <w:rPr>
                <w:rFonts w:ascii="Arial"/>
                <w:sz w:val="21"/>
              </w:rPr>
            </w:pPr>
          </w:p>
          <w:p w14:paraId="6B03A3B2">
            <w:pPr>
              <w:spacing w:line="241" w:lineRule="auto"/>
              <w:rPr>
                <w:rFonts w:ascii="Arial"/>
                <w:sz w:val="21"/>
              </w:rPr>
            </w:pPr>
          </w:p>
          <w:p w14:paraId="62DE520B">
            <w:pPr>
              <w:spacing w:line="241" w:lineRule="auto"/>
              <w:rPr>
                <w:rFonts w:ascii="Arial"/>
                <w:sz w:val="21"/>
              </w:rPr>
            </w:pPr>
          </w:p>
          <w:p w14:paraId="457733CF">
            <w:pPr>
              <w:spacing w:line="241" w:lineRule="auto"/>
              <w:rPr>
                <w:rFonts w:ascii="Arial"/>
                <w:sz w:val="21"/>
              </w:rPr>
            </w:pPr>
          </w:p>
          <w:p w14:paraId="1A6BBCBD">
            <w:pPr>
              <w:spacing w:line="242" w:lineRule="auto"/>
              <w:rPr>
                <w:rFonts w:ascii="Arial"/>
                <w:sz w:val="21"/>
              </w:rPr>
            </w:pPr>
          </w:p>
          <w:p w14:paraId="1985072B">
            <w:pPr>
              <w:spacing w:line="242" w:lineRule="auto"/>
              <w:rPr>
                <w:rFonts w:ascii="Arial"/>
                <w:sz w:val="21"/>
              </w:rPr>
            </w:pPr>
          </w:p>
          <w:p w14:paraId="54721D0E">
            <w:pPr>
              <w:spacing w:line="242" w:lineRule="auto"/>
              <w:rPr>
                <w:rFonts w:ascii="Arial"/>
                <w:sz w:val="21"/>
              </w:rPr>
            </w:pPr>
          </w:p>
          <w:p w14:paraId="5AFD5514">
            <w:pPr>
              <w:spacing w:line="242" w:lineRule="auto"/>
              <w:rPr>
                <w:rFonts w:ascii="Arial"/>
                <w:sz w:val="21"/>
              </w:rPr>
            </w:pPr>
          </w:p>
          <w:p w14:paraId="68066C5C">
            <w:pPr>
              <w:spacing w:line="242" w:lineRule="auto"/>
              <w:rPr>
                <w:rFonts w:ascii="Arial"/>
                <w:sz w:val="21"/>
              </w:rPr>
            </w:pPr>
          </w:p>
          <w:p w14:paraId="74293F20">
            <w:pPr>
              <w:spacing w:line="242" w:lineRule="auto"/>
              <w:rPr>
                <w:rFonts w:ascii="Arial"/>
                <w:sz w:val="21"/>
              </w:rPr>
            </w:pPr>
          </w:p>
          <w:p w14:paraId="3916BBFF">
            <w:pPr>
              <w:spacing w:line="242" w:lineRule="auto"/>
              <w:rPr>
                <w:rFonts w:ascii="Arial"/>
                <w:sz w:val="21"/>
              </w:rPr>
            </w:pPr>
          </w:p>
          <w:p w14:paraId="465A437F">
            <w:pPr>
              <w:spacing w:line="242" w:lineRule="auto"/>
              <w:rPr>
                <w:rFonts w:ascii="Arial"/>
                <w:sz w:val="21"/>
              </w:rPr>
            </w:pPr>
          </w:p>
          <w:p w14:paraId="239CCD35">
            <w:pPr>
              <w:spacing w:line="242" w:lineRule="auto"/>
              <w:rPr>
                <w:rFonts w:ascii="Arial"/>
                <w:sz w:val="21"/>
              </w:rPr>
            </w:pPr>
          </w:p>
          <w:p w14:paraId="69233464">
            <w:pPr>
              <w:spacing w:line="242" w:lineRule="auto"/>
              <w:rPr>
                <w:rFonts w:ascii="Arial"/>
                <w:sz w:val="21"/>
              </w:rPr>
            </w:pPr>
          </w:p>
          <w:p w14:paraId="45EC8869">
            <w:pPr>
              <w:spacing w:line="242" w:lineRule="auto"/>
              <w:rPr>
                <w:rFonts w:ascii="Arial"/>
                <w:sz w:val="21"/>
              </w:rPr>
            </w:pPr>
          </w:p>
          <w:p w14:paraId="500FFCAB">
            <w:pPr>
              <w:spacing w:line="242" w:lineRule="auto"/>
              <w:rPr>
                <w:rFonts w:ascii="Arial"/>
                <w:sz w:val="21"/>
              </w:rPr>
            </w:pPr>
          </w:p>
          <w:p w14:paraId="68DCD20F">
            <w:pPr>
              <w:spacing w:line="242" w:lineRule="auto"/>
              <w:rPr>
                <w:rFonts w:ascii="Arial"/>
                <w:sz w:val="21"/>
              </w:rPr>
            </w:pPr>
          </w:p>
          <w:p w14:paraId="562C69B5">
            <w:pPr>
              <w:spacing w:line="242" w:lineRule="auto"/>
              <w:rPr>
                <w:rFonts w:ascii="Arial"/>
                <w:sz w:val="21"/>
              </w:rPr>
            </w:pPr>
          </w:p>
          <w:p w14:paraId="41965F8E">
            <w:pPr>
              <w:pStyle w:val="6"/>
              <w:spacing w:before="78" w:line="220" w:lineRule="auto"/>
              <w:ind w:left="263"/>
              <w:rPr>
                <w:sz w:val="24"/>
                <w:szCs w:val="24"/>
              </w:rPr>
            </w:pPr>
            <w:r>
              <w:rPr>
                <w:spacing w:val="-11"/>
                <w:sz w:val="24"/>
                <w:szCs w:val="24"/>
              </w:rPr>
              <w:t>其他环境</w:t>
            </w:r>
          </w:p>
          <w:p w14:paraId="782C15CC">
            <w:pPr>
              <w:pStyle w:val="6"/>
              <w:spacing w:before="26" w:line="219" w:lineRule="auto"/>
              <w:ind w:left="268"/>
              <w:rPr>
                <w:sz w:val="24"/>
                <w:szCs w:val="24"/>
              </w:rPr>
            </w:pPr>
            <w:r>
              <w:rPr>
                <w:spacing w:val="-12"/>
                <w:sz w:val="24"/>
                <w:szCs w:val="24"/>
              </w:rPr>
              <w:t>管理要求</w:t>
            </w:r>
          </w:p>
        </w:tc>
        <w:tc>
          <w:tcPr>
            <w:tcW w:w="7382" w:type="dxa"/>
            <w:tcBorders>
              <w:top w:val="single" w:color="000000" w:sz="2" w:space="0"/>
              <w:left w:val="single" w:color="000000" w:sz="2" w:space="0"/>
            </w:tcBorders>
            <w:vAlign w:val="top"/>
          </w:tcPr>
          <w:p w14:paraId="632E82FA">
            <w:pPr>
              <w:pStyle w:val="6"/>
              <w:spacing w:before="35" w:line="320" w:lineRule="auto"/>
              <w:ind w:left="110" w:right="101" w:firstLine="479"/>
              <w:rPr>
                <w:sz w:val="24"/>
                <w:szCs w:val="24"/>
              </w:rPr>
            </w:pPr>
            <w:r>
              <w:rPr>
                <w:spacing w:val="-2"/>
                <w:sz w:val="24"/>
                <w:szCs w:val="24"/>
              </w:rPr>
              <w:t>①项目发生实际排污前，登录全国排污许可证管理信息平台办理</w:t>
            </w:r>
            <w:r>
              <w:rPr>
                <w:spacing w:val="15"/>
                <w:sz w:val="24"/>
                <w:szCs w:val="24"/>
              </w:rPr>
              <w:t xml:space="preserve"> </w:t>
            </w:r>
            <w:r>
              <w:rPr>
                <w:spacing w:val="-2"/>
                <w:sz w:val="24"/>
                <w:szCs w:val="24"/>
              </w:rPr>
              <w:t>排污许可手续。</w:t>
            </w:r>
          </w:p>
          <w:p w14:paraId="11D5127D">
            <w:pPr>
              <w:pStyle w:val="6"/>
              <w:spacing w:before="259" w:line="319" w:lineRule="auto"/>
              <w:ind w:left="109" w:right="339" w:firstLine="479"/>
              <w:rPr>
                <w:sz w:val="24"/>
                <w:szCs w:val="24"/>
              </w:rPr>
            </w:pPr>
            <w:r>
              <w:rPr>
                <w:spacing w:val="-1"/>
                <w:sz w:val="24"/>
                <w:szCs w:val="24"/>
              </w:rPr>
              <w:t>②严格落实本环评提出的各项环保措施，严格落实</w:t>
            </w:r>
            <w:r>
              <w:rPr>
                <w:rFonts w:ascii="Times New Roman" w:hAnsi="Times New Roman" w:eastAsia="Times New Roman" w:cs="Times New Roman"/>
                <w:spacing w:val="-1"/>
                <w:sz w:val="24"/>
                <w:szCs w:val="24"/>
              </w:rPr>
              <w:t>“</w:t>
            </w:r>
            <w:r>
              <w:rPr>
                <w:spacing w:val="-1"/>
                <w:sz w:val="24"/>
                <w:szCs w:val="24"/>
              </w:rPr>
              <w:t>三同时</w:t>
            </w:r>
            <w:r>
              <w:rPr>
                <w:rFonts w:ascii="Times New Roman" w:hAnsi="Times New Roman" w:eastAsia="Times New Roman" w:cs="Times New Roman"/>
                <w:spacing w:val="-1"/>
                <w:sz w:val="24"/>
                <w:szCs w:val="24"/>
              </w:rPr>
              <w:t>”</w:t>
            </w:r>
            <w:r>
              <w:rPr>
                <w:spacing w:val="-1"/>
                <w:sz w:val="24"/>
                <w:szCs w:val="24"/>
              </w:rPr>
              <w:t>制</w:t>
            </w:r>
            <w:r>
              <w:rPr>
                <w:spacing w:val="17"/>
                <w:sz w:val="24"/>
                <w:szCs w:val="24"/>
              </w:rPr>
              <w:t xml:space="preserve"> </w:t>
            </w:r>
            <w:r>
              <w:rPr>
                <w:spacing w:val="-1"/>
                <w:sz w:val="24"/>
                <w:szCs w:val="24"/>
              </w:rPr>
              <w:t>度。项目竣工后严格按照国家规定的程序和方式组织竣工验收。</w:t>
            </w:r>
          </w:p>
          <w:p w14:paraId="2B25A3F9">
            <w:pPr>
              <w:pStyle w:val="6"/>
              <w:spacing w:before="260" w:line="319" w:lineRule="auto"/>
              <w:ind w:left="112" w:right="101" w:firstLine="476"/>
              <w:rPr>
                <w:sz w:val="24"/>
                <w:szCs w:val="24"/>
              </w:rPr>
            </w:pPr>
            <w:r>
              <w:rPr>
                <w:spacing w:val="1"/>
                <w:sz w:val="24"/>
                <w:szCs w:val="24"/>
              </w:rPr>
              <w:t>③本环评获批后</w:t>
            </w:r>
            <w:r>
              <w:rPr>
                <w:rFonts w:ascii="Times New Roman" w:hAnsi="Times New Roman" w:eastAsia="Times New Roman" w:cs="Times New Roman"/>
                <w:spacing w:val="1"/>
                <w:sz w:val="24"/>
                <w:szCs w:val="24"/>
              </w:rPr>
              <w:t xml:space="preserve">5 </w:t>
            </w:r>
            <w:r>
              <w:rPr>
                <w:spacing w:val="1"/>
                <w:sz w:val="24"/>
                <w:szCs w:val="24"/>
              </w:rPr>
              <w:t>年后动工建设的应重新报</w:t>
            </w:r>
            <w:r>
              <w:rPr>
                <w:sz w:val="24"/>
                <w:szCs w:val="24"/>
              </w:rPr>
              <w:t xml:space="preserve">原审批部门审查，发 </w:t>
            </w:r>
            <w:r>
              <w:rPr>
                <w:spacing w:val="-1"/>
                <w:sz w:val="24"/>
                <w:szCs w:val="24"/>
              </w:rPr>
              <w:t>生重大变化的应重新报批。</w:t>
            </w:r>
          </w:p>
          <w:p w14:paraId="610262C6">
            <w:pPr>
              <w:pStyle w:val="6"/>
              <w:spacing w:before="258" w:line="353" w:lineRule="auto"/>
              <w:ind w:left="109" w:right="101" w:firstLine="479"/>
              <w:rPr>
                <w:sz w:val="24"/>
                <w:szCs w:val="24"/>
              </w:rPr>
            </w:pPr>
            <w:r>
              <w:rPr>
                <w:spacing w:val="-2"/>
                <w:sz w:val="24"/>
                <w:szCs w:val="24"/>
              </w:rPr>
              <w:t>④定期保养设备，防止设备因保养不适当造成设备异常运行而增</w:t>
            </w:r>
            <w:r>
              <w:rPr>
                <w:spacing w:val="16"/>
                <w:sz w:val="24"/>
                <w:szCs w:val="24"/>
              </w:rPr>
              <w:t xml:space="preserve"> </w:t>
            </w:r>
            <w:r>
              <w:rPr>
                <w:spacing w:val="-1"/>
                <w:sz w:val="24"/>
                <w:szCs w:val="24"/>
              </w:rPr>
              <w:t>加噪声产生量；做好主要产噪设备的隔声、</w:t>
            </w:r>
            <w:r>
              <w:rPr>
                <w:spacing w:val="-2"/>
                <w:sz w:val="24"/>
                <w:szCs w:val="24"/>
              </w:rPr>
              <w:t>设备减振，确保厂界噪声</w:t>
            </w:r>
            <w:r>
              <w:rPr>
                <w:sz w:val="24"/>
                <w:szCs w:val="24"/>
              </w:rPr>
              <w:t xml:space="preserve"> </w:t>
            </w:r>
            <w:r>
              <w:rPr>
                <w:spacing w:val="-3"/>
                <w:sz w:val="24"/>
                <w:szCs w:val="24"/>
              </w:rPr>
              <w:t>达标。</w:t>
            </w:r>
          </w:p>
          <w:p w14:paraId="72AFF995">
            <w:pPr>
              <w:pStyle w:val="6"/>
              <w:spacing w:before="259" w:line="318" w:lineRule="auto"/>
              <w:ind w:left="109" w:right="101" w:firstLine="479"/>
              <w:rPr>
                <w:sz w:val="24"/>
                <w:szCs w:val="24"/>
              </w:rPr>
            </w:pPr>
            <w:r>
              <w:rPr>
                <w:spacing w:val="-2"/>
                <w:sz w:val="24"/>
                <w:szCs w:val="24"/>
              </w:rPr>
              <w:t>⑤生活垃圾等应每天及时清运，防止夏季恶臭气味的产生，清除</w:t>
            </w:r>
            <w:r>
              <w:rPr>
                <w:spacing w:val="16"/>
                <w:sz w:val="24"/>
                <w:szCs w:val="24"/>
              </w:rPr>
              <w:t xml:space="preserve"> </w:t>
            </w:r>
            <w:r>
              <w:rPr>
                <w:spacing w:val="-1"/>
                <w:sz w:val="24"/>
                <w:szCs w:val="24"/>
              </w:rPr>
              <w:t>蚊蝇和寄生虫卵产生场所。</w:t>
            </w:r>
          </w:p>
          <w:p w14:paraId="3BCB7883">
            <w:pPr>
              <w:pStyle w:val="6"/>
              <w:spacing w:before="260" w:line="369" w:lineRule="auto"/>
              <w:ind w:left="111" w:right="40" w:firstLine="477"/>
              <w:rPr>
                <w:sz w:val="24"/>
                <w:szCs w:val="24"/>
              </w:rPr>
            </w:pPr>
            <w:r>
              <w:rPr>
                <w:spacing w:val="-2"/>
                <w:sz w:val="24"/>
                <w:szCs w:val="24"/>
              </w:rPr>
              <w:t>⑥切实加强各环保设施的日常维护管理，定期检查运行情况，确</w:t>
            </w:r>
            <w:r>
              <w:rPr>
                <w:spacing w:val="16"/>
                <w:sz w:val="24"/>
                <w:szCs w:val="24"/>
              </w:rPr>
              <w:t xml:space="preserve"> </w:t>
            </w:r>
            <w:r>
              <w:rPr>
                <w:spacing w:val="-2"/>
                <w:sz w:val="24"/>
                <w:szCs w:val="24"/>
              </w:rPr>
              <w:t>保处理效果，尽量避免环保设施处于</w:t>
            </w:r>
            <w:r>
              <w:rPr>
                <w:rFonts w:ascii="Times New Roman" w:hAnsi="Times New Roman" w:eastAsia="Times New Roman" w:cs="Times New Roman"/>
                <w:spacing w:val="-2"/>
                <w:sz w:val="24"/>
                <w:szCs w:val="24"/>
              </w:rPr>
              <w:t>“</w:t>
            </w:r>
            <w:r>
              <w:rPr>
                <w:spacing w:val="-2"/>
                <w:sz w:val="24"/>
                <w:szCs w:val="24"/>
              </w:rPr>
              <w:t>非正常工况</w:t>
            </w:r>
            <w:r>
              <w:rPr>
                <w:rFonts w:ascii="Times New Roman" w:hAnsi="Times New Roman" w:eastAsia="Times New Roman" w:cs="Times New Roman"/>
                <w:spacing w:val="-2"/>
                <w:sz w:val="24"/>
                <w:szCs w:val="24"/>
              </w:rPr>
              <w:t>”</w:t>
            </w:r>
            <w:r>
              <w:rPr>
                <w:rFonts w:ascii="Times New Roman" w:hAnsi="Times New Roman" w:eastAsia="Times New Roman" w:cs="Times New Roman"/>
                <w:spacing w:val="-14"/>
                <w:sz w:val="24"/>
                <w:szCs w:val="24"/>
              </w:rPr>
              <w:t xml:space="preserve"> </w:t>
            </w:r>
            <w:r>
              <w:rPr>
                <w:spacing w:val="-2"/>
                <w:sz w:val="24"/>
                <w:szCs w:val="24"/>
              </w:rPr>
              <w:t>，尽量减少各类污</w:t>
            </w:r>
            <w:r>
              <w:rPr>
                <w:sz w:val="24"/>
                <w:szCs w:val="24"/>
              </w:rPr>
              <w:t xml:space="preserve"> </w:t>
            </w:r>
            <w:r>
              <w:rPr>
                <w:spacing w:val="-7"/>
                <w:sz w:val="24"/>
                <w:szCs w:val="24"/>
              </w:rPr>
              <w:t>染物排放，以减轻对环境的影响。加强环境管理，增强职工</w:t>
            </w:r>
            <w:r>
              <w:rPr>
                <w:spacing w:val="-8"/>
                <w:sz w:val="24"/>
                <w:szCs w:val="24"/>
              </w:rPr>
              <w:t>环保意识，</w:t>
            </w:r>
            <w:r>
              <w:rPr>
                <w:sz w:val="24"/>
                <w:szCs w:val="24"/>
              </w:rPr>
              <w:t xml:space="preserve"> </w:t>
            </w:r>
            <w:r>
              <w:rPr>
                <w:spacing w:val="-2"/>
                <w:sz w:val="24"/>
                <w:szCs w:val="24"/>
              </w:rPr>
              <w:t>设置专人负责环境管理，落实环境管理制度，确保各项治理设施正常</w:t>
            </w:r>
          </w:p>
          <w:p w14:paraId="48DDF177">
            <w:pPr>
              <w:pStyle w:val="6"/>
              <w:spacing w:before="260" w:line="219" w:lineRule="auto"/>
              <w:ind w:left="111"/>
              <w:outlineLvl w:val="0"/>
              <w:rPr>
                <w:sz w:val="24"/>
                <w:szCs w:val="24"/>
              </w:rPr>
            </w:pPr>
            <w:r>
              <w:rPr>
                <w:spacing w:val="-3"/>
                <w:sz w:val="24"/>
                <w:szCs w:val="24"/>
              </w:rPr>
              <w:t>稳定运行。</w:t>
            </w:r>
          </w:p>
        </w:tc>
      </w:tr>
    </w:tbl>
    <w:p w14:paraId="2C3A8D40">
      <w:pPr>
        <w:pStyle w:val="2"/>
      </w:pPr>
    </w:p>
    <w:p w14:paraId="1A5550AB">
      <w:pPr>
        <w:sectPr>
          <w:footerReference r:id="rId58" w:type="default"/>
          <w:pgSz w:w="11906" w:h="16839"/>
          <w:pgMar w:top="1431" w:right="1543" w:bottom="1014" w:left="1543" w:header="0" w:footer="852" w:gutter="0"/>
          <w:cols w:space="720" w:num="1"/>
        </w:sectPr>
      </w:pPr>
    </w:p>
    <w:p w14:paraId="3F9EF36C">
      <w:pPr>
        <w:spacing w:before="74"/>
      </w:pPr>
    </w:p>
    <w:tbl>
      <w:tblPr>
        <w:tblStyle w:val="5"/>
        <w:tblW w:w="8869" w:type="dxa"/>
        <w:tblInd w:w="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8869"/>
      </w:tblGrid>
      <w:tr w14:paraId="7A72C90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2342" w:hRule="atLeast"/>
        </w:trPr>
        <w:tc>
          <w:tcPr>
            <w:tcW w:w="8869" w:type="dxa"/>
            <w:vAlign w:val="top"/>
          </w:tcPr>
          <w:p w14:paraId="6BA2DFF9">
            <w:pPr>
              <w:spacing w:before="1" w:line="216" w:lineRule="auto"/>
              <w:ind w:left="26"/>
              <w:rPr>
                <w:rFonts w:ascii="黑体" w:hAnsi="黑体" w:eastAsia="黑体" w:cs="黑体"/>
                <w:sz w:val="30"/>
                <w:szCs w:val="30"/>
              </w:rPr>
            </w:pPr>
            <w:r>
              <w:rPr>
                <w:rFonts w:ascii="黑体" w:hAnsi="黑体" w:eastAsia="黑体" w:cs="黑体"/>
                <w:spacing w:val="-6"/>
                <w:sz w:val="30"/>
                <w:szCs w:val="30"/>
              </w:rPr>
              <w:t>六、结论</w:t>
            </w:r>
          </w:p>
          <w:p w14:paraId="37F926FE">
            <w:pPr>
              <w:pStyle w:val="6"/>
              <w:spacing w:before="269" w:line="420" w:lineRule="auto"/>
              <w:ind w:left="110" w:right="102" w:firstLine="480"/>
              <w:jc w:val="both"/>
              <w:rPr>
                <w:sz w:val="24"/>
                <w:szCs w:val="24"/>
              </w:rPr>
            </w:pPr>
            <w:r>
              <w:rPr>
                <w:sz w:val="24"/>
                <w:szCs w:val="24"/>
              </w:rPr>
              <w:t xml:space="preserve">根据分析，本项目的建设符合国家产业政策，符合大英县的相关规划。环保措 施具有可行性，项目的建设和营运不会对区域环境质量造成明显影响。因此本评价 认为，项目在落实本环评提出的环保措施后，施工期和运营期产生的负面影响是可 以得到有效控制的，并能为环境所接受。因此，从环境影响评价角度来说，本项目 </w:t>
            </w:r>
            <w:r>
              <w:rPr>
                <w:spacing w:val="-2"/>
                <w:sz w:val="24"/>
                <w:szCs w:val="24"/>
              </w:rPr>
              <w:t>的建设是可行的。</w:t>
            </w:r>
          </w:p>
          <w:p w14:paraId="503E2990">
            <w:pPr>
              <w:spacing w:line="317" w:lineRule="auto"/>
              <w:rPr>
                <w:rFonts w:ascii="Arial"/>
                <w:sz w:val="21"/>
              </w:rPr>
            </w:pPr>
          </w:p>
          <w:p w14:paraId="47924056">
            <w:pPr>
              <w:spacing w:line="318" w:lineRule="auto"/>
              <w:rPr>
                <w:rFonts w:ascii="Arial"/>
                <w:sz w:val="21"/>
              </w:rPr>
            </w:pPr>
          </w:p>
          <w:p w14:paraId="395E0C38">
            <w:pPr>
              <w:pStyle w:val="6"/>
              <w:spacing w:before="78" w:line="421" w:lineRule="auto"/>
              <w:ind w:left="111" w:right="112" w:firstLine="480"/>
              <w:rPr>
                <w:sz w:val="24"/>
                <w:szCs w:val="24"/>
              </w:rPr>
            </w:pPr>
            <w:r>
              <w:rPr>
                <w:sz w:val="24"/>
                <w:szCs w:val="24"/>
              </w:rPr>
              <w:t>本次评价结论是在建设单位提供的建设内容和规模</w:t>
            </w:r>
            <w:r>
              <w:rPr>
                <w:spacing w:val="-1"/>
                <w:sz w:val="24"/>
                <w:szCs w:val="24"/>
              </w:rPr>
              <w:t>的基础上得出的，若建设单</w:t>
            </w:r>
            <w:r>
              <w:rPr>
                <w:sz w:val="24"/>
                <w:szCs w:val="24"/>
              </w:rPr>
              <w:t xml:space="preserve"> 位改变相关的建设内容和规模，建设单位应按照环保部</w:t>
            </w:r>
            <w:r>
              <w:rPr>
                <w:spacing w:val="-1"/>
                <w:sz w:val="24"/>
                <w:szCs w:val="24"/>
              </w:rPr>
              <w:t>门的有关要求另行申报。</w:t>
            </w:r>
          </w:p>
        </w:tc>
      </w:tr>
    </w:tbl>
    <w:p w14:paraId="7C0E94E0">
      <w:pPr>
        <w:pStyle w:val="2"/>
      </w:pPr>
    </w:p>
    <w:p w14:paraId="2327CC7C">
      <w:pPr>
        <w:sectPr>
          <w:footerReference r:id="rId59" w:type="default"/>
          <w:pgSz w:w="11906" w:h="16839"/>
          <w:pgMar w:top="1431" w:right="1511" w:bottom="1012" w:left="1510" w:header="0" w:footer="852" w:gutter="0"/>
          <w:cols w:space="720" w:num="1"/>
        </w:sectPr>
      </w:pPr>
    </w:p>
    <w:p w14:paraId="419C7901">
      <w:pPr>
        <w:pStyle w:val="2"/>
        <w:spacing w:line="321" w:lineRule="auto"/>
      </w:pPr>
    </w:p>
    <w:p w14:paraId="125732E0">
      <w:pPr>
        <w:pStyle w:val="2"/>
        <w:spacing w:line="321" w:lineRule="auto"/>
      </w:pPr>
    </w:p>
    <w:p w14:paraId="2D5BD37F">
      <w:pPr>
        <w:spacing w:before="78" w:line="223" w:lineRule="auto"/>
        <w:ind w:left="540"/>
        <w:rPr>
          <w:rFonts w:ascii="黑体" w:hAnsi="黑体" w:eastAsia="黑体" w:cs="黑体"/>
          <w:sz w:val="24"/>
          <w:szCs w:val="24"/>
        </w:rPr>
      </w:pPr>
      <w:r>
        <w:rPr>
          <w:rFonts w:ascii="黑体" w:hAnsi="黑体" w:eastAsia="黑体" w:cs="黑体"/>
          <w:spacing w:val="-12"/>
          <w:sz w:val="24"/>
          <w:szCs w:val="24"/>
        </w:rPr>
        <w:t>附表</w:t>
      </w:r>
    </w:p>
    <w:p w14:paraId="3A2A007A">
      <w:pPr>
        <w:spacing w:before="311" w:line="201" w:lineRule="auto"/>
        <w:ind w:left="5171"/>
        <w:rPr>
          <w:rFonts w:ascii="宋体" w:hAnsi="宋体" w:eastAsia="宋体" w:cs="宋体"/>
          <w:sz w:val="31"/>
          <w:szCs w:val="31"/>
        </w:rPr>
      </w:pPr>
      <w:r>
        <w:rPr>
          <w:rFonts w:ascii="宋体" w:hAnsi="宋体" w:eastAsia="宋体" w:cs="宋体"/>
          <w:b/>
          <w:bCs/>
          <w:spacing w:val="6"/>
          <w:sz w:val="31"/>
          <w:szCs w:val="31"/>
        </w:rPr>
        <w:t>建设项目污染物排放量汇总表</w:t>
      </w:r>
    </w:p>
    <w:p w14:paraId="4004B835">
      <w:pPr>
        <w:spacing w:line="228" w:lineRule="auto"/>
        <w:ind w:left="12218"/>
        <w:rPr>
          <w:rFonts w:ascii="Times New Roman" w:hAnsi="Times New Roman" w:eastAsia="Times New Roman" w:cs="Times New Roman"/>
          <w:sz w:val="20"/>
          <w:szCs w:val="20"/>
        </w:rPr>
      </w:pPr>
      <w:r>
        <w:rPr>
          <w:rFonts w:ascii="宋体" w:hAnsi="宋体" w:eastAsia="宋体" w:cs="宋体"/>
          <w:spacing w:val="4"/>
          <w:sz w:val="20"/>
          <w:szCs w:val="20"/>
        </w:rPr>
        <w:t>单位：</w:t>
      </w:r>
      <w:r>
        <w:rPr>
          <w:rFonts w:ascii="Times New Roman" w:hAnsi="Times New Roman" w:eastAsia="Times New Roman" w:cs="Times New Roman"/>
          <w:spacing w:val="4"/>
          <w:sz w:val="20"/>
          <w:szCs w:val="20"/>
        </w:rPr>
        <w:t>t/a</w:t>
      </w:r>
    </w:p>
    <w:p w14:paraId="11E79604">
      <w:pPr>
        <w:spacing w:line="151" w:lineRule="exact"/>
      </w:pPr>
    </w:p>
    <w:tbl>
      <w:tblPr>
        <w:tblStyle w:val="5"/>
        <w:tblW w:w="13792"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96"/>
        <w:gridCol w:w="1416"/>
        <w:gridCol w:w="1699"/>
        <w:gridCol w:w="1275"/>
        <w:gridCol w:w="1699"/>
        <w:gridCol w:w="1557"/>
        <w:gridCol w:w="1420"/>
        <w:gridCol w:w="2064"/>
        <w:gridCol w:w="1066"/>
      </w:tblGrid>
      <w:tr w14:paraId="70264F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0" w:hRule="atLeast"/>
        </w:trPr>
        <w:tc>
          <w:tcPr>
            <w:tcW w:w="1596" w:type="dxa"/>
            <w:tcBorders>
              <w:top w:val="single" w:color="000000" w:sz="6" w:space="0"/>
              <w:left w:val="single" w:color="000000" w:sz="6" w:space="0"/>
              <w:tl2br w:val="single" w:color="000000" w:sz="4" w:space="0"/>
            </w:tcBorders>
            <w:vAlign w:val="top"/>
          </w:tcPr>
          <w:p w14:paraId="5D024ADC">
            <w:pPr>
              <w:spacing w:before="238" w:line="253" w:lineRule="auto"/>
              <w:ind w:left="35" w:right="22" w:firstLine="1130"/>
              <w:rPr>
                <w:rFonts w:ascii="黑体" w:hAnsi="黑体" w:eastAsia="黑体" w:cs="黑体"/>
                <w:sz w:val="20"/>
                <w:szCs w:val="20"/>
              </w:rPr>
            </w:pPr>
            <w:r>
              <w:rPr>
                <w:rFonts w:ascii="黑体" w:hAnsi="黑体" w:eastAsia="黑体" w:cs="黑体"/>
                <w:spacing w:val="-2"/>
                <w:sz w:val="20"/>
                <w:szCs w:val="20"/>
              </w:rPr>
              <w:t>项目</w:t>
            </w:r>
            <w:r>
              <w:rPr>
                <w:rFonts w:ascii="黑体" w:hAnsi="黑体" w:eastAsia="黑体" w:cs="黑体"/>
                <w:sz w:val="20"/>
                <w:szCs w:val="20"/>
              </w:rPr>
              <w:t xml:space="preserve"> </w:t>
            </w:r>
            <w:r>
              <w:rPr>
                <w:rFonts w:ascii="黑体" w:hAnsi="黑体" w:eastAsia="黑体" w:cs="黑体"/>
                <w:spacing w:val="-3"/>
                <w:sz w:val="20"/>
                <w:szCs w:val="20"/>
              </w:rPr>
              <w:t>分类</w:t>
            </w:r>
          </w:p>
        </w:tc>
        <w:tc>
          <w:tcPr>
            <w:tcW w:w="1416" w:type="dxa"/>
            <w:tcBorders>
              <w:top w:val="single" w:color="000000" w:sz="6" w:space="0"/>
            </w:tcBorders>
            <w:vAlign w:val="top"/>
          </w:tcPr>
          <w:p w14:paraId="05B0102A">
            <w:pPr>
              <w:spacing w:line="308" w:lineRule="auto"/>
              <w:rPr>
                <w:rFonts w:ascii="Arial"/>
                <w:sz w:val="21"/>
              </w:rPr>
            </w:pPr>
          </w:p>
          <w:p w14:paraId="2BC577A5">
            <w:pPr>
              <w:spacing w:before="65" w:line="230" w:lineRule="auto"/>
              <w:ind w:left="217"/>
              <w:rPr>
                <w:rFonts w:ascii="黑体" w:hAnsi="黑体" w:eastAsia="黑体" w:cs="黑体"/>
                <w:sz w:val="20"/>
                <w:szCs w:val="20"/>
              </w:rPr>
            </w:pPr>
            <w:r>
              <w:rPr>
                <w:rFonts w:ascii="黑体" w:hAnsi="黑体" w:eastAsia="黑体" w:cs="黑体"/>
                <w:spacing w:val="-3"/>
                <w:sz w:val="20"/>
                <w:szCs w:val="20"/>
              </w:rPr>
              <w:t>污染物名称</w:t>
            </w:r>
          </w:p>
        </w:tc>
        <w:tc>
          <w:tcPr>
            <w:tcW w:w="1699" w:type="dxa"/>
            <w:tcBorders>
              <w:top w:val="single" w:color="000000" w:sz="6" w:space="0"/>
            </w:tcBorders>
            <w:vAlign w:val="top"/>
          </w:tcPr>
          <w:p w14:paraId="4F97A9EA">
            <w:pPr>
              <w:spacing w:before="102" w:line="230" w:lineRule="auto"/>
              <w:ind w:left="453"/>
              <w:rPr>
                <w:rFonts w:ascii="黑体" w:hAnsi="黑体" w:eastAsia="黑体" w:cs="黑体"/>
                <w:sz w:val="20"/>
                <w:szCs w:val="20"/>
              </w:rPr>
            </w:pPr>
            <w:r>
              <w:rPr>
                <w:rFonts w:ascii="黑体" w:hAnsi="黑体" w:eastAsia="黑体" w:cs="黑体"/>
                <w:spacing w:val="-1"/>
                <w:sz w:val="20"/>
                <w:szCs w:val="20"/>
              </w:rPr>
              <w:t>现有工程</w:t>
            </w:r>
          </w:p>
          <w:p w14:paraId="59E56D49">
            <w:pPr>
              <w:spacing w:before="22" w:line="230" w:lineRule="auto"/>
              <w:ind w:left="56"/>
              <w:rPr>
                <w:rFonts w:ascii="黑体" w:hAnsi="黑体" w:eastAsia="黑体" w:cs="黑体"/>
                <w:sz w:val="20"/>
                <w:szCs w:val="20"/>
              </w:rPr>
            </w:pPr>
            <w:r>
              <w:rPr>
                <w:rFonts w:ascii="黑体" w:hAnsi="黑体" w:eastAsia="黑体" w:cs="黑体"/>
                <w:spacing w:val="-2"/>
                <w:sz w:val="20"/>
                <w:szCs w:val="20"/>
              </w:rPr>
              <w:t>排放量（固体废物</w:t>
            </w:r>
          </w:p>
          <w:p w14:paraId="55529E9F">
            <w:pPr>
              <w:spacing w:before="23" w:line="229" w:lineRule="auto"/>
              <w:ind w:left="348"/>
              <w:rPr>
                <w:rFonts w:ascii="黑体" w:hAnsi="黑体" w:eastAsia="黑体" w:cs="黑体"/>
                <w:sz w:val="20"/>
                <w:szCs w:val="20"/>
              </w:rPr>
            </w:pPr>
            <w:r>
              <w:rPr>
                <w:rFonts w:ascii="黑体" w:hAnsi="黑体" w:eastAsia="黑体" w:cs="黑体"/>
                <w:spacing w:val="-2"/>
                <w:sz w:val="20"/>
                <w:szCs w:val="20"/>
              </w:rPr>
              <w:t>产生量）①</w:t>
            </w:r>
          </w:p>
        </w:tc>
        <w:tc>
          <w:tcPr>
            <w:tcW w:w="1275" w:type="dxa"/>
            <w:tcBorders>
              <w:top w:val="single" w:color="000000" w:sz="6" w:space="0"/>
            </w:tcBorders>
            <w:vAlign w:val="top"/>
          </w:tcPr>
          <w:p w14:paraId="45BE3F59">
            <w:pPr>
              <w:spacing w:before="35" w:line="251" w:lineRule="auto"/>
              <w:ind w:left="146" w:right="130" w:firstLine="98"/>
              <w:rPr>
                <w:rFonts w:ascii="黑体" w:hAnsi="黑体" w:eastAsia="黑体" w:cs="黑体"/>
                <w:sz w:val="20"/>
                <w:szCs w:val="20"/>
              </w:rPr>
            </w:pPr>
            <w:r>
              <w:rPr>
                <w:rFonts w:ascii="黑体" w:hAnsi="黑体" w:eastAsia="黑体" w:cs="黑体"/>
                <w:spacing w:val="-2"/>
                <w:sz w:val="20"/>
                <w:szCs w:val="20"/>
              </w:rPr>
              <w:t>现有工程</w:t>
            </w:r>
            <w:r>
              <w:rPr>
                <w:rFonts w:ascii="黑体" w:hAnsi="黑体" w:eastAsia="黑体" w:cs="黑体"/>
                <w:sz w:val="20"/>
                <w:szCs w:val="20"/>
              </w:rPr>
              <w:t xml:space="preserve">  </w:t>
            </w:r>
            <w:r>
              <w:rPr>
                <w:rFonts w:ascii="黑体" w:hAnsi="黑体" w:eastAsia="黑体" w:cs="黑体"/>
                <w:spacing w:val="-2"/>
                <w:sz w:val="20"/>
                <w:szCs w:val="20"/>
              </w:rPr>
              <w:t>许可排放量</w:t>
            </w:r>
          </w:p>
          <w:p w14:paraId="0942E51B">
            <w:pPr>
              <w:spacing w:line="228" w:lineRule="auto"/>
              <w:ind w:left="542"/>
              <w:rPr>
                <w:rFonts w:ascii="黑体" w:hAnsi="黑体" w:eastAsia="黑体" w:cs="黑体"/>
                <w:sz w:val="20"/>
                <w:szCs w:val="20"/>
              </w:rPr>
            </w:pPr>
            <w:r>
              <w:rPr>
                <w:rFonts w:ascii="黑体" w:hAnsi="黑体" w:eastAsia="黑体" w:cs="黑体"/>
                <w:sz w:val="20"/>
                <w:szCs w:val="20"/>
              </w:rPr>
              <w:t>②</w:t>
            </w:r>
          </w:p>
        </w:tc>
        <w:tc>
          <w:tcPr>
            <w:tcW w:w="1699" w:type="dxa"/>
            <w:tcBorders>
              <w:top w:val="single" w:color="000000" w:sz="6" w:space="0"/>
            </w:tcBorders>
            <w:vAlign w:val="top"/>
          </w:tcPr>
          <w:p w14:paraId="11285558">
            <w:pPr>
              <w:spacing w:before="102" w:line="230" w:lineRule="auto"/>
              <w:ind w:left="456"/>
              <w:rPr>
                <w:rFonts w:ascii="黑体" w:hAnsi="黑体" w:eastAsia="黑体" w:cs="黑体"/>
                <w:sz w:val="20"/>
                <w:szCs w:val="20"/>
              </w:rPr>
            </w:pPr>
            <w:r>
              <w:rPr>
                <w:rFonts w:ascii="黑体" w:hAnsi="黑体" w:eastAsia="黑体" w:cs="黑体"/>
                <w:spacing w:val="-1"/>
                <w:sz w:val="20"/>
                <w:szCs w:val="20"/>
              </w:rPr>
              <w:t>在建工程</w:t>
            </w:r>
          </w:p>
          <w:p w14:paraId="573C7028">
            <w:pPr>
              <w:spacing w:before="22" w:line="230" w:lineRule="auto"/>
              <w:ind w:left="61"/>
              <w:rPr>
                <w:rFonts w:ascii="黑体" w:hAnsi="黑体" w:eastAsia="黑体" w:cs="黑体"/>
                <w:sz w:val="20"/>
                <w:szCs w:val="20"/>
              </w:rPr>
            </w:pPr>
            <w:r>
              <w:rPr>
                <w:rFonts w:ascii="黑体" w:hAnsi="黑体" w:eastAsia="黑体" w:cs="黑体"/>
                <w:spacing w:val="-2"/>
                <w:sz w:val="20"/>
                <w:szCs w:val="20"/>
              </w:rPr>
              <w:t>排放量（固体废物</w:t>
            </w:r>
          </w:p>
          <w:p w14:paraId="5D51D916">
            <w:pPr>
              <w:spacing w:before="23" w:line="229" w:lineRule="auto"/>
              <w:ind w:left="350"/>
              <w:rPr>
                <w:rFonts w:ascii="黑体" w:hAnsi="黑体" w:eastAsia="黑体" w:cs="黑体"/>
                <w:sz w:val="20"/>
                <w:szCs w:val="20"/>
              </w:rPr>
            </w:pPr>
            <w:r>
              <w:rPr>
                <w:rFonts w:ascii="黑体" w:hAnsi="黑体" w:eastAsia="黑体" w:cs="黑体"/>
                <w:spacing w:val="-2"/>
                <w:sz w:val="20"/>
                <w:szCs w:val="20"/>
              </w:rPr>
              <w:t>产生量）③</w:t>
            </w:r>
          </w:p>
        </w:tc>
        <w:tc>
          <w:tcPr>
            <w:tcW w:w="1557" w:type="dxa"/>
            <w:tcBorders>
              <w:top w:val="single" w:color="000000" w:sz="6" w:space="0"/>
            </w:tcBorders>
            <w:vAlign w:val="top"/>
          </w:tcPr>
          <w:p w14:paraId="19CA20A6">
            <w:pPr>
              <w:spacing w:before="102" w:line="230" w:lineRule="auto"/>
              <w:ind w:left="487"/>
              <w:rPr>
                <w:rFonts w:ascii="黑体" w:hAnsi="黑体" w:eastAsia="黑体" w:cs="黑体"/>
                <w:sz w:val="20"/>
                <w:szCs w:val="20"/>
              </w:rPr>
            </w:pPr>
            <w:r>
              <w:rPr>
                <w:rFonts w:ascii="黑体" w:hAnsi="黑体" w:eastAsia="黑体" w:cs="黑体"/>
                <w:spacing w:val="-2"/>
                <w:sz w:val="20"/>
                <w:szCs w:val="20"/>
              </w:rPr>
              <w:t>本项目</w:t>
            </w:r>
          </w:p>
          <w:p w14:paraId="4C2DF7DA">
            <w:pPr>
              <w:spacing w:before="21" w:line="253" w:lineRule="auto"/>
              <w:ind w:left="280" w:right="12" w:hanging="248"/>
              <w:rPr>
                <w:rFonts w:ascii="黑体" w:hAnsi="黑体" w:eastAsia="黑体" w:cs="黑体"/>
                <w:sz w:val="20"/>
                <w:szCs w:val="20"/>
              </w:rPr>
            </w:pPr>
            <w:r>
              <w:rPr>
                <w:rFonts w:ascii="黑体" w:hAnsi="黑体" w:eastAsia="黑体" w:cs="黑体"/>
                <w:spacing w:val="-12"/>
                <w:sz w:val="20"/>
                <w:szCs w:val="20"/>
              </w:rPr>
              <w:t>排放量（固体废物</w:t>
            </w:r>
            <w:r>
              <w:rPr>
                <w:rFonts w:ascii="黑体" w:hAnsi="黑体" w:eastAsia="黑体" w:cs="黑体"/>
                <w:spacing w:val="2"/>
                <w:sz w:val="20"/>
                <w:szCs w:val="20"/>
              </w:rPr>
              <w:t xml:space="preserve"> </w:t>
            </w:r>
            <w:r>
              <w:rPr>
                <w:rFonts w:ascii="黑体" w:hAnsi="黑体" w:eastAsia="黑体" w:cs="黑体"/>
                <w:spacing w:val="-2"/>
                <w:sz w:val="20"/>
                <w:szCs w:val="20"/>
              </w:rPr>
              <w:t>产生量）④</w:t>
            </w:r>
          </w:p>
        </w:tc>
        <w:tc>
          <w:tcPr>
            <w:tcW w:w="1420" w:type="dxa"/>
            <w:tcBorders>
              <w:top w:val="single" w:color="000000" w:sz="6" w:space="0"/>
            </w:tcBorders>
            <w:vAlign w:val="top"/>
          </w:tcPr>
          <w:p w14:paraId="03479961">
            <w:pPr>
              <w:spacing w:before="102" w:line="229" w:lineRule="auto"/>
              <w:ind w:left="109"/>
              <w:rPr>
                <w:rFonts w:ascii="黑体" w:hAnsi="黑体" w:eastAsia="黑体" w:cs="黑体"/>
                <w:sz w:val="20"/>
                <w:szCs w:val="20"/>
              </w:rPr>
            </w:pPr>
            <w:r>
              <w:rPr>
                <w:rFonts w:ascii="黑体" w:hAnsi="黑体" w:eastAsia="黑体" w:cs="黑体"/>
                <w:spacing w:val="-18"/>
                <w:sz w:val="20"/>
                <w:szCs w:val="20"/>
              </w:rPr>
              <w:t>以新带老削减量</w:t>
            </w:r>
          </w:p>
          <w:p w14:paraId="1B4E6D9B">
            <w:pPr>
              <w:spacing w:before="23" w:line="229" w:lineRule="auto"/>
              <w:jc w:val="right"/>
              <w:rPr>
                <w:rFonts w:ascii="黑体" w:hAnsi="黑体" w:eastAsia="黑体" w:cs="黑体"/>
                <w:sz w:val="20"/>
                <w:szCs w:val="20"/>
              </w:rPr>
            </w:pPr>
            <w:r>
              <w:rPr>
                <w:rFonts w:ascii="黑体" w:hAnsi="黑体" w:eastAsia="黑体" w:cs="黑体"/>
                <w:spacing w:val="-29"/>
                <w:w w:val="99"/>
                <w:sz w:val="20"/>
                <w:szCs w:val="20"/>
              </w:rPr>
              <w:t>（新建项目不填）</w:t>
            </w:r>
          </w:p>
          <w:p w14:paraId="28759BD0">
            <w:pPr>
              <w:spacing w:before="24" w:line="229" w:lineRule="auto"/>
              <w:ind w:left="614"/>
              <w:rPr>
                <w:rFonts w:ascii="黑体" w:hAnsi="黑体" w:eastAsia="黑体" w:cs="黑体"/>
                <w:sz w:val="20"/>
                <w:szCs w:val="20"/>
              </w:rPr>
            </w:pPr>
            <w:r>
              <w:rPr>
                <w:rFonts w:ascii="黑体" w:hAnsi="黑体" w:eastAsia="黑体" w:cs="黑体"/>
                <w:sz w:val="20"/>
                <w:szCs w:val="20"/>
              </w:rPr>
              <w:t>⑤</w:t>
            </w:r>
          </w:p>
        </w:tc>
        <w:tc>
          <w:tcPr>
            <w:tcW w:w="2064" w:type="dxa"/>
            <w:tcBorders>
              <w:top w:val="single" w:color="000000" w:sz="6" w:space="0"/>
            </w:tcBorders>
            <w:vAlign w:val="top"/>
          </w:tcPr>
          <w:p w14:paraId="78A2F8F2">
            <w:pPr>
              <w:spacing w:before="102" w:line="230" w:lineRule="auto"/>
              <w:ind w:left="508"/>
              <w:rPr>
                <w:rFonts w:ascii="黑体" w:hAnsi="黑体" w:eastAsia="黑体" w:cs="黑体"/>
                <w:sz w:val="20"/>
                <w:szCs w:val="20"/>
              </w:rPr>
            </w:pPr>
            <w:r>
              <w:rPr>
                <w:rFonts w:ascii="黑体" w:hAnsi="黑体" w:eastAsia="黑体" w:cs="黑体"/>
                <w:spacing w:val="-15"/>
                <w:sz w:val="20"/>
                <w:szCs w:val="20"/>
              </w:rPr>
              <w:t>本项目建成后</w:t>
            </w:r>
          </w:p>
          <w:p w14:paraId="17320AEE">
            <w:pPr>
              <w:spacing w:before="22" w:line="230" w:lineRule="auto"/>
              <w:jc w:val="right"/>
              <w:rPr>
                <w:rFonts w:ascii="黑体" w:hAnsi="黑体" w:eastAsia="黑体" w:cs="黑体"/>
                <w:sz w:val="20"/>
                <w:szCs w:val="20"/>
              </w:rPr>
            </w:pPr>
            <w:r>
              <w:rPr>
                <w:rFonts w:ascii="黑体" w:hAnsi="黑体" w:eastAsia="黑体" w:cs="黑体"/>
                <w:spacing w:val="-18"/>
                <w:w w:val="98"/>
                <w:sz w:val="20"/>
                <w:szCs w:val="20"/>
              </w:rPr>
              <w:t>全厂</w:t>
            </w:r>
            <w:r>
              <w:rPr>
                <w:rFonts w:ascii="黑体" w:hAnsi="黑体" w:eastAsia="黑体" w:cs="黑体"/>
                <w:spacing w:val="-17"/>
                <w:w w:val="98"/>
                <w:sz w:val="20"/>
                <w:szCs w:val="20"/>
              </w:rPr>
              <w:t>排放量（固体废物</w:t>
            </w:r>
            <w:r>
              <w:rPr>
                <w:rFonts w:ascii="黑体" w:hAnsi="黑体" w:eastAsia="黑体" w:cs="黑体"/>
                <w:spacing w:val="-15"/>
                <w:w w:val="98"/>
                <w:sz w:val="20"/>
                <w:szCs w:val="20"/>
              </w:rPr>
              <w:t>产</w:t>
            </w:r>
          </w:p>
          <w:p w14:paraId="080C9D33">
            <w:pPr>
              <w:spacing w:before="23" w:line="229" w:lineRule="auto"/>
              <w:ind w:left="669"/>
              <w:rPr>
                <w:rFonts w:ascii="黑体" w:hAnsi="黑体" w:eastAsia="黑体" w:cs="黑体"/>
                <w:sz w:val="20"/>
                <w:szCs w:val="20"/>
              </w:rPr>
            </w:pPr>
            <w:r>
              <w:rPr>
                <w:rFonts w:ascii="黑体" w:hAnsi="黑体" w:eastAsia="黑体" w:cs="黑体"/>
                <w:spacing w:val="-17"/>
                <w:sz w:val="20"/>
                <w:szCs w:val="20"/>
              </w:rPr>
              <w:t>生量）⑥</w:t>
            </w:r>
          </w:p>
        </w:tc>
        <w:tc>
          <w:tcPr>
            <w:tcW w:w="1066" w:type="dxa"/>
            <w:tcBorders>
              <w:top w:val="single" w:color="000000" w:sz="6" w:space="0"/>
              <w:right w:val="single" w:color="000000" w:sz="6" w:space="0"/>
            </w:tcBorders>
            <w:vAlign w:val="top"/>
          </w:tcPr>
          <w:p w14:paraId="11E631E9">
            <w:pPr>
              <w:spacing w:before="238" w:line="253" w:lineRule="auto"/>
              <w:ind w:left="434" w:right="215" w:hanging="187"/>
              <w:rPr>
                <w:rFonts w:ascii="黑体" w:hAnsi="黑体" w:eastAsia="黑体" w:cs="黑体"/>
                <w:sz w:val="20"/>
                <w:szCs w:val="20"/>
              </w:rPr>
            </w:pPr>
            <w:r>
              <w:rPr>
                <w:rFonts w:ascii="黑体" w:hAnsi="黑体" w:eastAsia="黑体" w:cs="黑体"/>
                <w:spacing w:val="-3"/>
                <w:sz w:val="20"/>
                <w:szCs w:val="20"/>
              </w:rPr>
              <w:t>变化量</w:t>
            </w:r>
            <w:r>
              <w:rPr>
                <w:rFonts w:ascii="黑体" w:hAnsi="黑体" w:eastAsia="黑体" w:cs="黑体"/>
                <w:sz w:val="20"/>
                <w:szCs w:val="20"/>
              </w:rPr>
              <w:t xml:space="preserve"> ⑦</w:t>
            </w:r>
          </w:p>
        </w:tc>
      </w:tr>
      <w:tr w14:paraId="41FEFC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596" w:type="dxa"/>
            <w:vMerge w:val="restart"/>
            <w:tcBorders>
              <w:left w:val="single" w:color="000000" w:sz="6" w:space="0"/>
              <w:bottom w:val="nil"/>
            </w:tcBorders>
            <w:vAlign w:val="top"/>
          </w:tcPr>
          <w:p w14:paraId="3923BD5C">
            <w:pPr>
              <w:spacing w:line="318" w:lineRule="auto"/>
              <w:rPr>
                <w:rFonts w:ascii="Arial"/>
                <w:sz w:val="21"/>
              </w:rPr>
            </w:pPr>
          </w:p>
          <w:p w14:paraId="5673B01C">
            <w:pPr>
              <w:pStyle w:val="6"/>
              <w:spacing w:before="65" w:line="228" w:lineRule="auto"/>
              <w:ind w:left="586"/>
            </w:pPr>
            <w:r>
              <w:rPr>
                <w:spacing w:val="5"/>
              </w:rPr>
              <w:t>废气</w:t>
            </w:r>
          </w:p>
        </w:tc>
        <w:tc>
          <w:tcPr>
            <w:tcW w:w="1416" w:type="dxa"/>
            <w:vAlign w:val="top"/>
          </w:tcPr>
          <w:p w14:paraId="13B57024">
            <w:pPr>
              <w:rPr>
                <w:rFonts w:ascii="Arial"/>
                <w:sz w:val="21"/>
              </w:rPr>
            </w:pPr>
          </w:p>
        </w:tc>
        <w:tc>
          <w:tcPr>
            <w:tcW w:w="1699" w:type="dxa"/>
            <w:vAlign w:val="top"/>
          </w:tcPr>
          <w:p w14:paraId="7EF0EAB7">
            <w:pPr>
              <w:rPr>
                <w:rFonts w:ascii="Arial"/>
                <w:sz w:val="21"/>
              </w:rPr>
            </w:pPr>
          </w:p>
        </w:tc>
        <w:tc>
          <w:tcPr>
            <w:tcW w:w="1275" w:type="dxa"/>
            <w:vAlign w:val="top"/>
          </w:tcPr>
          <w:p w14:paraId="089582A3">
            <w:pPr>
              <w:rPr>
                <w:rFonts w:ascii="Arial"/>
                <w:sz w:val="21"/>
              </w:rPr>
            </w:pPr>
          </w:p>
        </w:tc>
        <w:tc>
          <w:tcPr>
            <w:tcW w:w="1699" w:type="dxa"/>
            <w:vAlign w:val="top"/>
          </w:tcPr>
          <w:p w14:paraId="24860237">
            <w:pPr>
              <w:rPr>
                <w:rFonts w:ascii="Arial"/>
                <w:sz w:val="21"/>
              </w:rPr>
            </w:pPr>
          </w:p>
        </w:tc>
        <w:tc>
          <w:tcPr>
            <w:tcW w:w="1557" w:type="dxa"/>
            <w:vAlign w:val="top"/>
          </w:tcPr>
          <w:p w14:paraId="329C1E42">
            <w:pPr>
              <w:rPr>
                <w:rFonts w:ascii="Arial"/>
                <w:sz w:val="21"/>
              </w:rPr>
            </w:pPr>
          </w:p>
        </w:tc>
        <w:tc>
          <w:tcPr>
            <w:tcW w:w="1420" w:type="dxa"/>
            <w:vAlign w:val="top"/>
          </w:tcPr>
          <w:p w14:paraId="6D662E0B">
            <w:pPr>
              <w:rPr>
                <w:rFonts w:ascii="Arial"/>
                <w:sz w:val="21"/>
              </w:rPr>
            </w:pPr>
          </w:p>
        </w:tc>
        <w:tc>
          <w:tcPr>
            <w:tcW w:w="2064" w:type="dxa"/>
            <w:vAlign w:val="top"/>
          </w:tcPr>
          <w:p w14:paraId="00A09552">
            <w:pPr>
              <w:rPr>
                <w:rFonts w:ascii="Arial"/>
                <w:sz w:val="21"/>
              </w:rPr>
            </w:pPr>
          </w:p>
        </w:tc>
        <w:tc>
          <w:tcPr>
            <w:tcW w:w="1066" w:type="dxa"/>
            <w:tcBorders>
              <w:right w:val="single" w:color="000000" w:sz="6" w:space="0"/>
            </w:tcBorders>
            <w:vAlign w:val="top"/>
          </w:tcPr>
          <w:p w14:paraId="6E938540">
            <w:pPr>
              <w:rPr>
                <w:rFonts w:ascii="Arial"/>
                <w:sz w:val="21"/>
              </w:rPr>
            </w:pPr>
          </w:p>
        </w:tc>
      </w:tr>
      <w:tr w14:paraId="768033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596" w:type="dxa"/>
            <w:vMerge w:val="continue"/>
            <w:tcBorders>
              <w:top w:val="nil"/>
              <w:left w:val="single" w:color="000000" w:sz="6" w:space="0"/>
            </w:tcBorders>
            <w:vAlign w:val="top"/>
          </w:tcPr>
          <w:p w14:paraId="3A896733">
            <w:pPr>
              <w:rPr>
                <w:rFonts w:ascii="Arial"/>
                <w:sz w:val="21"/>
              </w:rPr>
            </w:pPr>
          </w:p>
        </w:tc>
        <w:tc>
          <w:tcPr>
            <w:tcW w:w="1416" w:type="dxa"/>
            <w:vAlign w:val="top"/>
          </w:tcPr>
          <w:p w14:paraId="5C935BCA">
            <w:pPr>
              <w:rPr>
                <w:rFonts w:ascii="Arial"/>
                <w:sz w:val="21"/>
              </w:rPr>
            </w:pPr>
          </w:p>
        </w:tc>
        <w:tc>
          <w:tcPr>
            <w:tcW w:w="1699" w:type="dxa"/>
            <w:vAlign w:val="top"/>
          </w:tcPr>
          <w:p w14:paraId="2898DEEC">
            <w:pPr>
              <w:rPr>
                <w:rFonts w:ascii="Arial"/>
                <w:sz w:val="21"/>
              </w:rPr>
            </w:pPr>
          </w:p>
        </w:tc>
        <w:tc>
          <w:tcPr>
            <w:tcW w:w="1275" w:type="dxa"/>
            <w:vAlign w:val="top"/>
          </w:tcPr>
          <w:p w14:paraId="0CBDF15D">
            <w:pPr>
              <w:rPr>
                <w:rFonts w:ascii="Arial"/>
                <w:sz w:val="21"/>
              </w:rPr>
            </w:pPr>
          </w:p>
        </w:tc>
        <w:tc>
          <w:tcPr>
            <w:tcW w:w="1699" w:type="dxa"/>
            <w:vAlign w:val="top"/>
          </w:tcPr>
          <w:p w14:paraId="5C24DE8E">
            <w:pPr>
              <w:rPr>
                <w:rFonts w:ascii="Arial"/>
                <w:sz w:val="21"/>
              </w:rPr>
            </w:pPr>
          </w:p>
        </w:tc>
        <w:tc>
          <w:tcPr>
            <w:tcW w:w="1557" w:type="dxa"/>
            <w:vAlign w:val="top"/>
          </w:tcPr>
          <w:p w14:paraId="3BA7EC51">
            <w:pPr>
              <w:rPr>
                <w:rFonts w:ascii="Arial"/>
                <w:sz w:val="21"/>
              </w:rPr>
            </w:pPr>
          </w:p>
        </w:tc>
        <w:tc>
          <w:tcPr>
            <w:tcW w:w="1420" w:type="dxa"/>
            <w:vAlign w:val="top"/>
          </w:tcPr>
          <w:p w14:paraId="6DF2391F">
            <w:pPr>
              <w:rPr>
                <w:rFonts w:ascii="Arial"/>
                <w:sz w:val="21"/>
              </w:rPr>
            </w:pPr>
          </w:p>
        </w:tc>
        <w:tc>
          <w:tcPr>
            <w:tcW w:w="2064" w:type="dxa"/>
            <w:vAlign w:val="top"/>
          </w:tcPr>
          <w:p w14:paraId="12921DC9">
            <w:pPr>
              <w:rPr>
                <w:rFonts w:ascii="Arial"/>
                <w:sz w:val="21"/>
              </w:rPr>
            </w:pPr>
          </w:p>
        </w:tc>
        <w:tc>
          <w:tcPr>
            <w:tcW w:w="1066" w:type="dxa"/>
            <w:tcBorders>
              <w:right w:val="single" w:color="000000" w:sz="6" w:space="0"/>
            </w:tcBorders>
            <w:vAlign w:val="top"/>
          </w:tcPr>
          <w:p w14:paraId="7284621D">
            <w:pPr>
              <w:rPr>
                <w:rFonts w:ascii="Arial"/>
                <w:sz w:val="21"/>
              </w:rPr>
            </w:pPr>
          </w:p>
        </w:tc>
      </w:tr>
      <w:tr w14:paraId="634F55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1596" w:type="dxa"/>
            <w:vMerge w:val="restart"/>
            <w:tcBorders>
              <w:left w:val="single" w:color="000000" w:sz="6" w:space="0"/>
              <w:bottom w:val="nil"/>
            </w:tcBorders>
            <w:vAlign w:val="top"/>
          </w:tcPr>
          <w:p w14:paraId="20614FD7">
            <w:pPr>
              <w:spacing w:line="321" w:lineRule="auto"/>
              <w:rPr>
                <w:rFonts w:ascii="Arial"/>
                <w:sz w:val="21"/>
              </w:rPr>
            </w:pPr>
          </w:p>
          <w:p w14:paraId="44FCA611">
            <w:pPr>
              <w:pStyle w:val="6"/>
              <w:spacing w:before="65" w:line="228" w:lineRule="auto"/>
              <w:ind w:left="586"/>
            </w:pPr>
            <w:r>
              <w:rPr>
                <w:spacing w:val="5"/>
              </w:rPr>
              <w:t>废水</w:t>
            </w:r>
          </w:p>
        </w:tc>
        <w:tc>
          <w:tcPr>
            <w:tcW w:w="1416" w:type="dxa"/>
            <w:vAlign w:val="top"/>
          </w:tcPr>
          <w:p w14:paraId="01C99C86">
            <w:pPr>
              <w:spacing w:before="180" w:line="195" w:lineRule="auto"/>
              <w:ind w:left="486"/>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COD</w:t>
            </w:r>
          </w:p>
        </w:tc>
        <w:tc>
          <w:tcPr>
            <w:tcW w:w="1699" w:type="dxa"/>
            <w:vAlign w:val="top"/>
          </w:tcPr>
          <w:p w14:paraId="65EB8B0E">
            <w:pPr>
              <w:spacing w:before="180" w:line="195" w:lineRule="auto"/>
              <w:ind w:left="798"/>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275" w:type="dxa"/>
            <w:vAlign w:val="top"/>
          </w:tcPr>
          <w:p w14:paraId="348626E0">
            <w:pPr>
              <w:spacing w:before="180" w:line="195" w:lineRule="auto"/>
              <w:ind w:left="587"/>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699" w:type="dxa"/>
            <w:vAlign w:val="top"/>
          </w:tcPr>
          <w:p w14:paraId="4B750871">
            <w:pPr>
              <w:spacing w:before="180" w:line="195" w:lineRule="auto"/>
              <w:ind w:left="800"/>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557" w:type="dxa"/>
            <w:vAlign w:val="top"/>
          </w:tcPr>
          <w:p w14:paraId="3DE0B63D">
            <w:pPr>
              <w:spacing w:before="176" w:line="199" w:lineRule="auto"/>
              <w:ind w:left="496"/>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9.69t/a</w:t>
            </w:r>
          </w:p>
        </w:tc>
        <w:tc>
          <w:tcPr>
            <w:tcW w:w="1420" w:type="dxa"/>
            <w:vAlign w:val="top"/>
          </w:tcPr>
          <w:p w14:paraId="44A6C9F9">
            <w:pPr>
              <w:spacing w:before="180" w:line="195" w:lineRule="auto"/>
              <w:ind w:left="664"/>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2064" w:type="dxa"/>
            <w:vAlign w:val="top"/>
          </w:tcPr>
          <w:p w14:paraId="25BB764F">
            <w:pPr>
              <w:spacing w:before="176" w:line="199" w:lineRule="auto"/>
              <w:ind w:left="75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9.69t/a</w:t>
            </w:r>
          </w:p>
        </w:tc>
        <w:tc>
          <w:tcPr>
            <w:tcW w:w="1066" w:type="dxa"/>
            <w:tcBorders>
              <w:right w:val="single" w:color="000000" w:sz="6" w:space="0"/>
            </w:tcBorders>
            <w:vAlign w:val="top"/>
          </w:tcPr>
          <w:p w14:paraId="0E47D6D3">
            <w:pPr>
              <w:spacing w:before="180" w:line="195" w:lineRule="auto"/>
              <w:ind w:left="487"/>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04DCAC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1596" w:type="dxa"/>
            <w:vMerge w:val="continue"/>
            <w:tcBorders>
              <w:top w:val="nil"/>
              <w:left w:val="single" w:color="000000" w:sz="6" w:space="0"/>
            </w:tcBorders>
            <w:vAlign w:val="top"/>
          </w:tcPr>
          <w:p w14:paraId="1703659A">
            <w:pPr>
              <w:rPr>
                <w:rFonts w:ascii="Arial"/>
                <w:sz w:val="21"/>
              </w:rPr>
            </w:pPr>
          </w:p>
        </w:tc>
        <w:tc>
          <w:tcPr>
            <w:tcW w:w="1416" w:type="dxa"/>
            <w:vAlign w:val="top"/>
          </w:tcPr>
          <w:p w14:paraId="6011C5CA">
            <w:pPr>
              <w:spacing w:before="184" w:line="206" w:lineRule="auto"/>
              <w:ind w:left="402"/>
              <w:rPr>
                <w:rFonts w:ascii="Times New Roman" w:hAnsi="Times New Roman" w:eastAsia="Times New Roman" w:cs="Times New Roman"/>
                <w:sz w:val="20"/>
                <w:szCs w:val="20"/>
              </w:rPr>
            </w:pPr>
            <w:r>
              <w:rPr>
                <w:rFonts w:ascii="Times New Roman" w:hAnsi="Times New Roman" w:eastAsia="Times New Roman" w:cs="Times New Roman"/>
                <w:sz w:val="20"/>
                <w:szCs w:val="20"/>
              </w:rPr>
              <w:t>NH</w:t>
            </w:r>
            <w:r>
              <w:rPr>
                <w:rFonts w:ascii="Times New Roman" w:hAnsi="Times New Roman" w:eastAsia="Times New Roman" w:cs="Times New Roman"/>
                <w:spacing w:val="9"/>
                <w:sz w:val="13"/>
                <w:szCs w:val="13"/>
              </w:rPr>
              <w:t>3</w:t>
            </w:r>
            <w:r>
              <w:rPr>
                <w:rFonts w:ascii="Times New Roman" w:hAnsi="Times New Roman" w:eastAsia="Times New Roman" w:cs="Times New Roman"/>
                <w:spacing w:val="9"/>
                <w:sz w:val="20"/>
                <w:szCs w:val="20"/>
              </w:rPr>
              <w:t>-N</w:t>
            </w:r>
          </w:p>
        </w:tc>
        <w:tc>
          <w:tcPr>
            <w:tcW w:w="1699" w:type="dxa"/>
            <w:vAlign w:val="top"/>
          </w:tcPr>
          <w:p w14:paraId="015EE2D1">
            <w:pPr>
              <w:spacing w:before="181" w:line="195" w:lineRule="auto"/>
              <w:ind w:left="798"/>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275" w:type="dxa"/>
            <w:vAlign w:val="top"/>
          </w:tcPr>
          <w:p w14:paraId="60EA61AB">
            <w:pPr>
              <w:spacing w:before="181" w:line="195" w:lineRule="auto"/>
              <w:ind w:left="587"/>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699" w:type="dxa"/>
            <w:vAlign w:val="top"/>
          </w:tcPr>
          <w:p w14:paraId="7575CCC6">
            <w:pPr>
              <w:spacing w:before="181" w:line="195" w:lineRule="auto"/>
              <w:ind w:left="800"/>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557" w:type="dxa"/>
            <w:vAlign w:val="top"/>
          </w:tcPr>
          <w:p w14:paraId="27C0157B">
            <w:pPr>
              <w:spacing w:before="177" w:line="199" w:lineRule="auto"/>
              <w:ind w:left="49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0.79t/a</w:t>
            </w:r>
          </w:p>
        </w:tc>
        <w:tc>
          <w:tcPr>
            <w:tcW w:w="1420" w:type="dxa"/>
            <w:vAlign w:val="top"/>
          </w:tcPr>
          <w:p w14:paraId="3487F274">
            <w:pPr>
              <w:spacing w:before="181" w:line="195" w:lineRule="auto"/>
              <w:ind w:left="664"/>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2064" w:type="dxa"/>
            <w:vAlign w:val="top"/>
          </w:tcPr>
          <w:p w14:paraId="7D5898F3">
            <w:pPr>
              <w:spacing w:before="177" w:line="199" w:lineRule="auto"/>
              <w:ind w:left="75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0.79t/a</w:t>
            </w:r>
          </w:p>
        </w:tc>
        <w:tc>
          <w:tcPr>
            <w:tcW w:w="1066" w:type="dxa"/>
            <w:tcBorders>
              <w:right w:val="single" w:color="000000" w:sz="6" w:space="0"/>
            </w:tcBorders>
            <w:vAlign w:val="top"/>
          </w:tcPr>
          <w:p w14:paraId="69B60EE0">
            <w:pPr>
              <w:spacing w:before="181" w:line="195" w:lineRule="auto"/>
              <w:ind w:left="487"/>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1494AC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1596" w:type="dxa"/>
            <w:vMerge w:val="restart"/>
            <w:tcBorders>
              <w:left w:val="single" w:color="000000" w:sz="6" w:space="0"/>
              <w:bottom w:val="nil"/>
            </w:tcBorders>
            <w:vAlign w:val="top"/>
          </w:tcPr>
          <w:p w14:paraId="261A119D">
            <w:pPr>
              <w:pStyle w:val="6"/>
              <w:spacing w:before="242" w:line="229" w:lineRule="auto"/>
              <w:ind w:left="591"/>
            </w:pPr>
            <w:r>
              <w:rPr>
                <w:spacing w:val="3"/>
              </w:rPr>
              <w:t>一般</w:t>
            </w:r>
          </w:p>
          <w:p w14:paraId="36FD3176">
            <w:pPr>
              <w:pStyle w:val="6"/>
              <w:spacing w:before="25" w:line="228" w:lineRule="auto"/>
              <w:ind w:left="394"/>
            </w:pPr>
            <w:r>
              <w:rPr>
                <w:spacing w:val="2"/>
              </w:rPr>
              <w:t>固体废物</w:t>
            </w:r>
          </w:p>
        </w:tc>
        <w:tc>
          <w:tcPr>
            <w:tcW w:w="1416" w:type="dxa"/>
            <w:vAlign w:val="top"/>
          </w:tcPr>
          <w:p w14:paraId="6439CC5D">
            <w:pPr>
              <w:pStyle w:val="6"/>
              <w:spacing w:before="144" w:line="228" w:lineRule="auto"/>
              <w:ind w:left="289"/>
            </w:pPr>
            <w:r>
              <w:rPr>
                <w:spacing w:val="6"/>
              </w:rPr>
              <w:t>生活垃圾</w:t>
            </w:r>
          </w:p>
        </w:tc>
        <w:tc>
          <w:tcPr>
            <w:tcW w:w="1699" w:type="dxa"/>
            <w:vAlign w:val="top"/>
          </w:tcPr>
          <w:p w14:paraId="39A51BCB">
            <w:pPr>
              <w:spacing w:before="182" w:line="195" w:lineRule="auto"/>
              <w:ind w:left="798"/>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275" w:type="dxa"/>
            <w:vAlign w:val="top"/>
          </w:tcPr>
          <w:p w14:paraId="488F7D31">
            <w:pPr>
              <w:spacing w:before="182" w:line="195" w:lineRule="auto"/>
              <w:ind w:left="587"/>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699" w:type="dxa"/>
            <w:vAlign w:val="top"/>
          </w:tcPr>
          <w:p w14:paraId="207A96CB">
            <w:pPr>
              <w:spacing w:before="182" w:line="195" w:lineRule="auto"/>
              <w:ind w:left="800"/>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557" w:type="dxa"/>
            <w:vAlign w:val="top"/>
          </w:tcPr>
          <w:p w14:paraId="07B649DF">
            <w:pPr>
              <w:spacing w:before="178" w:line="199" w:lineRule="auto"/>
              <w:ind w:left="498"/>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51.</w:t>
            </w:r>
            <w:r>
              <w:rPr>
                <w:rFonts w:ascii="Times New Roman" w:hAnsi="Times New Roman" w:eastAsia="Times New Roman" w:cs="Times New Roman"/>
                <w:spacing w:val="-20"/>
                <w:sz w:val="20"/>
                <w:szCs w:val="20"/>
              </w:rPr>
              <w:t xml:space="preserve"> </w:t>
            </w:r>
            <w:r>
              <w:rPr>
                <w:rFonts w:ascii="Times New Roman" w:hAnsi="Times New Roman" w:eastAsia="Times New Roman" w:cs="Times New Roman"/>
                <w:spacing w:val="-2"/>
                <w:sz w:val="20"/>
                <w:szCs w:val="20"/>
              </w:rPr>
              <w:t>1t/a</w:t>
            </w:r>
          </w:p>
        </w:tc>
        <w:tc>
          <w:tcPr>
            <w:tcW w:w="1420" w:type="dxa"/>
            <w:vAlign w:val="top"/>
          </w:tcPr>
          <w:p w14:paraId="1B1D990B">
            <w:pPr>
              <w:spacing w:before="182" w:line="195" w:lineRule="auto"/>
              <w:ind w:left="664"/>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2064" w:type="dxa"/>
            <w:vAlign w:val="top"/>
          </w:tcPr>
          <w:p w14:paraId="449EF788">
            <w:pPr>
              <w:spacing w:before="178" w:line="199" w:lineRule="auto"/>
              <w:ind w:left="756"/>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51.</w:t>
            </w:r>
            <w:r>
              <w:rPr>
                <w:rFonts w:ascii="Times New Roman" w:hAnsi="Times New Roman" w:eastAsia="Times New Roman" w:cs="Times New Roman"/>
                <w:spacing w:val="-22"/>
                <w:sz w:val="20"/>
                <w:szCs w:val="20"/>
              </w:rPr>
              <w:t xml:space="preserve"> </w:t>
            </w:r>
            <w:r>
              <w:rPr>
                <w:rFonts w:ascii="Times New Roman" w:hAnsi="Times New Roman" w:eastAsia="Times New Roman" w:cs="Times New Roman"/>
                <w:spacing w:val="-2"/>
                <w:sz w:val="20"/>
                <w:szCs w:val="20"/>
              </w:rPr>
              <w:t>1t/a</w:t>
            </w:r>
          </w:p>
        </w:tc>
        <w:tc>
          <w:tcPr>
            <w:tcW w:w="1066" w:type="dxa"/>
            <w:tcBorders>
              <w:right w:val="single" w:color="000000" w:sz="6" w:space="0"/>
            </w:tcBorders>
            <w:vAlign w:val="top"/>
          </w:tcPr>
          <w:p w14:paraId="7C3262F5">
            <w:pPr>
              <w:spacing w:before="182" w:line="195" w:lineRule="auto"/>
              <w:ind w:left="487"/>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75313E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1596" w:type="dxa"/>
            <w:vMerge w:val="continue"/>
            <w:tcBorders>
              <w:top w:val="nil"/>
              <w:left w:val="single" w:color="000000" w:sz="6" w:space="0"/>
              <w:bottom w:val="nil"/>
            </w:tcBorders>
            <w:vAlign w:val="top"/>
          </w:tcPr>
          <w:p w14:paraId="51B5EF80">
            <w:pPr>
              <w:rPr>
                <w:rFonts w:ascii="Arial"/>
                <w:sz w:val="21"/>
              </w:rPr>
            </w:pPr>
          </w:p>
        </w:tc>
        <w:tc>
          <w:tcPr>
            <w:tcW w:w="1416" w:type="dxa"/>
            <w:vAlign w:val="top"/>
          </w:tcPr>
          <w:p w14:paraId="054B490C">
            <w:pPr>
              <w:pStyle w:val="6"/>
              <w:spacing w:before="145" w:line="228" w:lineRule="auto"/>
              <w:ind w:left="292"/>
            </w:pPr>
            <w:r>
              <w:rPr>
                <w:spacing w:val="6"/>
              </w:rPr>
              <w:t>厨余垃圾</w:t>
            </w:r>
          </w:p>
        </w:tc>
        <w:tc>
          <w:tcPr>
            <w:tcW w:w="1699" w:type="dxa"/>
            <w:vAlign w:val="top"/>
          </w:tcPr>
          <w:p w14:paraId="4B7F3F7A">
            <w:pPr>
              <w:spacing w:before="183" w:line="195" w:lineRule="auto"/>
              <w:ind w:left="798"/>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275" w:type="dxa"/>
            <w:vAlign w:val="top"/>
          </w:tcPr>
          <w:p w14:paraId="498BE0DE">
            <w:pPr>
              <w:spacing w:before="183" w:line="195" w:lineRule="auto"/>
              <w:ind w:left="587"/>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699" w:type="dxa"/>
            <w:vAlign w:val="top"/>
          </w:tcPr>
          <w:p w14:paraId="63704BBD">
            <w:pPr>
              <w:spacing w:before="183" w:line="195" w:lineRule="auto"/>
              <w:ind w:left="800"/>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557" w:type="dxa"/>
            <w:vAlign w:val="top"/>
          </w:tcPr>
          <w:p w14:paraId="57914C24">
            <w:pPr>
              <w:spacing w:before="179" w:line="199" w:lineRule="auto"/>
              <w:ind w:left="492"/>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25.5t/a</w:t>
            </w:r>
          </w:p>
        </w:tc>
        <w:tc>
          <w:tcPr>
            <w:tcW w:w="1420" w:type="dxa"/>
            <w:vAlign w:val="top"/>
          </w:tcPr>
          <w:p w14:paraId="0D6B85AB">
            <w:pPr>
              <w:spacing w:before="183" w:line="195" w:lineRule="auto"/>
              <w:ind w:left="664"/>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2064" w:type="dxa"/>
            <w:vAlign w:val="top"/>
          </w:tcPr>
          <w:p w14:paraId="57C4F3F2">
            <w:pPr>
              <w:spacing w:before="179" w:line="199" w:lineRule="auto"/>
              <w:ind w:left="75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25.5t/a</w:t>
            </w:r>
          </w:p>
        </w:tc>
        <w:tc>
          <w:tcPr>
            <w:tcW w:w="1066" w:type="dxa"/>
            <w:tcBorders>
              <w:right w:val="single" w:color="000000" w:sz="6" w:space="0"/>
            </w:tcBorders>
            <w:vAlign w:val="top"/>
          </w:tcPr>
          <w:p w14:paraId="58009E1B">
            <w:pPr>
              <w:spacing w:before="183" w:line="195" w:lineRule="auto"/>
              <w:ind w:left="487"/>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58B1FB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1596" w:type="dxa"/>
            <w:vMerge w:val="continue"/>
            <w:tcBorders>
              <w:top w:val="nil"/>
              <w:left w:val="single" w:color="000000" w:sz="6" w:space="0"/>
            </w:tcBorders>
            <w:vAlign w:val="top"/>
          </w:tcPr>
          <w:p w14:paraId="0F494880">
            <w:pPr>
              <w:rPr>
                <w:rFonts w:ascii="Arial"/>
                <w:sz w:val="21"/>
              </w:rPr>
            </w:pPr>
          </w:p>
        </w:tc>
        <w:tc>
          <w:tcPr>
            <w:tcW w:w="1416" w:type="dxa"/>
            <w:vAlign w:val="top"/>
          </w:tcPr>
          <w:p w14:paraId="3FA20AF9">
            <w:pPr>
              <w:pStyle w:val="6"/>
              <w:spacing w:before="145" w:line="227" w:lineRule="auto"/>
              <w:ind w:left="181"/>
            </w:pPr>
            <w:r>
              <w:rPr>
                <w:spacing w:val="8"/>
              </w:rPr>
              <w:t>废包装材料</w:t>
            </w:r>
          </w:p>
        </w:tc>
        <w:tc>
          <w:tcPr>
            <w:tcW w:w="1699" w:type="dxa"/>
            <w:vAlign w:val="top"/>
          </w:tcPr>
          <w:p w14:paraId="7F9D5D37">
            <w:pPr>
              <w:spacing w:before="184" w:line="195" w:lineRule="auto"/>
              <w:ind w:left="798"/>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275" w:type="dxa"/>
            <w:vAlign w:val="top"/>
          </w:tcPr>
          <w:p w14:paraId="37ED21B7">
            <w:pPr>
              <w:spacing w:before="184" w:line="195" w:lineRule="auto"/>
              <w:ind w:left="587"/>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699" w:type="dxa"/>
            <w:vAlign w:val="top"/>
          </w:tcPr>
          <w:p w14:paraId="2AEB7700">
            <w:pPr>
              <w:spacing w:before="184" w:line="195" w:lineRule="auto"/>
              <w:ind w:left="800"/>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557" w:type="dxa"/>
            <w:vAlign w:val="top"/>
          </w:tcPr>
          <w:p w14:paraId="0ED42C29">
            <w:pPr>
              <w:spacing w:before="180" w:line="199" w:lineRule="auto"/>
              <w:ind w:left="548"/>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0.5t/a</w:t>
            </w:r>
          </w:p>
        </w:tc>
        <w:tc>
          <w:tcPr>
            <w:tcW w:w="1420" w:type="dxa"/>
            <w:vAlign w:val="top"/>
          </w:tcPr>
          <w:p w14:paraId="2754B2DD">
            <w:pPr>
              <w:spacing w:before="184" w:line="195" w:lineRule="auto"/>
              <w:ind w:left="664"/>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2064" w:type="dxa"/>
            <w:vAlign w:val="top"/>
          </w:tcPr>
          <w:p w14:paraId="509E271B">
            <w:pPr>
              <w:spacing w:before="180" w:line="199" w:lineRule="auto"/>
              <w:ind w:left="806"/>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0.5t/a</w:t>
            </w:r>
          </w:p>
        </w:tc>
        <w:tc>
          <w:tcPr>
            <w:tcW w:w="1066" w:type="dxa"/>
            <w:tcBorders>
              <w:right w:val="single" w:color="000000" w:sz="6" w:space="0"/>
            </w:tcBorders>
            <w:vAlign w:val="top"/>
          </w:tcPr>
          <w:p w14:paraId="08516ADE">
            <w:pPr>
              <w:spacing w:before="184" w:line="195" w:lineRule="auto"/>
              <w:ind w:left="487"/>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4B20A8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596" w:type="dxa"/>
            <w:vMerge w:val="restart"/>
            <w:tcBorders>
              <w:left w:val="single" w:color="000000" w:sz="6" w:space="0"/>
              <w:bottom w:val="nil"/>
            </w:tcBorders>
            <w:vAlign w:val="top"/>
          </w:tcPr>
          <w:p w14:paraId="0FB0F797">
            <w:pPr>
              <w:spacing w:line="358" w:lineRule="auto"/>
              <w:rPr>
                <w:rFonts w:ascii="Arial"/>
                <w:sz w:val="21"/>
              </w:rPr>
            </w:pPr>
          </w:p>
          <w:p w14:paraId="7F2DAE0A">
            <w:pPr>
              <w:pStyle w:val="6"/>
              <w:spacing w:before="65" w:line="228" w:lineRule="auto"/>
              <w:ind w:left="379"/>
            </w:pPr>
            <w:r>
              <w:rPr>
                <w:spacing w:val="6"/>
              </w:rPr>
              <w:t>危险废物</w:t>
            </w:r>
          </w:p>
        </w:tc>
        <w:tc>
          <w:tcPr>
            <w:tcW w:w="1416" w:type="dxa"/>
            <w:vAlign w:val="top"/>
          </w:tcPr>
          <w:p w14:paraId="4335658B">
            <w:pPr>
              <w:pStyle w:val="6"/>
              <w:spacing w:before="147" w:line="228" w:lineRule="auto"/>
              <w:ind w:left="297"/>
            </w:pPr>
            <w:r>
              <w:rPr>
                <w:spacing w:val="4"/>
              </w:rPr>
              <w:t>医疗废物</w:t>
            </w:r>
          </w:p>
        </w:tc>
        <w:tc>
          <w:tcPr>
            <w:tcW w:w="1699" w:type="dxa"/>
            <w:vAlign w:val="top"/>
          </w:tcPr>
          <w:p w14:paraId="19AC4425">
            <w:pPr>
              <w:spacing w:before="185" w:line="195" w:lineRule="auto"/>
              <w:ind w:left="798"/>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275" w:type="dxa"/>
            <w:vAlign w:val="top"/>
          </w:tcPr>
          <w:p w14:paraId="06106B16">
            <w:pPr>
              <w:spacing w:before="185" w:line="195" w:lineRule="auto"/>
              <w:ind w:left="587"/>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699" w:type="dxa"/>
            <w:vAlign w:val="top"/>
          </w:tcPr>
          <w:p w14:paraId="25C2BCEC">
            <w:pPr>
              <w:spacing w:before="185" w:line="195" w:lineRule="auto"/>
              <w:ind w:left="800"/>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557" w:type="dxa"/>
            <w:vAlign w:val="top"/>
          </w:tcPr>
          <w:p w14:paraId="06AB6EAF">
            <w:pPr>
              <w:spacing w:before="181" w:line="199" w:lineRule="auto"/>
              <w:ind w:left="54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2.0t/a</w:t>
            </w:r>
          </w:p>
        </w:tc>
        <w:tc>
          <w:tcPr>
            <w:tcW w:w="1420" w:type="dxa"/>
            <w:vAlign w:val="top"/>
          </w:tcPr>
          <w:p w14:paraId="43FDAA80">
            <w:pPr>
              <w:spacing w:before="185" w:line="195" w:lineRule="auto"/>
              <w:ind w:left="664"/>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2064" w:type="dxa"/>
            <w:vAlign w:val="top"/>
          </w:tcPr>
          <w:p w14:paraId="0B7076FB">
            <w:pPr>
              <w:spacing w:before="181" w:line="199" w:lineRule="auto"/>
              <w:ind w:left="80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2.0t/a</w:t>
            </w:r>
          </w:p>
        </w:tc>
        <w:tc>
          <w:tcPr>
            <w:tcW w:w="1066" w:type="dxa"/>
            <w:tcBorders>
              <w:right w:val="single" w:color="000000" w:sz="6" w:space="0"/>
            </w:tcBorders>
            <w:vAlign w:val="top"/>
          </w:tcPr>
          <w:p w14:paraId="05E2001D">
            <w:pPr>
              <w:spacing w:before="185" w:line="195" w:lineRule="auto"/>
              <w:ind w:left="487"/>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15B32F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596" w:type="dxa"/>
            <w:vMerge w:val="continue"/>
            <w:tcBorders>
              <w:top w:val="nil"/>
              <w:left w:val="single" w:color="000000" w:sz="6" w:space="0"/>
              <w:bottom w:val="single" w:color="000000" w:sz="6" w:space="0"/>
            </w:tcBorders>
            <w:vAlign w:val="top"/>
          </w:tcPr>
          <w:p w14:paraId="0674CE21">
            <w:pPr>
              <w:rPr>
                <w:rFonts w:ascii="Arial"/>
                <w:sz w:val="21"/>
              </w:rPr>
            </w:pPr>
          </w:p>
        </w:tc>
        <w:tc>
          <w:tcPr>
            <w:tcW w:w="1416" w:type="dxa"/>
            <w:tcBorders>
              <w:bottom w:val="single" w:color="000000" w:sz="6" w:space="0"/>
            </w:tcBorders>
            <w:vAlign w:val="top"/>
          </w:tcPr>
          <w:p w14:paraId="406ADCAC">
            <w:pPr>
              <w:pStyle w:val="6"/>
              <w:spacing w:before="45" w:line="228" w:lineRule="auto"/>
              <w:ind w:left="184"/>
            </w:pPr>
            <w:r>
              <w:rPr>
                <w:spacing w:val="7"/>
              </w:rPr>
              <w:t>污水处理站</w:t>
            </w:r>
          </w:p>
          <w:p w14:paraId="6793D273">
            <w:pPr>
              <w:pStyle w:val="6"/>
              <w:spacing w:before="24" w:line="218" w:lineRule="auto"/>
              <w:ind w:left="498"/>
            </w:pPr>
            <w:r>
              <w:rPr>
                <w:spacing w:val="3"/>
              </w:rPr>
              <w:t>污泥</w:t>
            </w:r>
          </w:p>
        </w:tc>
        <w:tc>
          <w:tcPr>
            <w:tcW w:w="1699" w:type="dxa"/>
            <w:tcBorders>
              <w:bottom w:val="single" w:color="000000" w:sz="6" w:space="0"/>
            </w:tcBorders>
            <w:vAlign w:val="top"/>
          </w:tcPr>
          <w:p w14:paraId="39218AD0">
            <w:pPr>
              <w:spacing w:before="218" w:line="195" w:lineRule="auto"/>
              <w:ind w:left="798"/>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275" w:type="dxa"/>
            <w:tcBorders>
              <w:bottom w:val="single" w:color="000000" w:sz="6" w:space="0"/>
            </w:tcBorders>
            <w:vAlign w:val="top"/>
          </w:tcPr>
          <w:p w14:paraId="2F3CE3F3">
            <w:pPr>
              <w:spacing w:before="218" w:line="195" w:lineRule="auto"/>
              <w:ind w:left="587"/>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699" w:type="dxa"/>
            <w:tcBorders>
              <w:bottom w:val="single" w:color="000000" w:sz="6" w:space="0"/>
            </w:tcBorders>
            <w:vAlign w:val="top"/>
          </w:tcPr>
          <w:p w14:paraId="226F21DF">
            <w:pPr>
              <w:spacing w:before="218" w:line="195" w:lineRule="auto"/>
              <w:ind w:left="800"/>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557" w:type="dxa"/>
            <w:tcBorders>
              <w:bottom w:val="single" w:color="000000" w:sz="6" w:space="0"/>
            </w:tcBorders>
            <w:vAlign w:val="top"/>
          </w:tcPr>
          <w:p w14:paraId="78D4234E">
            <w:pPr>
              <w:spacing w:before="214" w:line="199" w:lineRule="auto"/>
              <w:ind w:left="548"/>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0.5t/a</w:t>
            </w:r>
          </w:p>
        </w:tc>
        <w:tc>
          <w:tcPr>
            <w:tcW w:w="1420" w:type="dxa"/>
            <w:tcBorders>
              <w:bottom w:val="single" w:color="000000" w:sz="6" w:space="0"/>
            </w:tcBorders>
            <w:vAlign w:val="top"/>
          </w:tcPr>
          <w:p w14:paraId="330B1DF3">
            <w:pPr>
              <w:spacing w:before="218" w:line="195" w:lineRule="auto"/>
              <w:ind w:left="664"/>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2064" w:type="dxa"/>
            <w:tcBorders>
              <w:bottom w:val="single" w:color="000000" w:sz="6" w:space="0"/>
            </w:tcBorders>
            <w:vAlign w:val="top"/>
          </w:tcPr>
          <w:p w14:paraId="535C04C3">
            <w:pPr>
              <w:spacing w:before="214" w:line="199" w:lineRule="auto"/>
              <w:ind w:left="806"/>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0.5t/a</w:t>
            </w:r>
          </w:p>
        </w:tc>
        <w:tc>
          <w:tcPr>
            <w:tcW w:w="1066" w:type="dxa"/>
            <w:tcBorders>
              <w:bottom w:val="single" w:color="000000" w:sz="6" w:space="0"/>
              <w:right w:val="single" w:color="000000" w:sz="6" w:space="0"/>
            </w:tcBorders>
            <w:vAlign w:val="top"/>
          </w:tcPr>
          <w:p w14:paraId="0AA503AC">
            <w:pPr>
              <w:spacing w:before="218" w:line="195" w:lineRule="auto"/>
              <w:ind w:left="487"/>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bl>
    <w:p w14:paraId="76055007">
      <w:pPr>
        <w:spacing w:before="223" w:line="225" w:lineRule="auto"/>
        <w:ind w:left="45"/>
        <w:rPr>
          <w:rFonts w:ascii="宋体" w:hAnsi="宋体" w:eastAsia="宋体" w:cs="宋体"/>
          <w:sz w:val="20"/>
          <w:szCs w:val="20"/>
        </w:rPr>
      </w:pPr>
      <w:r>
        <w:rPr>
          <w:rFonts w:ascii="宋体" w:hAnsi="宋体" w:eastAsia="宋体" w:cs="宋体"/>
          <w:spacing w:val="1"/>
          <w:sz w:val="20"/>
          <w:szCs w:val="20"/>
        </w:rPr>
        <w:t>注：⑥=①+③+④-⑤;</w:t>
      </w:r>
      <w:r>
        <w:rPr>
          <w:rFonts w:ascii="宋体" w:hAnsi="宋体" w:eastAsia="宋体" w:cs="宋体"/>
          <w:spacing w:val="31"/>
          <w:sz w:val="20"/>
          <w:szCs w:val="20"/>
        </w:rPr>
        <w:t xml:space="preserve"> </w:t>
      </w:r>
      <w:r>
        <w:rPr>
          <w:rFonts w:ascii="宋体" w:hAnsi="宋体" w:eastAsia="宋体" w:cs="宋体"/>
          <w:spacing w:val="1"/>
          <w:sz w:val="20"/>
          <w:szCs w:val="20"/>
        </w:rPr>
        <w:t>⑦=⑥-①</w:t>
      </w:r>
    </w:p>
    <w:sectPr>
      <w:footerReference r:id="rId60" w:type="default"/>
      <w:pgSz w:w="16839" w:h="11906"/>
      <w:pgMar w:top="1012" w:right="1537" w:bottom="1014" w:left="1493" w:header="0" w:footer="85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6"/>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743A1">
    <w:pPr>
      <w:spacing w:line="176" w:lineRule="auto"/>
      <w:ind w:left="4421"/>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817C2">
    <w:pPr>
      <w:spacing w:line="176" w:lineRule="auto"/>
      <w:ind w:left="4375"/>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10</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AA08D">
    <w:pPr>
      <w:spacing w:line="176" w:lineRule="auto"/>
      <w:ind w:left="4375"/>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DF3D3">
    <w:pPr>
      <w:spacing w:line="176" w:lineRule="auto"/>
      <w:ind w:left="4375"/>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12</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D4DEB">
    <w:pPr>
      <w:spacing w:line="176" w:lineRule="auto"/>
      <w:ind w:left="4375"/>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13</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16124">
    <w:pPr>
      <w:spacing w:line="176" w:lineRule="auto"/>
      <w:ind w:left="4375"/>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14</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5A2F1F">
    <w:pPr>
      <w:spacing w:line="176" w:lineRule="auto"/>
      <w:ind w:left="4375"/>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15</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18A15">
    <w:pPr>
      <w:spacing w:line="176" w:lineRule="auto"/>
      <w:ind w:left="4432"/>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16</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06D15">
    <w:pPr>
      <w:spacing w:line="176" w:lineRule="auto"/>
      <w:ind w:left="4432"/>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17</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D9382">
    <w:pPr>
      <w:spacing w:line="176" w:lineRule="auto"/>
      <w:ind w:left="4432"/>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18</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74183">
    <w:pPr>
      <w:spacing w:line="176" w:lineRule="auto"/>
      <w:ind w:left="4432"/>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2A40F">
    <w:pPr>
      <w:spacing w:line="176" w:lineRule="auto"/>
      <w:ind w:left="4404"/>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D2D73">
    <w:pPr>
      <w:spacing w:line="176" w:lineRule="auto"/>
      <w:ind w:left="441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20</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5BDBD">
    <w:pPr>
      <w:spacing w:line="176" w:lineRule="auto"/>
      <w:ind w:left="441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21</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C539A">
    <w:pPr>
      <w:spacing w:line="176" w:lineRule="auto"/>
      <w:ind w:left="441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22</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11FE7">
    <w:pPr>
      <w:spacing w:line="176" w:lineRule="auto"/>
      <w:ind w:left="441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23</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6F562">
    <w:pPr>
      <w:spacing w:line="176" w:lineRule="auto"/>
      <w:ind w:left="441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24</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01958">
    <w:pPr>
      <w:spacing w:line="176" w:lineRule="auto"/>
      <w:ind w:left="4418"/>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25</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B23330">
    <w:pPr>
      <w:spacing w:line="176" w:lineRule="auto"/>
      <w:ind w:left="4418"/>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26</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E8918">
    <w:pPr>
      <w:spacing w:line="176" w:lineRule="auto"/>
      <w:ind w:left="4418"/>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27</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23197B">
    <w:pPr>
      <w:spacing w:line="176" w:lineRule="auto"/>
      <w:ind w:left="4418"/>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28</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0595C">
    <w:pPr>
      <w:spacing w:line="176" w:lineRule="auto"/>
      <w:ind w:left="4418"/>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2262A">
    <w:pPr>
      <w:spacing w:line="176" w:lineRule="auto"/>
      <w:ind w:left="4407"/>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00713">
    <w:pPr>
      <w:spacing w:line="176" w:lineRule="auto"/>
      <w:ind w:left="442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30</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C3D52">
    <w:pPr>
      <w:spacing w:line="176" w:lineRule="auto"/>
      <w:ind w:left="442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31</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77B74">
    <w:pPr>
      <w:spacing w:line="176" w:lineRule="auto"/>
      <w:ind w:left="438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32</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E9309">
    <w:pPr>
      <w:spacing w:line="176" w:lineRule="auto"/>
      <w:ind w:left="438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33</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978AD">
    <w:pPr>
      <w:spacing w:line="176" w:lineRule="auto"/>
      <w:ind w:left="438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34</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3A066">
    <w:pPr>
      <w:spacing w:line="176" w:lineRule="auto"/>
      <w:ind w:left="438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35</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AAE32">
    <w:pPr>
      <w:spacing w:line="176" w:lineRule="auto"/>
      <w:ind w:left="438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36</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6B3DD">
    <w:pPr>
      <w:spacing w:line="176" w:lineRule="auto"/>
      <w:ind w:left="438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37</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26849">
    <w:pPr>
      <w:spacing w:line="176" w:lineRule="auto"/>
      <w:ind w:left="438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38</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5D0AF">
    <w:pPr>
      <w:spacing w:line="176" w:lineRule="auto"/>
      <w:ind w:left="438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39</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68FB5">
    <w:pPr>
      <w:spacing w:line="176" w:lineRule="auto"/>
      <w:ind w:left="4403"/>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CEFDD">
    <w:pPr>
      <w:spacing w:line="176" w:lineRule="auto"/>
      <w:ind w:left="4376"/>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40</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845FF">
    <w:pPr>
      <w:spacing w:line="176" w:lineRule="auto"/>
      <w:ind w:left="4376"/>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41</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D78C3">
    <w:pPr>
      <w:spacing w:line="176" w:lineRule="auto"/>
      <w:ind w:left="4376"/>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42</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A73E1">
    <w:pPr>
      <w:spacing w:line="176" w:lineRule="auto"/>
      <w:ind w:left="4376"/>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43</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FD363">
    <w:pPr>
      <w:spacing w:line="176" w:lineRule="auto"/>
      <w:ind w:left="4376"/>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44</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D29EB">
    <w:pPr>
      <w:spacing w:line="176" w:lineRule="auto"/>
      <w:ind w:left="4376"/>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45</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50EA0">
    <w:pPr>
      <w:spacing w:line="176" w:lineRule="auto"/>
      <w:ind w:left="4376"/>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46</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4EE93A">
    <w:pPr>
      <w:spacing w:line="176" w:lineRule="auto"/>
      <w:ind w:left="4376"/>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47</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FF083">
    <w:pPr>
      <w:spacing w:line="176" w:lineRule="auto"/>
      <w:ind w:left="4376"/>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48</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0A5EA">
    <w:pPr>
      <w:spacing w:line="176" w:lineRule="auto"/>
      <w:ind w:left="4376"/>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49</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AC8F2">
    <w:pPr>
      <w:spacing w:line="173" w:lineRule="auto"/>
      <w:ind w:left="4409"/>
      <w:rPr>
        <w:rFonts w:ascii="Times New Roman" w:hAnsi="Times New Roman" w:eastAsia="Times New Roman" w:cs="Times New Roman"/>
        <w:sz w:val="18"/>
        <w:szCs w:val="18"/>
      </w:rPr>
    </w:pPr>
    <w:r>
      <w:rPr>
        <w:rFonts w:ascii="Times New Roman" w:hAnsi="Times New Roman" w:eastAsia="Times New Roman" w:cs="Times New Roman"/>
        <w:sz w:val="18"/>
        <w:szCs w:val="18"/>
      </w:rPr>
      <w:t>5</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66DFB">
    <w:pPr>
      <w:spacing w:line="176" w:lineRule="auto"/>
      <w:ind w:left="438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50</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543C68">
    <w:pPr>
      <w:spacing w:line="176" w:lineRule="auto"/>
      <w:ind w:left="438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51</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5FE7B7">
    <w:pPr>
      <w:spacing w:line="176" w:lineRule="auto"/>
      <w:ind w:left="432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52</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23978">
    <w:pPr>
      <w:spacing w:line="176" w:lineRule="auto"/>
      <w:ind w:left="432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53</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34E15">
    <w:pPr>
      <w:spacing w:line="176" w:lineRule="auto"/>
      <w:ind w:left="432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54</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510D3">
    <w:pPr>
      <w:spacing w:line="173" w:lineRule="auto"/>
      <w:ind w:left="436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55</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CDD99">
    <w:pPr>
      <w:spacing w:line="176" w:lineRule="auto"/>
      <w:ind w:left="6843"/>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56</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A77BF">
    <w:pPr>
      <w:spacing w:line="176" w:lineRule="auto"/>
      <w:ind w:left="4408"/>
      <w:rPr>
        <w:rFonts w:ascii="Times New Roman" w:hAnsi="Times New Roman" w:eastAsia="Times New Roman" w:cs="Times New Roman"/>
        <w:sz w:val="18"/>
        <w:szCs w:val="18"/>
      </w:rPr>
    </w:pPr>
    <w:r>
      <w:rPr>
        <w:rFonts w:ascii="Times New Roman" w:hAnsi="Times New Roman" w:eastAsia="Times New Roman" w:cs="Times New Roman"/>
        <w:sz w:val="18"/>
        <w:szCs w:val="18"/>
      </w:rPr>
      <w:t>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659FB">
    <w:pPr>
      <w:spacing w:line="173" w:lineRule="auto"/>
      <w:ind w:left="4407"/>
      <w:rPr>
        <w:rFonts w:ascii="Times New Roman" w:hAnsi="Times New Roman" w:eastAsia="Times New Roman" w:cs="Times New Roman"/>
        <w:sz w:val="18"/>
        <w:szCs w:val="18"/>
      </w:rPr>
    </w:pPr>
    <w:r>
      <w:rPr>
        <w:rFonts w:ascii="Times New Roman" w:hAnsi="Times New Roman" w:eastAsia="Times New Roman" w:cs="Times New Roman"/>
        <w:sz w:val="18"/>
        <w:szCs w:val="18"/>
      </w:rPr>
      <w:t>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EFBFC4">
    <w:pPr>
      <w:spacing w:line="176" w:lineRule="auto"/>
      <w:ind w:left="4411"/>
      <w:rPr>
        <w:rFonts w:ascii="Times New Roman" w:hAnsi="Times New Roman" w:eastAsia="Times New Roman" w:cs="Times New Roman"/>
        <w:sz w:val="18"/>
        <w:szCs w:val="18"/>
      </w:rPr>
    </w:pPr>
    <w:r>
      <w:rPr>
        <w:rFonts w:ascii="Times New Roman" w:hAnsi="Times New Roman" w:eastAsia="Times New Roman" w:cs="Times New Roman"/>
        <w:sz w:val="18"/>
        <w:szCs w:val="18"/>
      </w:rPr>
      <w:t>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C7E2A">
    <w:pPr>
      <w:spacing w:line="176" w:lineRule="auto"/>
      <w:ind w:left="4407"/>
      <w:rPr>
        <w:rFonts w:ascii="Times New Roman" w:hAnsi="Times New Roman" w:eastAsia="Times New Roman" w:cs="Times New Roman"/>
        <w:sz w:val="18"/>
        <w:szCs w:val="18"/>
      </w:rPr>
    </w:pPr>
    <w:r>
      <w:rPr>
        <w:rFonts w:ascii="Times New Roman" w:hAnsi="Times New Roman" w:eastAsia="Times New Roman" w:cs="Times New Roman"/>
        <w:sz w:val="18"/>
        <w:szCs w:val="18"/>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3C86985"/>
    <w:rsid w:val="44C52B3B"/>
    <w:rsid w:val="5C043D7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9" Type="http://schemas.openxmlformats.org/officeDocument/2006/relationships/fontTable" Target="fontTable.xml"/><Relationship Id="rId68" Type="http://schemas.openxmlformats.org/officeDocument/2006/relationships/customXml" Target="../customXml/item1.xml"/><Relationship Id="rId67" Type="http://schemas.openxmlformats.org/officeDocument/2006/relationships/image" Target="media/image6.jpeg"/><Relationship Id="rId66" Type="http://schemas.openxmlformats.org/officeDocument/2006/relationships/image" Target="media/image5.png"/><Relationship Id="rId65" Type="http://schemas.openxmlformats.org/officeDocument/2006/relationships/image" Target="media/image4.png"/><Relationship Id="rId64" Type="http://schemas.openxmlformats.org/officeDocument/2006/relationships/image" Target="media/image3.png"/><Relationship Id="rId63" Type="http://schemas.openxmlformats.org/officeDocument/2006/relationships/image" Target="media/image2.jpeg"/><Relationship Id="rId62" Type="http://schemas.openxmlformats.org/officeDocument/2006/relationships/image" Target="media/image1.jpeg"/><Relationship Id="rId61" Type="http://schemas.openxmlformats.org/officeDocument/2006/relationships/theme" Target="theme/theme1.xml"/><Relationship Id="rId60" Type="http://schemas.openxmlformats.org/officeDocument/2006/relationships/footer" Target="footer56.xml"/><Relationship Id="rId6" Type="http://schemas.openxmlformats.org/officeDocument/2006/relationships/footer" Target="footer2.xml"/><Relationship Id="rId59" Type="http://schemas.openxmlformats.org/officeDocument/2006/relationships/footer" Target="footer55.xml"/><Relationship Id="rId58" Type="http://schemas.openxmlformats.org/officeDocument/2006/relationships/footer" Target="footer54.xml"/><Relationship Id="rId57" Type="http://schemas.openxmlformats.org/officeDocument/2006/relationships/footer" Target="footer53.xml"/><Relationship Id="rId56" Type="http://schemas.openxmlformats.org/officeDocument/2006/relationships/footer" Target="footer52.xml"/><Relationship Id="rId55" Type="http://schemas.openxmlformats.org/officeDocument/2006/relationships/footer" Target="footer51.xml"/><Relationship Id="rId54" Type="http://schemas.openxmlformats.org/officeDocument/2006/relationships/footer" Target="footer50.xml"/><Relationship Id="rId53" Type="http://schemas.openxmlformats.org/officeDocument/2006/relationships/footer" Target="footer49.xml"/><Relationship Id="rId52" Type="http://schemas.openxmlformats.org/officeDocument/2006/relationships/footer" Target="footer48.xml"/><Relationship Id="rId51" Type="http://schemas.openxmlformats.org/officeDocument/2006/relationships/footer" Target="footer47.xml"/><Relationship Id="rId50" Type="http://schemas.openxmlformats.org/officeDocument/2006/relationships/footer" Target="footer46.xml"/><Relationship Id="rId5" Type="http://schemas.openxmlformats.org/officeDocument/2006/relationships/footer" Target="footer1.xml"/><Relationship Id="rId49" Type="http://schemas.openxmlformats.org/officeDocument/2006/relationships/footer" Target="footer45.xml"/><Relationship Id="rId48" Type="http://schemas.openxmlformats.org/officeDocument/2006/relationships/footer" Target="footer44.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8"/>
    <customShpInfo spid="_x0000_s1029"/>
    <customShpInfo spid="_x0000_s1027"/>
    <customShpInfo spid="_x0000_s1030"/>
    <customShpInfo spid="_x0000_s1026"/>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57</Pages>
  <Words>1051</Words>
  <Characters>1177</Characters>
  <TotalTime>7</TotalTime>
  <ScaleCrop>false</ScaleCrop>
  <LinksUpToDate>false</LinksUpToDate>
  <CharactersWithSpaces>1349</CharactersWithSpaces>
  <Application>WPS Office_12.1.0.21541_F1E327BC-269C-435d-A152-05C5408002CA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2023-06-08T15:36:00Z</dcterms:created>
  <dc:creator>lhj</dc:creator>
  <cp:lastModifiedBy>Liuliu</cp:lastModifiedBy>
  <dcterms:modified xsi:type="dcterms:W3CDTF">2025-06-23T07:40:27Z</dcterms:modified>
  <dc:title>附件2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2025-06-23T14:52:12Z</vt:filetime>
  </property>
  <property fmtid="{D5CDD505-2E9C-101B-9397-08002B2CF9AE}" pid="4" name="KSOProductBuildVer">
    <vt:lpwstr>2052-12.1.0.21541</vt:lpwstr>
  </property>
  <property fmtid="{D5CDD505-2E9C-101B-9397-08002B2CF9AE}" pid="5" name="ICV">
    <vt:lpwstr>1615A7C47AFD4F9BAD36E3EE1FB22170_13</vt:lpwstr>
  </property>
  <property fmtid="{D5CDD505-2E9C-101B-9397-08002B2CF9AE}" pid="6" name="KSOTemplateDocerSaveRecord">
    <vt:lpwstr>eyJoZGlkIjoiYmYyMTkwMTk1NWMzMGJlOGQ0Y2ZiMTBlMzQ2ZTZiOGUiLCJ1c2VySWQiOiI0Nzc2Mzg2NDEifQ==</vt:lpwstr>
  </property>
</Properties>
</file>