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417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5"/>
          <w:rFonts w:ascii="黑体" w:hAnsi="宋体" w:eastAsia="黑体" w:cs="黑体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ascii="黑体" w:hAnsi="宋体" w:eastAsia="黑体" w:cs="黑体"/>
          <w:b w:val="0"/>
          <w:bCs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23D924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全县性社会组织2024年度检查拟定结论公示名单</w:t>
      </w:r>
    </w:p>
    <w:p w14:paraId="4BCFA4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Style w:val="5"/>
          <w:rFonts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社会团体第</w:t>
      </w:r>
      <w:r>
        <w:rPr>
          <w:rStyle w:val="5"/>
          <w:rFonts w:hint="eastAsia"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一</w:t>
      </w:r>
      <w:r>
        <w:rPr>
          <w:rStyle w:val="5"/>
          <w:rFonts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批</w:t>
      </w:r>
      <w:r>
        <w:rPr>
          <w:rStyle w:val="5"/>
          <w:rFonts w:hint="eastAsia"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8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615"/>
        <w:gridCol w:w="3015"/>
        <w:gridCol w:w="1409"/>
      </w:tblGrid>
      <w:tr w14:paraId="729A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D53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F07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社会团体名称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561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统一信用信用代码</w:t>
            </w:r>
          </w:p>
        </w:tc>
        <w:tc>
          <w:tcPr>
            <w:tcW w:w="14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77E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拟定结论</w:t>
            </w:r>
          </w:p>
        </w:tc>
      </w:tr>
      <w:tr w14:paraId="4EF5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E300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B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大英县爱鸟协会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6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515109233458553114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58DC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3C3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E6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54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大英县新的社会阶层人士联谊会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E0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51510923MJQ628566C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16E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DF7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317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4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大英县回马镇老年协会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8A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510923MJQ969483D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9CF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B35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158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7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大英县党外知识分子联谊会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0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51510923MJQ058962E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8F2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CE2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C40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1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大英县摄影家协会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8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51510923577565137N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9A3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D2C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4556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D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大英县卫生协会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76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51510923734853395F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3B8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05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D4D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65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大英县房地产中介行业协会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AC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51510923MJQ659047F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65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01F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E55D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9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大英县青年志愿者协会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49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51510923MJQ205328K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9EC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2D2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D8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7D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大英县妇女儿童发展促进会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7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51510923329613400P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F5C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EEB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1A0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59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大英县佛教协会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0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51510923MJQ637729D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AB5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4E3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D7E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C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大英县台胞台属联谊会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B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51510923MJQ0235591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DB4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E42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C2D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7B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大英县鼓乐协会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0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51510923066789825P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E02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8C1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FAD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3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大英县和谐健身协会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68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51510923MJQ96931X1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56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D59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D8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F0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大英县乒乓球协会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A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51510923MJQ969416F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3B1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A47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85A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2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大英县蓬莱老龄协会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2A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51510923066751261C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A88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A9B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9CF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25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大英县英蓉老年协会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E2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51510923MJQ066612H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EDC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2D7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387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5F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大英县作家协会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69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5151092356325715X1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42E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8F1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8D0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8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大英县个体和私营经济协会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8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51510923MJ0B03964H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C07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A35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81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3C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大英县老年人体育协会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3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515109235999563822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38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893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B4F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15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大英县金峰钓鱼协会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55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51510923MJ0A81910W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7A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5BC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97B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73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大英县书法家协会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F2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51510923089867347Y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33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C36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F4D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BF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大英县篮球协会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10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51510923MJQ04662XN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302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177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9F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3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大英县龙腾足球协会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3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51510923MJQ0357442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B50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80D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55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4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大英县敬老文化研究会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2D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51510923565662423Q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9E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C80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8E8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2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大英县收藏协会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AD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515109233378087692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C02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B8C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FF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43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大英县慈善会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32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51510923665391210N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EDE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8A5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51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45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大英县爱舞协会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5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51510923MJQ037870W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219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CC2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E57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5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大英县渔业协会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51510923563256720Y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1F1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5A35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615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1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大英县粮食行业协会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51510923337778520A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2C8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58A7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1C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2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大英县易学文化研究会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E4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51510923MJQ0785337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B80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1D18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1FA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CA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大英县民间文艺协会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33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51510923MJQ195211A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A0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470F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F00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大英县广场舞协会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8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515109230976713015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E8C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25F8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46F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C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大英县姐妹舞蹈协会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3C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51510923MJQ20849X7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D17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5E01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AAE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8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大英县农民工创业协会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43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51510923MJQ0315750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002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31A7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D33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A0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大英县中医药学会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4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51510923MJQ6435719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6B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5167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C5B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C1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大英县老年协会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65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51510923MJQ0752017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777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0C60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1B8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1F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大英县双池老年协会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4C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51510923MJQ217628T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EFF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  <w:tr w14:paraId="3591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895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5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大英县志愿者协会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1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51510923MJQ0797477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14E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基本合格</w:t>
            </w:r>
          </w:p>
        </w:tc>
      </w:tr>
    </w:tbl>
    <w:p w14:paraId="5F949C1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Style w:val="5"/>
          <w:rFonts w:hint="eastAsia"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BE804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Style w:val="5"/>
          <w:rFonts w:hint="eastAsia"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楷体_GB2312" w:hAnsi="宋体" w:eastAsia="楷体_GB2312" w:cs="楷体_GB2312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（民办非企业单位第一批）</w:t>
      </w:r>
    </w:p>
    <w:tbl>
      <w:tblPr>
        <w:tblStyle w:val="3"/>
        <w:tblW w:w="89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3491"/>
        <w:gridCol w:w="2517"/>
        <w:gridCol w:w="1747"/>
      </w:tblGrid>
      <w:tr w14:paraId="332D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04B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3E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民办非企业单位名称</w:t>
            </w:r>
          </w:p>
        </w:tc>
        <w:tc>
          <w:tcPr>
            <w:tcW w:w="25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4B7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统一信用信用代码</w:t>
            </w:r>
          </w:p>
        </w:tc>
        <w:tc>
          <w:tcPr>
            <w:tcW w:w="17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B9F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lang w:val="en-US" w:eastAsia="zh-CN" w:bidi="ar"/>
              </w:rPr>
              <w:t>拟定结论</w:t>
            </w:r>
          </w:p>
        </w:tc>
      </w:tr>
      <w:tr w14:paraId="7178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67E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3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大英县小太阳幼儿园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3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52510923329527318T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FD0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0E0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FC8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4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大英盐井胡家坝社区卫生服务站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5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52510923MJQ971356Q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271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CF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5BA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FC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大英蓬莱朝阳社区卫生服务站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52510923094222519T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FF1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593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1D3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0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大英盐井火车站社区卫生服务站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F6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52510923094280508N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8952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490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391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34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大英盐井唐家湾社区卫生服务站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E7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52510923094222631R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43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8DB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2BB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8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大英盐井花园街社区卫生服务站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BF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52510923094280401B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E8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147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6A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1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大英县成才职业技术培训学校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57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525109236602970229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A86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436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744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92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大英县河边石全垭扶贫互助社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2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52510923575264541D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9F3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425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77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71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大英盐井梨子坝社区卫生服务站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E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52510923MJQ218065P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96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A30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7992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9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大英澜馨养老服务中心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1E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52510923MJQ216385C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D41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72B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25E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D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大英德孝缘老年服务中心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9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52510923MJQ643731D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E829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5EC9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029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354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大英县象山青龙滩扶贫互助社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C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52510923575250879M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603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019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0A0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58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大英盐井转轮街社区卫生服务站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7A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52510923558236071R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092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 w14:paraId="36B2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519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DF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大英瑞康医院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3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52510923MJQ035306A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79E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246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87F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A0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大英梓瑞幼稚园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31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525109230807154270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17A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ED9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A8F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7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大英天空文化艺体培训学校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F9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52510923MJQ004454G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54B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53B6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329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47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大英县恒福源助残服务中心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5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52510923MJQ709681U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43E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135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E10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62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大英县象山白角滩扶贫互助社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E2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525109235510243248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FA3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ED2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719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31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大英书生朗朗文化培训学校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69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52510923MJQ601355P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97F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1FF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BB4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大英县语道艺术培训学校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FE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52510923MJQ1817412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E82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004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1F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66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大英数通文化培训学校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5B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52510923MJQ6011523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446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B43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388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大英县嘉康养老服务中心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6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52510923MJQ203795N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30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0C10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65D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4A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大英县回马光明扶贫互助社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34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52510923551022003K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589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C34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25D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14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大英书香门第文化培训学校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7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52510923MJQ6011448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027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66C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52E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DC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大英县仁爱养老服务中心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B1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52510923MJQ7189593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C7B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D0D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766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E4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大英县通仙盛水扶贫互助社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4C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52510923572799022P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EA8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34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871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D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大英仁爱医院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1F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52510923MJQ63363XN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8D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E94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5CB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C3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大英县通仙桥扶贫互助社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7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52510923551032025K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04F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252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FE6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92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大英盐井殷家沟社区卫生服务站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C3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5251092309428033XF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15D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F1D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505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F9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大英盐井同心路社区卫生服务站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7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5251092309434310XA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463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CF9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584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A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大英县康乐养老服务中心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4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52510923MJQ0230656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4B4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588F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B0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EB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大英君珉医院颐寿园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0B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52510923MJQ719046W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C62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DF0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F36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85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大英县河边花牌坊扶贫互助社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9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525109235510243916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56AE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54AB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9D2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E2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大英县金元河定海扶贫互助社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BC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525109235510311454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3D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0CF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C7D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FB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大英县智水智平扶贫互助社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2B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52510923551045651R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5E4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FAE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86F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A8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大英县川英书画院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F9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52510923MJQ19055XY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A8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A44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ED3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6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大英县吊脚楼贫困扶贫互助社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A6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52510923309429534K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0AB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0BE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FC0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76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大英县隆盛白林扶贫互助社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0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525109235752526042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E24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49D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5A9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11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大英县回马文武扶贫互助社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6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52510923329608310C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73F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1C3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9BD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B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大英县国志双语学校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7D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52510923563285871R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8C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8DC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335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B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大英平安医院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D4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52510923775831213Q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262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607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E35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B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大英聚益社会工作服务中心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5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52510923MJQ641760Y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87A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4F8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535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7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大英聚爱社会工作服务中心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29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52510923MJQ6597689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77F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C37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4EE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24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大英启善社会工作服务中心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12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52510923MJQ6551185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841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6FEB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1E4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1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大英县天保保丰扶贫互助社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2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5251092355104953XM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F5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基本合格</w:t>
            </w:r>
          </w:p>
        </w:tc>
      </w:tr>
      <w:tr w14:paraId="3A60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9B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E5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大英县康祥护理院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04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52510923MJQ079114M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405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基本合格</w:t>
            </w:r>
          </w:p>
        </w:tc>
      </w:tr>
    </w:tbl>
    <w:p w14:paraId="083E04C6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5CD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4EDB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4EDB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5B98"/>
    <w:rsid w:val="2B15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606</Words>
  <Characters>1301</Characters>
  <Lines>0</Lines>
  <Paragraphs>0</Paragraphs>
  <TotalTime>1</TotalTime>
  <ScaleCrop>false</ScaleCrop>
  <LinksUpToDate>false</LinksUpToDate>
  <CharactersWithSpaces>1301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2025-08-01T07:57:00Z</dcterms:created>
  <dc:creator>Administrator</dc:creator>
  <cp:lastModifiedBy>Liuliu</cp:lastModifiedBy>
  <dcterms:modified xsi:type="dcterms:W3CDTF">2025-08-01T08:07:13Z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eyJoZGlkIjoiYmYyMTkwMTk1NWMzMGJlOGQ0Y2ZiMTBlMzQ2ZTZiOGUiLCJ1c2VySWQiOiI0Nzc2Mzg2NDEifQ==</vt:lpwstr>
  </property>
  <property fmtid="{D5CDD505-2E9C-101B-9397-08002B2CF9AE}" pid="4" name="ICV">
    <vt:lpwstr>66F22219881842598CC123E59D4FF40B_13</vt:lpwstr>
  </property>
</Properties>
</file>