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D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大英县2025年企业吸纳脱贫人口</w:t>
      </w:r>
    </w:p>
    <w:p w14:paraId="24D2C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一次性就业补贴发放名册</w:t>
      </w:r>
    </w:p>
    <w:p w14:paraId="2D9460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3F1A530D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288"/>
        <w:gridCol w:w="3259"/>
        <w:gridCol w:w="1418"/>
      </w:tblGrid>
      <w:tr w14:paraId="63A6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18" w:type="dxa"/>
          </w:tcPr>
          <w:p w14:paraId="652CAAD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288" w:type="dxa"/>
          </w:tcPr>
          <w:p w14:paraId="49ED1E8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申报单位</w:t>
            </w:r>
          </w:p>
        </w:tc>
        <w:tc>
          <w:tcPr>
            <w:tcW w:w="3259" w:type="dxa"/>
          </w:tcPr>
          <w:p w14:paraId="7597F88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企业吸纳脱贫人口数</w:t>
            </w:r>
          </w:p>
        </w:tc>
        <w:tc>
          <w:tcPr>
            <w:tcW w:w="1418" w:type="dxa"/>
          </w:tcPr>
          <w:p w14:paraId="2D5FA0E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补贴金额（元）</w:t>
            </w:r>
          </w:p>
        </w:tc>
      </w:tr>
      <w:tr w14:paraId="10B2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</w:tcPr>
          <w:p w14:paraId="66B95FF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288" w:type="dxa"/>
          </w:tcPr>
          <w:p w14:paraId="679B3F8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四川佳世特橡胶有限公司</w:t>
            </w:r>
          </w:p>
        </w:tc>
        <w:tc>
          <w:tcPr>
            <w:tcW w:w="3259" w:type="dxa"/>
          </w:tcPr>
          <w:p w14:paraId="1BE0BB1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418" w:type="dxa"/>
          </w:tcPr>
          <w:p w14:paraId="4BDF95F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3000</w:t>
            </w:r>
            <w:bookmarkStart w:id="0" w:name="_GoBack"/>
            <w:bookmarkEnd w:id="0"/>
          </w:p>
        </w:tc>
      </w:tr>
    </w:tbl>
    <w:p w14:paraId="65F9F4ED">
      <w:pPr>
        <w:pStyle w:val="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WY2YjMzYWZlY2M0MGMxZjE0ODg5OGVlOWU2ODcifQ=="/>
  </w:docVars>
  <w:rsids>
    <w:rsidRoot w:val="54E82876"/>
    <w:rsid w:val="11F80753"/>
    <w:rsid w:val="2180357E"/>
    <w:rsid w:val="22467D55"/>
    <w:rsid w:val="29E21551"/>
    <w:rsid w:val="418028A3"/>
    <w:rsid w:val="54E82876"/>
    <w:rsid w:val="64177271"/>
    <w:rsid w:val="6DFF3A84"/>
    <w:rsid w:val="734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章标题"/>
    <w:basedOn w:val="1"/>
    <w:next w:val="7"/>
    <w:qFormat/>
    <w:uiPriority w:val="0"/>
    <w:pPr>
      <w:widowControl/>
      <w:spacing w:before="158" w:beforeLines="0" w:after="153" w:afterLines="0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7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78</Characters>
  <Lines>0</Lines>
  <Paragraphs>0</Paragraphs>
  <TotalTime>0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2024-09-03T00:58:00Z</dcterms:created>
  <dc:creator>Administrator</dc:creator>
  <cp:lastModifiedBy>china</cp:lastModifiedBy>
  <dcterms:modified xsi:type="dcterms:W3CDTF">2025-09-10T06:56:38Z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C8AA023E56EC47D1BCB45E764DD946FC_11</vt:lpwstr>
  </property>
  <property fmtid="{D5CDD505-2E9C-101B-9397-08002B2CF9AE}" pid="4" name="KSOTemplateDocerSaveRecord">
    <vt:lpwstr>eyJoZGlkIjoiMmRiNDg3OTI1ZTNmZWZkMjI0NTYxZDU4MGNmMzY5NTYiLCJ1c2VySWQiOiIxMTMyMzc4NzU2In0=</vt:lpwstr>
  </property>
</Properties>
</file>