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67E629">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Times New Roman" w:hAnsi="Times New Roman" w:eastAsia="方正小标宋简体" w:cs="Times New Roman"/>
          <w:spacing w:val="-6"/>
          <w:sz w:val="44"/>
          <w:szCs w:val="44"/>
        </w:rPr>
      </w:pPr>
      <w:r>
        <w:rPr>
          <w:rFonts w:hint="default" w:ascii="Times New Roman" w:hAnsi="Times New Roman" w:eastAsia="方正小标宋简体" w:cs="Times New Roman"/>
          <w:spacing w:val="-6"/>
          <w:sz w:val="44"/>
          <w:szCs w:val="44"/>
        </w:rPr>
        <w:t>中央和省级公共文化服务体系建设补助资金</w:t>
      </w:r>
    </w:p>
    <w:p w14:paraId="6006D6E9">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（广电项目）专项资金绩效自评报告</w:t>
      </w:r>
    </w:p>
    <w:p w14:paraId="570F2663">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default" w:ascii="Times New Roman" w:hAnsi="Times New Roman" w:eastAsia="仿宋_GB2312" w:cs="Times New Roman"/>
        </w:rPr>
      </w:pPr>
    </w:p>
    <w:p w14:paraId="047A61F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lang w:val="zh-CN"/>
        </w:rPr>
      </w:pPr>
      <w:r>
        <w:rPr>
          <w:rFonts w:hint="default" w:ascii="Times New Roman" w:hAnsi="Times New Roman" w:eastAsia="黑体" w:cs="Times New Roman"/>
          <w:lang w:val="zh-CN"/>
        </w:rPr>
        <w:t>一、项目概况</w:t>
      </w:r>
    </w:p>
    <w:p w14:paraId="530D0E1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（一）设立背景及基本情况。</w:t>
      </w:r>
      <w:r>
        <w:rPr>
          <w:rFonts w:hint="default" w:ascii="Times New Roman" w:hAnsi="Times New Roman" w:eastAsia="仿宋_GB2312" w:cs="Times New Roman"/>
          <w:sz w:val="32"/>
          <w:szCs w:val="32"/>
        </w:rPr>
        <w:t>为全面贯彻落实《四川省“十四五”公共文化服务体系建设规划》战略部署，严格执行《四川省发展和改革委员会等部门关于印发四川省基本公共服务标准（2023年版）的通知》（川发改社会〔2023〕663号）文件要求，深入落实《四川省广播电视基本公共服务实施标准（2022年版）》规范内容，为全县人民群众提供广播电视服务。</w:t>
      </w:r>
    </w:p>
    <w:p w14:paraId="6A50A3B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（二）实施目的及支持方向。</w:t>
      </w:r>
      <w:r>
        <w:rPr>
          <w:rFonts w:hint="default" w:ascii="Times New Roman" w:hAnsi="Times New Roman" w:eastAsia="仿宋_GB2312" w:cs="Times New Roman"/>
          <w:sz w:val="32"/>
          <w:szCs w:val="32"/>
        </w:rPr>
        <w:t>为进一步提升广播电视公共服务质量，切实保障人民群众享有优质高效的广播电视收听收看权益，推动实现公共文化服务均等化目标，促进城乡文化资源均衡配置，特实施本项目。项目总投入121.16万元，资金管理严格按照《四川省公共文化服务体系建设专项资金管理办法》川财教〔2020〕109号要求，切实做到专款专用、专项核算，确保资金使用规范透明。</w:t>
      </w:r>
    </w:p>
    <w:p w14:paraId="4D25C0C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（三）预算安排及分配管理。</w:t>
      </w:r>
      <w:r>
        <w:rPr>
          <w:rFonts w:hint="default" w:ascii="Times New Roman" w:hAnsi="Times New Roman" w:eastAsia="仿宋_GB2312" w:cs="Times New Roman"/>
          <w:sz w:val="32"/>
          <w:szCs w:val="32"/>
        </w:rPr>
        <w:t>根据《中央和省级公共文化服务体系建设补助资金（广电项目）》（川财教〔2024〕52号），项目预算资金为121.16万元，其中中央广播电视节目无线覆盖（数字）运行维护经费22.2万元、省级广播电视无线数字化覆盖工程运行维护经费11.1万元、广播电视户户通运行维护经费82.86万元、县级应急广播平台运行维护经费5万元。</w:t>
      </w:r>
    </w:p>
    <w:p w14:paraId="72D46A9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（四）项目绩效目标设置。</w:t>
      </w:r>
      <w:r>
        <w:rPr>
          <w:rFonts w:hint="default" w:ascii="Times New Roman" w:hAnsi="Times New Roman" w:eastAsia="仿宋_GB2312" w:cs="Times New Roman"/>
          <w:sz w:val="32"/>
          <w:szCs w:val="32"/>
        </w:rPr>
        <w:t>该项目围绕省市要求，设置了维护承担中央电视节目无线覆盖任务的数字电视发射机数2部、维护承担省级广播电视节目无线数字化覆盖任务的发射机1部、广播电视户户通运行维护1827个自然村、运维县级应急广播平台1个等指标。项目执行期间，建立动态监管机制，对照年度目标开展不定期抽查，严格把控项目进度与质量，确保在既定周期内高质量完成全部项目任务，进一步提升广播电视公共服务质量。</w:t>
      </w:r>
    </w:p>
    <w:p w14:paraId="4E251D1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lang w:val="zh-CN"/>
        </w:rPr>
      </w:pPr>
      <w:r>
        <w:rPr>
          <w:rFonts w:hint="default" w:ascii="Times New Roman" w:hAnsi="Times New Roman" w:eastAsia="黑体" w:cs="Times New Roman"/>
          <w:lang w:val="zh-CN"/>
        </w:rPr>
        <w:t>二、评价实施</w:t>
      </w:r>
    </w:p>
    <w:p w14:paraId="7A0AC0B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（一）评价目的。</w:t>
      </w:r>
      <w:r>
        <w:rPr>
          <w:rFonts w:hint="default" w:ascii="Times New Roman" w:hAnsi="Times New Roman" w:eastAsia="仿宋_GB2312" w:cs="Times New Roman"/>
          <w:sz w:val="32"/>
          <w:szCs w:val="32"/>
        </w:rPr>
        <w:t>通过开展项目绩效自评工作，全面梳理项目实施的完成情况，深入了解项目资金的使用效能，为科学规划与推进下一步工作提供坚实的数据支撑。</w:t>
      </w:r>
    </w:p>
    <w:p w14:paraId="7E58F5A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（二）预设问题及评价重点。</w:t>
      </w:r>
      <w:r>
        <w:rPr>
          <w:rFonts w:hint="default" w:ascii="Times New Roman" w:hAnsi="Times New Roman" w:eastAsia="仿宋_GB2312" w:cs="Times New Roman"/>
          <w:b/>
          <w:bCs/>
          <w:sz w:val="32"/>
          <w:szCs w:val="32"/>
        </w:rPr>
        <w:t>一是</w:t>
      </w:r>
      <w:r>
        <w:rPr>
          <w:rFonts w:hint="default" w:ascii="Times New Roman" w:hAnsi="Times New Roman" w:eastAsia="仿宋_GB2312" w:cs="Times New Roman"/>
          <w:sz w:val="32"/>
          <w:szCs w:val="32"/>
        </w:rPr>
        <w:t>项目资金使用是否合理合规；</w:t>
      </w:r>
      <w:r>
        <w:rPr>
          <w:rFonts w:hint="default" w:ascii="Times New Roman" w:hAnsi="Times New Roman" w:eastAsia="仿宋_GB2312" w:cs="Times New Roman"/>
          <w:b/>
          <w:bCs/>
          <w:sz w:val="32"/>
          <w:szCs w:val="32"/>
        </w:rPr>
        <w:t>二是</w:t>
      </w:r>
      <w:r>
        <w:rPr>
          <w:rFonts w:hint="default" w:ascii="Times New Roman" w:hAnsi="Times New Roman" w:eastAsia="仿宋_GB2312" w:cs="Times New Roman"/>
          <w:sz w:val="32"/>
          <w:szCs w:val="32"/>
        </w:rPr>
        <w:t>是否完成项目总体目标。</w:t>
      </w:r>
    </w:p>
    <w:p w14:paraId="7801B6B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（三）评价选点。</w:t>
      </w:r>
      <w:r>
        <w:rPr>
          <w:rFonts w:hint="default" w:ascii="Times New Roman" w:hAnsi="Times New Roman" w:eastAsia="仿宋_GB2312" w:cs="Times New Roman"/>
          <w:sz w:val="32"/>
          <w:szCs w:val="32"/>
        </w:rPr>
        <w:t>项目绩效自评所抽样点位主要包括县应急广播平台、县广播电视发射台等。</w:t>
      </w:r>
    </w:p>
    <w:p w14:paraId="355861B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（四）评价方法。</w:t>
      </w:r>
      <w:r>
        <w:rPr>
          <w:rFonts w:hint="default" w:ascii="Times New Roman" w:hAnsi="Times New Roman" w:eastAsia="仿宋_GB2312" w:cs="Times New Roman"/>
          <w:sz w:val="32"/>
          <w:szCs w:val="32"/>
        </w:rPr>
        <w:t>采用单位自评法、实地勘察法、问卷调查法相结合的形式开展自评。</w:t>
      </w:r>
    </w:p>
    <w:p w14:paraId="651760A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（五）评价组织。</w:t>
      </w:r>
      <w:r>
        <w:rPr>
          <w:rFonts w:hint="default" w:ascii="Times New Roman" w:hAnsi="Times New Roman" w:eastAsia="仿宋_GB2312" w:cs="Times New Roman"/>
          <w:sz w:val="32"/>
          <w:szCs w:val="32"/>
        </w:rPr>
        <w:t>评价组人员包括项目牵头分管领导、公共服务工作组、财务管理工作组等。该项目评价工作主要由公共服务工作组牵头统筹推进项目评价工作，其他成员按照各自业务职能和绩效目标对项目全流程实施情况开展系统性自评，形成职责明确、协同高效的评价工作机制。</w:t>
      </w:r>
    </w:p>
    <w:p w14:paraId="6A3A884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lang w:val="zh-CN"/>
        </w:rPr>
      </w:pPr>
      <w:r>
        <w:rPr>
          <w:rFonts w:hint="default" w:ascii="Times New Roman" w:hAnsi="Times New Roman" w:eastAsia="黑体" w:cs="Times New Roman"/>
          <w:lang w:val="zh-CN"/>
        </w:rPr>
        <w:t>三、绩效分析</w:t>
      </w:r>
    </w:p>
    <w:p w14:paraId="458FBDF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（一）通用指标绩效分析</w:t>
      </w:r>
    </w:p>
    <w:p w14:paraId="5CFBB58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1.项目决策。</w:t>
      </w:r>
      <w:r>
        <w:rPr>
          <w:rFonts w:hint="default" w:ascii="Times New Roman" w:hAnsi="Times New Roman" w:eastAsia="仿宋_GB2312" w:cs="Times New Roman"/>
          <w:sz w:val="32"/>
          <w:szCs w:val="32"/>
        </w:rPr>
        <w:t>该项目按照《四川省广播电视基本公共服务实施标准（2022年版）》标准和《中央和省级公共文化服务体系建设补助资金（广电项目）》（川财教〔2024〕52号）上级资金文件要求，在全县范围内为广大人民群众提供广播电视服务。</w:t>
      </w:r>
    </w:p>
    <w:p w14:paraId="5CAE3C0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2.项目管理。一是</w:t>
      </w:r>
      <w:r>
        <w:rPr>
          <w:rFonts w:hint="default" w:ascii="Times New Roman" w:hAnsi="Times New Roman" w:eastAsia="仿宋_GB2312" w:cs="Times New Roman"/>
          <w:sz w:val="32"/>
          <w:szCs w:val="32"/>
        </w:rPr>
        <w:t>制定了《2024年广播电视户户通工程运行维护实施方案》《2024年应急广播村村响运行维护实施方案》；</w:t>
      </w:r>
      <w:r>
        <w:rPr>
          <w:rFonts w:hint="default" w:ascii="Times New Roman" w:hAnsi="Times New Roman" w:eastAsia="仿宋_GB2312" w:cs="Times New Roman"/>
          <w:b/>
          <w:bCs/>
          <w:sz w:val="32"/>
          <w:szCs w:val="32"/>
        </w:rPr>
        <w:t>二是</w:t>
      </w:r>
      <w:r>
        <w:rPr>
          <w:rFonts w:hint="default" w:ascii="Times New Roman" w:hAnsi="Times New Roman" w:eastAsia="仿宋_GB2312" w:cs="Times New Roman"/>
          <w:sz w:val="32"/>
          <w:szCs w:val="32"/>
        </w:rPr>
        <w:t>项目资金分配严格按照《中央和省级公共文化服务体系建设补助资金（广电项目）》（川财教〔2024〕52号）要求实施；</w:t>
      </w:r>
      <w:r>
        <w:rPr>
          <w:rFonts w:hint="default" w:ascii="Times New Roman" w:hAnsi="Times New Roman" w:eastAsia="仿宋_GB2312" w:cs="Times New Roman"/>
          <w:b/>
          <w:bCs/>
          <w:sz w:val="32"/>
          <w:szCs w:val="32"/>
        </w:rPr>
        <w:t>三是</w:t>
      </w:r>
      <w:r>
        <w:rPr>
          <w:rFonts w:hint="default" w:ascii="Times New Roman" w:hAnsi="Times New Roman" w:eastAsia="仿宋_GB2312" w:cs="Times New Roman"/>
          <w:sz w:val="32"/>
          <w:szCs w:val="32"/>
        </w:rPr>
        <w:t>项目执行期间，建立动态监管机制，对照年度目标开展不定期抽查，严格把控项目进度与质量，确保在既定周期内高质量完成全部项目任务，进一步提升广播电视公共服务质量。</w:t>
      </w:r>
    </w:p>
    <w:p w14:paraId="4745DAA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3.项目实施。</w:t>
      </w:r>
      <w:r>
        <w:rPr>
          <w:rFonts w:hint="default" w:ascii="Times New Roman" w:hAnsi="Times New Roman" w:eastAsia="仿宋_GB2312" w:cs="Times New Roman"/>
          <w:sz w:val="32"/>
          <w:szCs w:val="32"/>
        </w:rPr>
        <w:t>该项目围绕年度目标开展广播电视服务，2024年预算中央广播电视节目无线覆盖（数字）运行维护补助资金22.2万元，预算执行100%；省级广播电视无线数字化覆盖工程运行维护补助资金11.1万元，预算执行100%；广播电视户户通运行维护补助资金82.86万元，预算执行100%；县级应急广播平台运行维护补助资金5万元，预算执行100%。项目资金使用100%。</w:t>
      </w:r>
    </w:p>
    <w:p w14:paraId="137199D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4.项目结果。</w:t>
      </w:r>
      <w:r>
        <w:rPr>
          <w:rFonts w:hint="default" w:ascii="Times New Roman" w:hAnsi="Times New Roman" w:eastAsia="仿宋_GB2312" w:cs="Times New Roman"/>
          <w:sz w:val="32"/>
          <w:szCs w:val="32"/>
        </w:rPr>
        <w:t>2024年广播电视覆盖率100%，广播电视公共服务均等化逐步提升，满足了广大人民群众对广播电视的需求。</w:t>
      </w:r>
    </w:p>
    <w:p w14:paraId="7C1C13B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（二）专用指标绩效分析</w:t>
      </w:r>
    </w:p>
    <w:p w14:paraId="7CCBAAA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sz w:val="32"/>
          <w:szCs w:val="32"/>
        </w:rPr>
        <w:t>民生保障。</w:t>
      </w:r>
      <w:r>
        <w:rPr>
          <w:rFonts w:hint="default" w:ascii="Times New Roman" w:hAnsi="Times New Roman" w:eastAsia="仿宋_GB2312" w:cs="Times New Roman"/>
          <w:sz w:val="32"/>
          <w:szCs w:val="32"/>
        </w:rPr>
        <w:t>该项目严格落实《四川省广播电视基本公共服务实施标准（2022年版）》标准，在全县全域范围内统筹推进广播电视公共服务体系建设。通过强化广播电视运行维护队伍专业化能力建设，构建起响应及时、保障有力的服务机制，推动群众对广播电视服务的满意度实现持续提升。</w:t>
      </w:r>
    </w:p>
    <w:p w14:paraId="2ACE24A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（三）个性指标绩效分析</w:t>
      </w:r>
    </w:p>
    <w:p w14:paraId="7647D11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设置了维护承担中央电视节目无线覆盖任务的数字电视发射机数2部、维护承担省级广播电视节目无线数字化覆盖任务的发射机1部、广播电视户户通运行维护1827个自然村、运维县级应急广播平台1个等指标，各项指标完成率100%。</w:t>
      </w:r>
    </w:p>
    <w:p w14:paraId="61DFFE7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lang w:val="zh-CN"/>
        </w:rPr>
      </w:pPr>
      <w:r>
        <w:rPr>
          <w:rFonts w:hint="default" w:ascii="Times New Roman" w:hAnsi="Times New Roman" w:eastAsia="黑体" w:cs="Times New Roman"/>
          <w:lang w:val="zh-CN"/>
        </w:rPr>
        <w:t>四、评价结论</w:t>
      </w:r>
    </w:p>
    <w:p w14:paraId="725E0FB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该项目通过决策、管理和实施等方面开展自评，达到了年初设定目标，绩效目标完成率100%。通过强化广播电视运行维护队伍专业化能力建设，构建起响应及时、保障有力的服务机制，全县广播电视服务能力不断提高。项目自评得分98分。</w:t>
      </w:r>
    </w:p>
    <w:p w14:paraId="57EF366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lang w:val="zh-CN"/>
        </w:rPr>
      </w:pPr>
      <w:r>
        <w:rPr>
          <w:rFonts w:hint="default" w:ascii="Times New Roman" w:hAnsi="Times New Roman" w:eastAsia="黑体" w:cs="Times New Roman"/>
          <w:lang w:val="zh-CN"/>
        </w:rPr>
        <w:t>五、存在主要问题</w:t>
      </w:r>
    </w:p>
    <w:p w14:paraId="3A53FBA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无</w:t>
      </w:r>
    </w:p>
    <w:p w14:paraId="5F46CCC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lang w:val="zh-CN"/>
        </w:rPr>
      </w:pPr>
      <w:r>
        <w:rPr>
          <w:rFonts w:hint="default" w:ascii="Times New Roman" w:hAnsi="Times New Roman" w:eastAsia="黑体" w:cs="Times New Roman"/>
          <w:lang w:val="zh-CN"/>
        </w:rPr>
        <w:t>六、改进建议</w:t>
      </w:r>
    </w:p>
    <w:p w14:paraId="09ECF3F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无</w:t>
      </w:r>
    </w:p>
    <w:p w14:paraId="6ADBE87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p>
    <w:p w14:paraId="5C16DD2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附表：1.项目资金分配涉及所有点位自评得分情况表</w:t>
      </w:r>
    </w:p>
    <w:p w14:paraId="1291E980">
      <w:pPr>
        <w:keepNext w:val="0"/>
        <w:keepLines w:val="0"/>
        <w:pageBreakBefore w:val="0"/>
        <w:widowControl w:val="0"/>
        <w:kinsoku/>
        <w:wordWrap/>
        <w:overflowPunct/>
        <w:topLinePunct w:val="0"/>
        <w:autoSpaceDE/>
        <w:autoSpaceDN/>
        <w:bidi w:val="0"/>
        <w:adjustRightInd/>
        <w:snapToGrid/>
        <w:spacing w:line="580" w:lineRule="exact"/>
        <w:ind w:firstLine="1600" w:firstLineChars="5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2.专项资金绩效目标完成情况自评表</w:t>
      </w:r>
    </w:p>
    <w:p w14:paraId="2848980A">
      <w:pPr>
        <w:pStyle w:val="8"/>
        <w:rPr>
          <w:rFonts w:hint="default"/>
        </w:rPr>
      </w:pPr>
    </w:p>
    <w:p w14:paraId="7590F3BC">
      <w:pPr>
        <w:pStyle w:val="9"/>
        <w:rPr>
          <w:rFonts w:hint="default"/>
        </w:rPr>
      </w:pPr>
    </w:p>
    <w:p w14:paraId="7538BB31">
      <w:pPr>
        <w:rPr>
          <w:rFonts w:hint="default"/>
        </w:rPr>
      </w:pPr>
      <w:r>
        <w:rPr>
          <w:rFonts w:hint="default"/>
        </w:rPr>
        <w:br w:type="page"/>
      </w:r>
    </w:p>
    <w:p w14:paraId="0A6E6352">
      <w:pPr>
        <w:bidi w:val="0"/>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附表1</w:t>
      </w:r>
    </w:p>
    <w:p w14:paraId="12F81C2E">
      <w:pPr>
        <w:pStyle w:val="8"/>
        <w:jc w:val="center"/>
        <w:rPr>
          <w:rFonts w:hint="default" w:ascii="Times New Roman" w:hAnsi="Times New Roman" w:eastAsia="方正小标宋简体" w:cs="Times New Roman"/>
          <w:color w:val="auto"/>
          <w:kern w:val="2"/>
          <w:sz w:val="36"/>
          <w:szCs w:val="36"/>
          <w:lang w:val="en-US" w:eastAsia="zh-CN" w:bidi="ar-SA"/>
        </w:rPr>
      </w:pPr>
      <w:r>
        <w:rPr>
          <w:rFonts w:hint="default" w:ascii="Times New Roman" w:hAnsi="Times New Roman" w:eastAsia="方正小标宋简体" w:cs="Times New Roman"/>
          <w:color w:val="auto"/>
          <w:kern w:val="2"/>
          <w:sz w:val="36"/>
          <w:szCs w:val="36"/>
          <w:lang w:val="en-US" w:eastAsia="zh-CN" w:bidi="ar-SA"/>
        </w:rPr>
        <w:t>项目资金分配涉及所有点位自评得分情况表</w:t>
      </w:r>
    </w:p>
    <w:tbl>
      <w:tblPr>
        <w:tblStyle w:val="6"/>
        <w:tblW w:w="8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5"/>
        <w:gridCol w:w="3816"/>
        <w:gridCol w:w="2841"/>
        <w:gridCol w:w="986"/>
      </w:tblGrid>
      <w:tr w14:paraId="0E360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15" w:type="dxa"/>
            <w:vAlign w:val="center"/>
          </w:tcPr>
          <w:p w14:paraId="6F508B3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Times New Roman"/>
                <w:b/>
                <w:bCs/>
                <w:sz w:val="24"/>
                <w:szCs w:val="24"/>
                <w:lang w:val="en-US" w:eastAsia="zh-CN"/>
              </w:rPr>
            </w:pPr>
            <w:r>
              <w:rPr>
                <w:rFonts w:hint="eastAsia" w:ascii="Times New Roman" w:hAnsi="Times New Roman" w:eastAsia="仿宋_GB2312" w:cs="Times New Roman"/>
                <w:b/>
                <w:bCs/>
                <w:sz w:val="24"/>
                <w:szCs w:val="24"/>
                <w:lang w:val="en-US" w:eastAsia="zh-CN"/>
              </w:rPr>
              <w:t>序号</w:t>
            </w:r>
          </w:p>
        </w:tc>
        <w:tc>
          <w:tcPr>
            <w:tcW w:w="3816" w:type="dxa"/>
            <w:vAlign w:val="center"/>
          </w:tcPr>
          <w:p w14:paraId="03B0099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Times New Roman"/>
                <w:b/>
                <w:bCs/>
                <w:sz w:val="24"/>
                <w:szCs w:val="24"/>
                <w:lang w:val="en" w:eastAsia="zh-CN"/>
              </w:rPr>
            </w:pPr>
            <w:r>
              <w:rPr>
                <w:rFonts w:hint="eastAsia" w:ascii="Times New Roman" w:hAnsi="Times New Roman" w:eastAsia="仿宋_GB2312" w:cs="Times New Roman"/>
                <w:b/>
                <w:bCs/>
                <w:sz w:val="24"/>
                <w:szCs w:val="24"/>
                <w:lang w:val="en-US" w:eastAsia="zh-CN"/>
              </w:rPr>
              <w:t>项目资金末端分配点位</w:t>
            </w:r>
          </w:p>
        </w:tc>
        <w:tc>
          <w:tcPr>
            <w:tcW w:w="2841" w:type="dxa"/>
            <w:vAlign w:val="center"/>
          </w:tcPr>
          <w:p w14:paraId="14E19D9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Times New Roman"/>
                <w:b/>
                <w:bCs/>
                <w:sz w:val="24"/>
                <w:szCs w:val="24"/>
                <w:lang w:val="en-US" w:eastAsia="zh-CN"/>
              </w:rPr>
            </w:pPr>
            <w:r>
              <w:rPr>
                <w:rFonts w:hint="eastAsia" w:ascii="Times New Roman" w:hAnsi="Times New Roman" w:eastAsia="仿宋_GB2312" w:cs="Times New Roman"/>
                <w:b/>
                <w:bCs/>
                <w:sz w:val="24"/>
                <w:szCs w:val="24"/>
                <w:lang w:val="en" w:eastAsia="zh-CN"/>
              </w:rPr>
              <w:t>自评得分（百分制）</w:t>
            </w:r>
          </w:p>
        </w:tc>
        <w:tc>
          <w:tcPr>
            <w:tcW w:w="986" w:type="dxa"/>
            <w:vAlign w:val="center"/>
          </w:tcPr>
          <w:p w14:paraId="1668110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Times New Roman"/>
                <w:b/>
                <w:bCs/>
                <w:sz w:val="24"/>
                <w:szCs w:val="24"/>
                <w:lang w:val="en-US" w:eastAsia="zh-CN"/>
              </w:rPr>
            </w:pPr>
            <w:r>
              <w:rPr>
                <w:rFonts w:hint="eastAsia" w:ascii="Times New Roman" w:hAnsi="Times New Roman" w:eastAsia="仿宋_GB2312" w:cs="Times New Roman"/>
                <w:b/>
                <w:bCs/>
                <w:sz w:val="24"/>
                <w:szCs w:val="24"/>
                <w:lang w:val="en-US" w:eastAsia="zh-CN"/>
              </w:rPr>
              <w:t>备注</w:t>
            </w:r>
          </w:p>
        </w:tc>
      </w:tr>
      <w:tr w14:paraId="41C95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15" w:type="dxa"/>
            <w:vAlign w:val="center"/>
          </w:tcPr>
          <w:p w14:paraId="1B6F2DF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w:t>
            </w:r>
          </w:p>
        </w:tc>
        <w:tc>
          <w:tcPr>
            <w:tcW w:w="3816" w:type="dxa"/>
            <w:vAlign w:val="center"/>
          </w:tcPr>
          <w:p w14:paraId="75B8760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大英县文化广播电视体育和旅游局</w:t>
            </w:r>
          </w:p>
        </w:tc>
        <w:tc>
          <w:tcPr>
            <w:tcW w:w="2841" w:type="dxa"/>
            <w:vAlign w:val="center"/>
          </w:tcPr>
          <w:p w14:paraId="3901D33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98</w:t>
            </w:r>
          </w:p>
        </w:tc>
        <w:tc>
          <w:tcPr>
            <w:tcW w:w="986" w:type="dxa"/>
            <w:vAlign w:val="center"/>
          </w:tcPr>
          <w:p w14:paraId="76102C6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Times New Roman"/>
                <w:sz w:val="24"/>
                <w:szCs w:val="24"/>
                <w:lang w:val="en-US" w:eastAsia="zh-CN"/>
              </w:rPr>
            </w:pPr>
          </w:p>
        </w:tc>
      </w:tr>
      <w:tr w14:paraId="0A331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15" w:type="dxa"/>
            <w:vAlign w:val="center"/>
          </w:tcPr>
          <w:p w14:paraId="30A7160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w:t>
            </w:r>
          </w:p>
        </w:tc>
        <w:tc>
          <w:tcPr>
            <w:tcW w:w="3816" w:type="dxa"/>
            <w:vAlign w:val="center"/>
          </w:tcPr>
          <w:p w14:paraId="511947D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Times New Roman"/>
                <w:sz w:val="24"/>
                <w:szCs w:val="24"/>
                <w:lang w:val="en" w:eastAsia="zh-CN"/>
              </w:rPr>
            </w:pPr>
          </w:p>
        </w:tc>
        <w:tc>
          <w:tcPr>
            <w:tcW w:w="2841" w:type="dxa"/>
            <w:vAlign w:val="center"/>
          </w:tcPr>
          <w:p w14:paraId="332AE5D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Times New Roman"/>
                <w:sz w:val="24"/>
                <w:szCs w:val="24"/>
                <w:lang w:val="en" w:eastAsia="zh-CN"/>
              </w:rPr>
            </w:pPr>
          </w:p>
        </w:tc>
        <w:tc>
          <w:tcPr>
            <w:tcW w:w="986" w:type="dxa"/>
            <w:vAlign w:val="center"/>
          </w:tcPr>
          <w:p w14:paraId="64D3927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Times New Roman"/>
                <w:sz w:val="24"/>
                <w:szCs w:val="24"/>
                <w:lang w:val="en-US" w:eastAsia="zh-CN"/>
              </w:rPr>
            </w:pPr>
          </w:p>
        </w:tc>
      </w:tr>
      <w:tr w14:paraId="6A637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15" w:type="dxa"/>
            <w:vAlign w:val="center"/>
          </w:tcPr>
          <w:p w14:paraId="2C78F77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w:t>
            </w:r>
          </w:p>
        </w:tc>
        <w:tc>
          <w:tcPr>
            <w:tcW w:w="3816" w:type="dxa"/>
            <w:vAlign w:val="center"/>
          </w:tcPr>
          <w:p w14:paraId="660E368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Times New Roman"/>
                <w:sz w:val="24"/>
                <w:szCs w:val="24"/>
                <w:lang w:val="en" w:eastAsia="zh-CN"/>
              </w:rPr>
            </w:pPr>
          </w:p>
        </w:tc>
        <w:tc>
          <w:tcPr>
            <w:tcW w:w="2841" w:type="dxa"/>
            <w:vAlign w:val="center"/>
          </w:tcPr>
          <w:p w14:paraId="165987D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Times New Roman"/>
                <w:sz w:val="24"/>
                <w:szCs w:val="24"/>
                <w:lang w:val="en" w:eastAsia="zh-CN"/>
              </w:rPr>
            </w:pPr>
          </w:p>
        </w:tc>
        <w:tc>
          <w:tcPr>
            <w:tcW w:w="986" w:type="dxa"/>
            <w:vAlign w:val="center"/>
          </w:tcPr>
          <w:p w14:paraId="533A2F4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Times New Roman"/>
                <w:sz w:val="24"/>
                <w:szCs w:val="24"/>
                <w:lang w:val="en-US" w:eastAsia="zh-CN"/>
              </w:rPr>
            </w:pPr>
          </w:p>
        </w:tc>
      </w:tr>
      <w:tr w14:paraId="5A1F9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15" w:type="dxa"/>
            <w:vAlign w:val="center"/>
          </w:tcPr>
          <w:p w14:paraId="756C39D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w:t>
            </w:r>
          </w:p>
        </w:tc>
        <w:tc>
          <w:tcPr>
            <w:tcW w:w="3816" w:type="dxa"/>
            <w:vAlign w:val="center"/>
          </w:tcPr>
          <w:p w14:paraId="23B158E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Times New Roman"/>
                <w:sz w:val="24"/>
                <w:szCs w:val="24"/>
                <w:lang w:val="en" w:eastAsia="zh-CN"/>
              </w:rPr>
            </w:pPr>
          </w:p>
        </w:tc>
        <w:tc>
          <w:tcPr>
            <w:tcW w:w="2841" w:type="dxa"/>
            <w:vAlign w:val="center"/>
          </w:tcPr>
          <w:p w14:paraId="0CB5111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Times New Roman"/>
                <w:sz w:val="24"/>
                <w:szCs w:val="24"/>
                <w:lang w:val="en" w:eastAsia="zh-CN"/>
              </w:rPr>
            </w:pPr>
          </w:p>
        </w:tc>
        <w:tc>
          <w:tcPr>
            <w:tcW w:w="986" w:type="dxa"/>
            <w:vAlign w:val="center"/>
          </w:tcPr>
          <w:p w14:paraId="6947076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Times New Roman"/>
                <w:sz w:val="24"/>
                <w:szCs w:val="24"/>
                <w:lang w:val="en-US" w:eastAsia="zh-CN"/>
              </w:rPr>
            </w:pPr>
          </w:p>
        </w:tc>
      </w:tr>
    </w:tbl>
    <w:p w14:paraId="03F8783A">
      <w:pPr>
        <w:pStyle w:val="9"/>
        <w:ind w:left="960" w:hanging="960" w:hangingChars="400"/>
        <w:jc w:val="both"/>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备注：1.项目资金末端分配点位包括县（市、区）、市级部门下属单位及一次性单位等。</w:t>
      </w:r>
    </w:p>
    <w:p w14:paraId="02FDC13C">
      <w:pPr>
        <w:pStyle w:val="9"/>
        <w:ind w:left="960" w:leftChars="225" w:hanging="240" w:hangingChars="100"/>
        <w:jc w:val="both"/>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2.自评得分（百分制）从高到低划分为优、良、中、差四个档次，各个档次数量占比分别为20%、20%、55%、5%，且不同档次间得分分值应体现差异化，同档次得分分值相同的比例不超过该档次总数量的10%。</w:t>
      </w:r>
    </w:p>
    <w:p w14:paraId="2672FA4A">
      <w:pPr>
        <w:rPr>
          <w:rFonts w:hint="default"/>
          <w:lang w:val="en-US" w:eastAsia="zh-CN"/>
        </w:rPr>
      </w:pPr>
      <w:r>
        <w:rPr>
          <w:rFonts w:hint="default"/>
          <w:lang w:val="en-US" w:eastAsia="zh-CN"/>
        </w:rPr>
        <w:br w:type="page"/>
      </w:r>
    </w:p>
    <w:p w14:paraId="79F35DB3">
      <w:pPr>
        <w:bidi w:val="0"/>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附表2</w:t>
      </w:r>
    </w:p>
    <w:p w14:paraId="14BD6AC7">
      <w:pPr>
        <w:pStyle w:val="8"/>
        <w:jc w:val="center"/>
        <w:rPr>
          <w:rFonts w:hint="default" w:ascii="Times New Roman" w:hAnsi="Times New Roman" w:eastAsia="方正小标宋简体" w:cs="Times New Roman"/>
          <w:color w:val="auto"/>
          <w:kern w:val="2"/>
          <w:sz w:val="36"/>
          <w:szCs w:val="36"/>
          <w:lang w:val="en-US" w:eastAsia="zh-CN" w:bidi="ar-SA"/>
        </w:rPr>
      </w:pPr>
      <w:r>
        <w:rPr>
          <w:rFonts w:hint="default" w:ascii="Times New Roman" w:hAnsi="Times New Roman" w:eastAsia="方正小标宋简体" w:cs="Times New Roman"/>
          <w:color w:val="auto"/>
          <w:kern w:val="2"/>
          <w:sz w:val="36"/>
          <w:szCs w:val="36"/>
          <w:lang w:val="en-US" w:eastAsia="zh-CN" w:bidi="ar-SA"/>
        </w:rPr>
        <w:t>专项资金绩效目标完成情况自评表</w:t>
      </w:r>
    </w:p>
    <w:tbl>
      <w:tblPr>
        <w:tblStyle w:val="5"/>
        <w:tblW w:w="10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762"/>
        <w:gridCol w:w="1065"/>
        <w:gridCol w:w="1245"/>
        <w:gridCol w:w="1169"/>
        <w:gridCol w:w="1180"/>
        <w:gridCol w:w="471"/>
        <w:gridCol w:w="628"/>
        <w:gridCol w:w="120"/>
        <w:gridCol w:w="766"/>
        <w:gridCol w:w="499"/>
        <w:gridCol w:w="319"/>
        <w:gridCol w:w="753"/>
        <w:gridCol w:w="1082"/>
      </w:tblGrid>
      <w:tr w14:paraId="51307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51" w:hRule="atLeast"/>
          <w:jc w:val="center"/>
        </w:trPr>
        <w:tc>
          <w:tcPr>
            <w:tcW w:w="4241" w:type="dxa"/>
            <w:gridSpan w:val="4"/>
            <w:shd w:val="clear" w:color="auto" w:fill="auto"/>
            <w:vAlign w:val="center"/>
          </w:tcPr>
          <w:p w14:paraId="46179D1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项目名称</w:t>
            </w:r>
          </w:p>
        </w:tc>
        <w:tc>
          <w:tcPr>
            <w:tcW w:w="5818" w:type="dxa"/>
            <w:gridSpan w:val="9"/>
            <w:shd w:val="clear" w:color="auto" w:fill="auto"/>
            <w:vAlign w:val="center"/>
          </w:tcPr>
          <w:p w14:paraId="7134958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中央和省级公共文化服务体系建设补助资金</w:t>
            </w:r>
          </w:p>
          <w:p w14:paraId="4CFF677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（广电项目）</w:t>
            </w:r>
          </w:p>
        </w:tc>
      </w:tr>
      <w:tr w14:paraId="18D21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62" w:hRule="atLeast"/>
          <w:jc w:val="center"/>
        </w:trPr>
        <w:tc>
          <w:tcPr>
            <w:tcW w:w="4241" w:type="dxa"/>
            <w:gridSpan w:val="4"/>
            <w:shd w:val="clear" w:color="auto" w:fill="auto"/>
            <w:vAlign w:val="center"/>
          </w:tcPr>
          <w:p w14:paraId="449DDBC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预算单位</w:t>
            </w:r>
          </w:p>
        </w:tc>
        <w:tc>
          <w:tcPr>
            <w:tcW w:w="5818" w:type="dxa"/>
            <w:gridSpan w:val="9"/>
            <w:shd w:val="clear" w:color="auto" w:fill="auto"/>
            <w:vAlign w:val="center"/>
          </w:tcPr>
          <w:p w14:paraId="6C276B9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大英县文化广播电视体育和旅游局</w:t>
            </w:r>
          </w:p>
        </w:tc>
      </w:tr>
      <w:tr w14:paraId="1CB13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2" w:hRule="atLeast"/>
          <w:jc w:val="center"/>
        </w:trPr>
        <w:tc>
          <w:tcPr>
            <w:tcW w:w="4241" w:type="dxa"/>
            <w:gridSpan w:val="4"/>
            <w:shd w:val="clear" w:color="auto" w:fill="auto"/>
            <w:vAlign w:val="center"/>
          </w:tcPr>
          <w:p w14:paraId="1ED38C2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项目类型</w:t>
            </w:r>
          </w:p>
        </w:tc>
        <w:tc>
          <w:tcPr>
            <w:tcW w:w="5818" w:type="dxa"/>
            <w:gridSpan w:val="9"/>
            <w:shd w:val="clear" w:color="auto" w:fill="auto"/>
            <w:vAlign w:val="center"/>
          </w:tcPr>
          <w:p w14:paraId="0B1F17C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服务</w:t>
            </w:r>
          </w:p>
        </w:tc>
      </w:tr>
      <w:tr w14:paraId="4ED33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6" w:hRule="atLeast"/>
          <w:jc w:val="center"/>
        </w:trPr>
        <w:tc>
          <w:tcPr>
            <w:tcW w:w="762" w:type="dxa"/>
            <w:vMerge w:val="restart"/>
            <w:shd w:val="clear" w:color="auto" w:fill="auto"/>
            <w:vAlign w:val="center"/>
          </w:tcPr>
          <w:p w14:paraId="7048B6C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项目</w:t>
            </w:r>
          </w:p>
          <w:p w14:paraId="1E5A3FC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概况</w:t>
            </w:r>
          </w:p>
        </w:tc>
        <w:tc>
          <w:tcPr>
            <w:tcW w:w="3479" w:type="dxa"/>
            <w:gridSpan w:val="3"/>
            <w:shd w:val="clear" w:color="auto" w:fill="auto"/>
            <w:vAlign w:val="center"/>
          </w:tcPr>
          <w:p w14:paraId="37BAF7E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中长期规划（名称、文号，仅指</w:t>
            </w:r>
          </w:p>
          <w:p w14:paraId="0A1C2E7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常年项目）</w:t>
            </w:r>
          </w:p>
        </w:tc>
        <w:tc>
          <w:tcPr>
            <w:tcW w:w="5818" w:type="dxa"/>
            <w:gridSpan w:val="9"/>
            <w:shd w:val="clear" w:color="auto" w:fill="auto"/>
            <w:vAlign w:val="center"/>
          </w:tcPr>
          <w:p w14:paraId="54AD3DB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r>
      <w:tr w14:paraId="0CAB1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836" w:hRule="atLeast"/>
          <w:jc w:val="center"/>
        </w:trPr>
        <w:tc>
          <w:tcPr>
            <w:tcW w:w="762" w:type="dxa"/>
            <w:vMerge w:val="continue"/>
            <w:shd w:val="clear" w:color="auto" w:fill="auto"/>
            <w:vAlign w:val="center"/>
          </w:tcPr>
          <w:p w14:paraId="21DE9E1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3479" w:type="dxa"/>
            <w:gridSpan w:val="3"/>
            <w:shd w:val="clear" w:color="auto" w:fill="auto"/>
            <w:vAlign w:val="center"/>
          </w:tcPr>
          <w:p w14:paraId="69B4184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资金管理办法（名称、文号）</w:t>
            </w:r>
          </w:p>
        </w:tc>
        <w:tc>
          <w:tcPr>
            <w:tcW w:w="5818" w:type="dxa"/>
            <w:gridSpan w:val="9"/>
            <w:shd w:val="clear" w:color="auto" w:fill="auto"/>
            <w:vAlign w:val="center"/>
          </w:tcPr>
          <w:p w14:paraId="3D80BAF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《四川省公共文化服务体系建设专项资金管理办法》</w:t>
            </w:r>
          </w:p>
          <w:p w14:paraId="2EBC915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川财教〔2020〕109号</w:t>
            </w:r>
          </w:p>
        </w:tc>
      </w:tr>
      <w:tr w14:paraId="18417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6" w:hRule="atLeast"/>
          <w:jc w:val="center"/>
        </w:trPr>
        <w:tc>
          <w:tcPr>
            <w:tcW w:w="762" w:type="dxa"/>
            <w:vMerge w:val="continue"/>
            <w:shd w:val="clear" w:color="auto" w:fill="auto"/>
            <w:vAlign w:val="center"/>
          </w:tcPr>
          <w:p w14:paraId="2B048C5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3479" w:type="dxa"/>
            <w:gridSpan w:val="3"/>
            <w:shd w:val="clear" w:color="auto" w:fill="auto"/>
            <w:vAlign w:val="center"/>
          </w:tcPr>
          <w:p w14:paraId="181E60C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绩效分配方式</w:t>
            </w:r>
          </w:p>
        </w:tc>
        <w:tc>
          <w:tcPr>
            <w:tcW w:w="1180" w:type="dxa"/>
            <w:shd w:val="clear" w:color="auto" w:fill="auto"/>
            <w:vAlign w:val="center"/>
          </w:tcPr>
          <w:p w14:paraId="415193E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sym w:font="Wingdings 2" w:char="00A3"/>
            </w:r>
            <w:r>
              <w:rPr>
                <w:rFonts w:hint="default" w:ascii="Times New Roman" w:hAnsi="Times New Roman" w:eastAsia="仿宋_GB2312" w:cs="Times New Roman"/>
                <w:sz w:val="24"/>
                <w:szCs w:val="24"/>
                <w:lang w:val="en-US" w:eastAsia="zh-CN"/>
              </w:rPr>
              <w:t>因素法</w:t>
            </w:r>
          </w:p>
        </w:tc>
        <w:tc>
          <w:tcPr>
            <w:tcW w:w="1099" w:type="dxa"/>
            <w:gridSpan w:val="2"/>
            <w:shd w:val="clear" w:color="auto" w:fill="auto"/>
            <w:vAlign w:val="center"/>
          </w:tcPr>
          <w:p w14:paraId="4B4FE33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sym w:font="Wingdings 2" w:char="00A3"/>
            </w:r>
            <w:r>
              <w:rPr>
                <w:rFonts w:hint="default" w:ascii="Times New Roman" w:hAnsi="Times New Roman" w:eastAsia="仿宋_GB2312" w:cs="Times New Roman"/>
                <w:sz w:val="24"/>
                <w:szCs w:val="24"/>
                <w:lang w:val="en-US" w:eastAsia="zh-CN"/>
              </w:rPr>
              <w:t>项目法</w:t>
            </w:r>
          </w:p>
        </w:tc>
        <w:tc>
          <w:tcPr>
            <w:tcW w:w="1385" w:type="dxa"/>
            <w:gridSpan w:val="3"/>
            <w:shd w:val="clear" w:color="auto" w:fill="auto"/>
            <w:vAlign w:val="center"/>
          </w:tcPr>
          <w:p w14:paraId="6600B3F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sym w:font="Wingdings 2" w:char="0052"/>
            </w:r>
            <w:r>
              <w:rPr>
                <w:rFonts w:hint="default" w:ascii="Times New Roman" w:hAnsi="Times New Roman" w:eastAsia="仿宋_GB2312" w:cs="Times New Roman"/>
                <w:sz w:val="24"/>
                <w:szCs w:val="24"/>
                <w:lang w:val="en-US" w:eastAsia="zh-CN"/>
              </w:rPr>
              <w:t>据实据效</w:t>
            </w:r>
          </w:p>
        </w:tc>
        <w:tc>
          <w:tcPr>
            <w:tcW w:w="2154" w:type="dxa"/>
            <w:gridSpan w:val="3"/>
            <w:shd w:val="clear" w:color="auto" w:fill="auto"/>
            <w:vAlign w:val="center"/>
          </w:tcPr>
          <w:p w14:paraId="601711A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sym w:font="Wingdings 2" w:char="00A3"/>
            </w:r>
            <w:r>
              <w:rPr>
                <w:rFonts w:hint="default" w:ascii="Times New Roman" w:hAnsi="Times New Roman" w:eastAsia="仿宋_GB2312" w:cs="Times New Roman"/>
                <w:sz w:val="24"/>
                <w:szCs w:val="24"/>
                <w:lang w:val="en-US" w:eastAsia="zh-CN"/>
              </w:rPr>
              <w:t>因素法与项目</w:t>
            </w:r>
          </w:p>
          <w:p w14:paraId="12CD283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法相结合</w:t>
            </w:r>
          </w:p>
        </w:tc>
      </w:tr>
      <w:tr w14:paraId="02784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2" w:hRule="atLeast"/>
          <w:jc w:val="center"/>
        </w:trPr>
        <w:tc>
          <w:tcPr>
            <w:tcW w:w="762" w:type="dxa"/>
            <w:vMerge w:val="continue"/>
            <w:shd w:val="clear" w:color="auto" w:fill="auto"/>
            <w:vAlign w:val="center"/>
          </w:tcPr>
          <w:p w14:paraId="255BA89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3479" w:type="dxa"/>
            <w:gridSpan w:val="3"/>
            <w:shd w:val="clear" w:color="auto" w:fill="auto"/>
            <w:vAlign w:val="center"/>
          </w:tcPr>
          <w:p w14:paraId="17A8693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立项依据</w:t>
            </w:r>
          </w:p>
        </w:tc>
        <w:tc>
          <w:tcPr>
            <w:tcW w:w="5818" w:type="dxa"/>
            <w:gridSpan w:val="9"/>
            <w:shd w:val="clear" w:color="auto" w:fill="auto"/>
            <w:vAlign w:val="center"/>
          </w:tcPr>
          <w:p w14:paraId="3590749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zh-CN"/>
              </w:rPr>
              <w:t>《四川省广播电视基本公共服务实施标准（2022年版）》</w:t>
            </w:r>
          </w:p>
        </w:tc>
      </w:tr>
      <w:tr w14:paraId="49FBB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62" w:hRule="atLeast"/>
          <w:jc w:val="center"/>
        </w:trPr>
        <w:tc>
          <w:tcPr>
            <w:tcW w:w="762" w:type="dxa"/>
            <w:vMerge w:val="continue"/>
            <w:shd w:val="clear" w:color="auto" w:fill="auto"/>
            <w:vAlign w:val="center"/>
          </w:tcPr>
          <w:p w14:paraId="0EDC295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3479" w:type="dxa"/>
            <w:gridSpan w:val="3"/>
            <w:shd w:val="clear" w:color="auto" w:fill="auto"/>
            <w:vAlign w:val="center"/>
          </w:tcPr>
          <w:p w14:paraId="1388535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使用范围</w:t>
            </w:r>
          </w:p>
        </w:tc>
        <w:tc>
          <w:tcPr>
            <w:tcW w:w="5818" w:type="dxa"/>
            <w:gridSpan w:val="9"/>
            <w:shd w:val="clear" w:color="auto" w:fill="auto"/>
            <w:vAlign w:val="center"/>
          </w:tcPr>
          <w:p w14:paraId="54C4FE6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广播电视服务</w:t>
            </w:r>
          </w:p>
        </w:tc>
      </w:tr>
      <w:tr w14:paraId="2F6BD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2" w:hRule="atLeast"/>
          <w:jc w:val="center"/>
        </w:trPr>
        <w:tc>
          <w:tcPr>
            <w:tcW w:w="762" w:type="dxa"/>
            <w:vMerge w:val="continue"/>
            <w:shd w:val="clear" w:color="auto" w:fill="auto"/>
            <w:vAlign w:val="center"/>
          </w:tcPr>
          <w:p w14:paraId="2566490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3479" w:type="dxa"/>
            <w:gridSpan w:val="3"/>
            <w:shd w:val="clear" w:color="auto" w:fill="auto"/>
            <w:vAlign w:val="center"/>
          </w:tcPr>
          <w:p w14:paraId="47E3D92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申报（补助）条件</w:t>
            </w:r>
          </w:p>
        </w:tc>
        <w:tc>
          <w:tcPr>
            <w:tcW w:w="5818" w:type="dxa"/>
            <w:gridSpan w:val="9"/>
            <w:shd w:val="clear" w:color="auto" w:fill="auto"/>
            <w:vAlign w:val="center"/>
          </w:tcPr>
          <w:p w14:paraId="346DBA9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r>
      <w:tr w14:paraId="504F7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2" w:hRule="atLeast"/>
          <w:jc w:val="center"/>
        </w:trPr>
        <w:tc>
          <w:tcPr>
            <w:tcW w:w="762" w:type="dxa"/>
            <w:vMerge w:val="continue"/>
            <w:shd w:val="clear" w:color="auto" w:fill="auto"/>
            <w:vAlign w:val="center"/>
          </w:tcPr>
          <w:p w14:paraId="35CF159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3479" w:type="dxa"/>
            <w:gridSpan w:val="3"/>
            <w:shd w:val="clear" w:color="auto" w:fill="auto"/>
            <w:vAlign w:val="center"/>
          </w:tcPr>
          <w:p w14:paraId="26F7D9D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项目起止年限</w:t>
            </w:r>
          </w:p>
        </w:tc>
        <w:tc>
          <w:tcPr>
            <w:tcW w:w="5818" w:type="dxa"/>
            <w:gridSpan w:val="9"/>
            <w:shd w:val="clear" w:color="auto" w:fill="auto"/>
            <w:vAlign w:val="center"/>
          </w:tcPr>
          <w:p w14:paraId="669BF16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2024年</w:t>
            </w:r>
          </w:p>
        </w:tc>
      </w:tr>
      <w:tr w14:paraId="4C841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62" w:hRule="atLeast"/>
          <w:jc w:val="center"/>
        </w:trPr>
        <w:tc>
          <w:tcPr>
            <w:tcW w:w="1827" w:type="dxa"/>
            <w:gridSpan w:val="2"/>
            <w:vMerge w:val="restart"/>
            <w:shd w:val="clear" w:color="auto" w:fill="auto"/>
            <w:vAlign w:val="center"/>
          </w:tcPr>
          <w:p w14:paraId="6698A47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项目资金</w:t>
            </w:r>
          </w:p>
          <w:p w14:paraId="3A57457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（万元）</w:t>
            </w:r>
          </w:p>
        </w:tc>
        <w:tc>
          <w:tcPr>
            <w:tcW w:w="2414" w:type="dxa"/>
            <w:gridSpan w:val="2"/>
            <w:shd w:val="clear" w:color="auto" w:fill="auto"/>
            <w:vAlign w:val="center"/>
          </w:tcPr>
          <w:p w14:paraId="7853A5D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年度资金总额：</w:t>
            </w:r>
          </w:p>
        </w:tc>
        <w:tc>
          <w:tcPr>
            <w:tcW w:w="5818" w:type="dxa"/>
            <w:gridSpan w:val="9"/>
            <w:shd w:val="clear" w:color="auto" w:fill="auto"/>
            <w:vAlign w:val="center"/>
          </w:tcPr>
          <w:p w14:paraId="08F62D5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121.16</w:t>
            </w:r>
          </w:p>
        </w:tc>
      </w:tr>
      <w:tr w14:paraId="2F863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62" w:hRule="atLeast"/>
          <w:jc w:val="center"/>
        </w:trPr>
        <w:tc>
          <w:tcPr>
            <w:tcW w:w="1827" w:type="dxa"/>
            <w:gridSpan w:val="2"/>
            <w:vMerge w:val="continue"/>
            <w:shd w:val="clear" w:color="auto" w:fill="auto"/>
            <w:vAlign w:val="center"/>
          </w:tcPr>
          <w:p w14:paraId="506F26D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414" w:type="dxa"/>
            <w:gridSpan w:val="2"/>
            <w:shd w:val="clear" w:color="auto" w:fill="auto"/>
            <w:vAlign w:val="center"/>
          </w:tcPr>
          <w:p w14:paraId="4961B29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其中：财政拨款</w:t>
            </w:r>
          </w:p>
        </w:tc>
        <w:tc>
          <w:tcPr>
            <w:tcW w:w="5818" w:type="dxa"/>
            <w:gridSpan w:val="9"/>
            <w:shd w:val="clear" w:color="auto" w:fill="auto"/>
            <w:vAlign w:val="center"/>
          </w:tcPr>
          <w:p w14:paraId="0960145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121.16</w:t>
            </w:r>
          </w:p>
        </w:tc>
      </w:tr>
      <w:tr w14:paraId="718C0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62" w:hRule="atLeast"/>
          <w:jc w:val="center"/>
        </w:trPr>
        <w:tc>
          <w:tcPr>
            <w:tcW w:w="1827" w:type="dxa"/>
            <w:gridSpan w:val="2"/>
            <w:vMerge w:val="continue"/>
            <w:shd w:val="clear" w:color="auto" w:fill="auto"/>
            <w:vAlign w:val="center"/>
          </w:tcPr>
          <w:p w14:paraId="5DCAED3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414" w:type="dxa"/>
            <w:gridSpan w:val="2"/>
            <w:shd w:val="clear" w:color="auto" w:fill="auto"/>
            <w:vAlign w:val="center"/>
          </w:tcPr>
          <w:p w14:paraId="6CAC554C">
            <w:pPr>
              <w:keepNext w:val="0"/>
              <w:keepLines w:val="0"/>
              <w:pageBreakBefore w:val="0"/>
              <w:widowControl w:val="0"/>
              <w:kinsoku/>
              <w:wordWrap/>
              <w:overflowPunct/>
              <w:topLinePunct w:val="0"/>
              <w:autoSpaceDE/>
              <w:autoSpaceDN/>
              <w:bidi w:val="0"/>
              <w:adjustRightInd/>
              <w:snapToGrid/>
              <w:spacing w:line="320" w:lineRule="exact"/>
              <w:ind w:left="0" w:leftChars="0" w:firstLine="1051" w:firstLineChars="438"/>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其他资金</w:t>
            </w:r>
          </w:p>
        </w:tc>
        <w:tc>
          <w:tcPr>
            <w:tcW w:w="5818" w:type="dxa"/>
            <w:gridSpan w:val="9"/>
            <w:shd w:val="clear" w:color="auto" w:fill="auto"/>
            <w:vAlign w:val="center"/>
          </w:tcPr>
          <w:p w14:paraId="4131D0C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r>
      <w:tr w14:paraId="6BEB6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2" w:hRule="atLeast"/>
          <w:jc w:val="center"/>
        </w:trPr>
        <w:tc>
          <w:tcPr>
            <w:tcW w:w="762" w:type="dxa"/>
            <w:vMerge w:val="restart"/>
            <w:shd w:val="clear" w:color="auto" w:fill="auto"/>
            <w:vAlign w:val="center"/>
          </w:tcPr>
          <w:p w14:paraId="39412C2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总体</w:t>
            </w:r>
          </w:p>
          <w:p w14:paraId="2B2BA2E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目标</w:t>
            </w:r>
          </w:p>
        </w:tc>
        <w:tc>
          <w:tcPr>
            <w:tcW w:w="9297" w:type="dxa"/>
            <w:gridSpan w:val="12"/>
            <w:shd w:val="clear" w:color="auto" w:fill="auto"/>
            <w:vAlign w:val="center"/>
          </w:tcPr>
          <w:p w14:paraId="70B477B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年度目标</w:t>
            </w:r>
          </w:p>
        </w:tc>
      </w:tr>
      <w:tr w14:paraId="5620E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428" w:hRule="atLeast"/>
          <w:jc w:val="center"/>
        </w:trPr>
        <w:tc>
          <w:tcPr>
            <w:tcW w:w="762" w:type="dxa"/>
            <w:vMerge w:val="continue"/>
            <w:shd w:val="clear" w:color="auto" w:fill="auto"/>
            <w:vAlign w:val="center"/>
          </w:tcPr>
          <w:p w14:paraId="00BA172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9297" w:type="dxa"/>
            <w:gridSpan w:val="12"/>
            <w:shd w:val="clear" w:color="auto" w:fill="auto"/>
            <w:vAlign w:val="center"/>
          </w:tcPr>
          <w:p w14:paraId="50B91C96">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深入学习宣传贯彻党的二十大</w:t>
            </w:r>
            <w:bookmarkStart w:id="0" w:name="_GoBack"/>
            <w:bookmarkEnd w:id="0"/>
            <w:r>
              <w:rPr>
                <w:rFonts w:hint="default" w:ascii="Times New Roman" w:hAnsi="Times New Roman" w:eastAsia="仿宋_GB2312" w:cs="Times New Roman"/>
                <w:sz w:val="24"/>
                <w:szCs w:val="24"/>
                <w:lang w:val="en-US" w:eastAsia="zh-CN"/>
              </w:rPr>
              <w:t>精神、习近平文化思想、习近平总书记来川视察重要指示精神，保障中央和省级广播电视节目无线覆盖任务的发射机、广播电视户户通正常运行，更好地满足全县城乡居民收听收看广播电视的需求，把党和政府的声音带到千家万户；保障县级应急广播平台有效运行，确保应急作用发挥。</w:t>
            </w:r>
          </w:p>
        </w:tc>
      </w:tr>
      <w:tr w14:paraId="32F3A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36" w:hRule="atLeast"/>
          <w:jc w:val="center"/>
        </w:trPr>
        <w:tc>
          <w:tcPr>
            <w:tcW w:w="762" w:type="dxa"/>
            <w:vMerge w:val="restart"/>
            <w:shd w:val="clear" w:color="auto" w:fill="auto"/>
            <w:vAlign w:val="center"/>
          </w:tcPr>
          <w:p w14:paraId="48FC9E8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绩效</w:t>
            </w:r>
          </w:p>
          <w:p w14:paraId="208FDD9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指标</w:t>
            </w:r>
          </w:p>
        </w:tc>
        <w:tc>
          <w:tcPr>
            <w:tcW w:w="1065" w:type="dxa"/>
            <w:shd w:val="clear" w:color="auto" w:fill="auto"/>
            <w:vAlign w:val="center"/>
          </w:tcPr>
          <w:p w14:paraId="36D9314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一级指标</w:t>
            </w:r>
          </w:p>
        </w:tc>
        <w:tc>
          <w:tcPr>
            <w:tcW w:w="1245" w:type="dxa"/>
            <w:shd w:val="clear" w:color="auto" w:fill="auto"/>
            <w:vAlign w:val="center"/>
          </w:tcPr>
          <w:p w14:paraId="145781D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二级指标</w:t>
            </w:r>
          </w:p>
        </w:tc>
        <w:tc>
          <w:tcPr>
            <w:tcW w:w="2820" w:type="dxa"/>
            <w:gridSpan w:val="3"/>
            <w:shd w:val="clear" w:color="auto" w:fill="auto"/>
            <w:vAlign w:val="center"/>
          </w:tcPr>
          <w:p w14:paraId="217120C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三级指标</w:t>
            </w:r>
          </w:p>
        </w:tc>
        <w:tc>
          <w:tcPr>
            <w:tcW w:w="748" w:type="dxa"/>
            <w:gridSpan w:val="2"/>
            <w:shd w:val="clear" w:color="auto" w:fill="auto"/>
            <w:vAlign w:val="center"/>
          </w:tcPr>
          <w:p w14:paraId="26BC755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指标性质</w:t>
            </w:r>
          </w:p>
        </w:tc>
        <w:tc>
          <w:tcPr>
            <w:tcW w:w="766" w:type="dxa"/>
            <w:shd w:val="clear" w:color="auto" w:fill="auto"/>
            <w:vAlign w:val="center"/>
          </w:tcPr>
          <w:p w14:paraId="3995AA5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指标值</w:t>
            </w:r>
          </w:p>
        </w:tc>
        <w:tc>
          <w:tcPr>
            <w:tcW w:w="818" w:type="dxa"/>
            <w:gridSpan w:val="2"/>
            <w:shd w:val="clear" w:color="auto" w:fill="auto"/>
            <w:vAlign w:val="center"/>
          </w:tcPr>
          <w:p w14:paraId="08B5E53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度量</w:t>
            </w:r>
          </w:p>
          <w:p w14:paraId="588B868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单位</w:t>
            </w:r>
          </w:p>
        </w:tc>
        <w:tc>
          <w:tcPr>
            <w:tcW w:w="753" w:type="dxa"/>
            <w:shd w:val="clear" w:color="auto" w:fill="auto"/>
            <w:vAlign w:val="center"/>
          </w:tcPr>
          <w:p w14:paraId="61826B9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权重</w:t>
            </w:r>
          </w:p>
        </w:tc>
        <w:tc>
          <w:tcPr>
            <w:tcW w:w="1082" w:type="dxa"/>
            <w:shd w:val="clear" w:color="auto" w:fill="auto"/>
            <w:vAlign w:val="center"/>
          </w:tcPr>
          <w:p w14:paraId="659620B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实际完成指标值</w:t>
            </w:r>
          </w:p>
        </w:tc>
      </w:tr>
      <w:tr w14:paraId="7A4AD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09" w:hRule="atLeast"/>
          <w:jc w:val="center"/>
        </w:trPr>
        <w:tc>
          <w:tcPr>
            <w:tcW w:w="762" w:type="dxa"/>
            <w:vMerge w:val="continue"/>
            <w:shd w:val="clear" w:color="auto" w:fill="auto"/>
            <w:vAlign w:val="center"/>
          </w:tcPr>
          <w:p w14:paraId="1D35A16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1065" w:type="dxa"/>
            <w:vMerge w:val="restart"/>
            <w:shd w:val="clear" w:color="auto" w:fill="auto"/>
            <w:vAlign w:val="center"/>
          </w:tcPr>
          <w:p w14:paraId="3F3E2AB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产出指标</w:t>
            </w:r>
          </w:p>
        </w:tc>
        <w:tc>
          <w:tcPr>
            <w:tcW w:w="1245" w:type="dxa"/>
            <w:vMerge w:val="restart"/>
            <w:shd w:val="clear" w:color="auto" w:fill="auto"/>
            <w:vAlign w:val="center"/>
          </w:tcPr>
          <w:p w14:paraId="47E5E0C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数量指标</w:t>
            </w:r>
          </w:p>
        </w:tc>
        <w:tc>
          <w:tcPr>
            <w:tcW w:w="2820" w:type="dxa"/>
            <w:gridSpan w:val="3"/>
            <w:shd w:val="clear" w:color="auto" w:fill="auto"/>
            <w:vAlign w:val="center"/>
          </w:tcPr>
          <w:p w14:paraId="4FEA0A5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维护承担中央电视节目无线覆盖任务的数字电视发射机数量（部）</w:t>
            </w:r>
          </w:p>
        </w:tc>
        <w:tc>
          <w:tcPr>
            <w:tcW w:w="748" w:type="dxa"/>
            <w:gridSpan w:val="2"/>
            <w:shd w:val="clear" w:color="auto" w:fill="auto"/>
            <w:vAlign w:val="center"/>
          </w:tcPr>
          <w:p w14:paraId="00A006B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w:t>
            </w:r>
          </w:p>
        </w:tc>
        <w:tc>
          <w:tcPr>
            <w:tcW w:w="766" w:type="dxa"/>
            <w:shd w:val="clear" w:color="auto" w:fill="auto"/>
            <w:vAlign w:val="center"/>
          </w:tcPr>
          <w:p w14:paraId="48A7806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2</w:t>
            </w:r>
          </w:p>
        </w:tc>
        <w:tc>
          <w:tcPr>
            <w:tcW w:w="818" w:type="dxa"/>
            <w:gridSpan w:val="2"/>
            <w:shd w:val="clear" w:color="auto" w:fill="auto"/>
            <w:vAlign w:val="center"/>
          </w:tcPr>
          <w:p w14:paraId="17D42F5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部</w:t>
            </w:r>
          </w:p>
        </w:tc>
        <w:tc>
          <w:tcPr>
            <w:tcW w:w="753" w:type="dxa"/>
            <w:shd w:val="clear" w:color="auto" w:fill="auto"/>
            <w:vAlign w:val="center"/>
          </w:tcPr>
          <w:p w14:paraId="6296DD4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10%</w:t>
            </w:r>
          </w:p>
        </w:tc>
        <w:tc>
          <w:tcPr>
            <w:tcW w:w="1082" w:type="dxa"/>
            <w:shd w:val="clear" w:color="auto" w:fill="auto"/>
            <w:vAlign w:val="center"/>
          </w:tcPr>
          <w:p w14:paraId="5661FBE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2</w:t>
            </w:r>
          </w:p>
        </w:tc>
      </w:tr>
      <w:tr w14:paraId="6D2F9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209" w:hRule="atLeast"/>
          <w:jc w:val="center"/>
        </w:trPr>
        <w:tc>
          <w:tcPr>
            <w:tcW w:w="762" w:type="dxa"/>
            <w:vMerge w:val="continue"/>
            <w:shd w:val="clear" w:color="auto" w:fill="auto"/>
            <w:vAlign w:val="center"/>
          </w:tcPr>
          <w:p w14:paraId="0236D6B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1065" w:type="dxa"/>
            <w:vMerge w:val="continue"/>
            <w:shd w:val="clear" w:color="auto" w:fill="auto"/>
            <w:vAlign w:val="center"/>
          </w:tcPr>
          <w:p w14:paraId="2AE73E7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1245" w:type="dxa"/>
            <w:vMerge w:val="continue"/>
            <w:shd w:val="clear" w:color="auto" w:fill="auto"/>
            <w:vAlign w:val="center"/>
          </w:tcPr>
          <w:p w14:paraId="464A27B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820" w:type="dxa"/>
            <w:gridSpan w:val="3"/>
            <w:shd w:val="clear" w:color="auto" w:fill="auto"/>
            <w:vAlign w:val="center"/>
          </w:tcPr>
          <w:p w14:paraId="4D7A3AE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维护承担省级广播电视节目无线数字化覆盖任务的发射机数量（部）</w:t>
            </w:r>
          </w:p>
        </w:tc>
        <w:tc>
          <w:tcPr>
            <w:tcW w:w="748" w:type="dxa"/>
            <w:gridSpan w:val="2"/>
            <w:shd w:val="clear" w:color="auto" w:fill="auto"/>
            <w:vAlign w:val="center"/>
          </w:tcPr>
          <w:p w14:paraId="507D331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w:t>
            </w:r>
          </w:p>
        </w:tc>
        <w:tc>
          <w:tcPr>
            <w:tcW w:w="766" w:type="dxa"/>
            <w:shd w:val="clear" w:color="auto" w:fill="auto"/>
            <w:vAlign w:val="center"/>
          </w:tcPr>
          <w:p w14:paraId="0B622C8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w:t>
            </w:r>
          </w:p>
        </w:tc>
        <w:tc>
          <w:tcPr>
            <w:tcW w:w="818" w:type="dxa"/>
            <w:gridSpan w:val="2"/>
            <w:shd w:val="clear" w:color="auto" w:fill="auto"/>
            <w:vAlign w:val="center"/>
          </w:tcPr>
          <w:p w14:paraId="6DDF689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部</w:t>
            </w:r>
          </w:p>
        </w:tc>
        <w:tc>
          <w:tcPr>
            <w:tcW w:w="753" w:type="dxa"/>
            <w:shd w:val="clear" w:color="auto" w:fill="auto"/>
            <w:vAlign w:val="center"/>
          </w:tcPr>
          <w:p w14:paraId="5F5A24B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10%</w:t>
            </w:r>
          </w:p>
        </w:tc>
        <w:tc>
          <w:tcPr>
            <w:tcW w:w="1082" w:type="dxa"/>
            <w:shd w:val="clear" w:color="auto" w:fill="auto"/>
            <w:vAlign w:val="center"/>
          </w:tcPr>
          <w:p w14:paraId="2E2BB6A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w:t>
            </w:r>
          </w:p>
        </w:tc>
      </w:tr>
      <w:tr w14:paraId="5D02B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836" w:hRule="atLeast"/>
          <w:jc w:val="center"/>
        </w:trPr>
        <w:tc>
          <w:tcPr>
            <w:tcW w:w="762" w:type="dxa"/>
            <w:vMerge w:val="continue"/>
            <w:shd w:val="clear" w:color="auto" w:fill="auto"/>
            <w:vAlign w:val="center"/>
          </w:tcPr>
          <w:p w14:paraId="1104DCE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1065" w:type="dxa"/>
            <w:vMerge w:val="continue"/>
            <w:shd w:val="clear" w:color="auto" w:fill="auto"/>
            <w:vAlign w:val="center"/>
          </w:tcPr>
          <w:p w14:paraId="2B76DFB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1245" w:type="dxa"/>
            <w:vMerge w:val="continue"/>
            <w:shd w:val="clear" w:color="auto" w:fill="auto"/>
            <w:vAlign w:val="center"/>
          </w:tcPr>
          <w:p w14:paraId="61F2EC8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820" w:type="dxa"/>
            <w:gridSpan w:val="3"/>
            <w:shd w:val="clear" w:color="auto" w:fill="auto"/>
            <w:vAlign w:val="center"/>
          </w:tcPr>
          <w:p w14:paraId="30347FD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广播电视户户通运行维护任务数</w:t>
            </w:r>
          </w:p>
        </w:tc>
        <w:tc>
          <w:tcPr>
            <w:tcW w:w="748" w:type="dxa"/>
            <w:gridSpan w:val="2"/>
            <w:shd w:val="clear" w:color="auto" w:fill="auto"/>
            <w:vAlign w:val="center"/>
          </w:tcPr>
          <w:p w14:paraId="18E8DFA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w:t>
            </w:r>
          </w:p>
        </w:tc>
        <w:tc>
          <w:tcPr>
            <w:tcW w:w="766" w:type="dxa"/>
            <w:shd w:val="clear" w:color="auto" w:fill="auto"/>
            <w:vAlign w:val="center"/>
          </w:tcPr>
          <w:p w14:paraId="0588F84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1827</w:t>
            </w:r>
          </w:p>
        </w:tc>
        <w:tc>
          <w:tcPr>
            <w:tcW w:w="818" w:type="dxa"/>
            <w:gridSpan w:val="2"/>
            <w:shd w:val="clear" w:color="auto" w:fill="auto"/>
            <w:vAlign w:val="center"/>
          </w:tcPr>
          <w:p w14:paraId="4BD2EFF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个</w:t>
            </w:r>
          </w:p>
        </w:tc>
        <w:tc>
          <w:tcPr>
            <w:tcW w:w="753" w:type="dxa"/>
            <w:shd w:val="clear" w:color="auto" w:fill="auto"/>
            <w:vAlign w:val="center"/>
          </w:tcPr>
          <w:p w14:paraId="6BEFB15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10%</w:t>
            </w:r>
          </w:p>
        </w:tc>
        <w:tc>
          <w:tcPr>
            <w:tcW w:w="1082" w:type="dxa"/>
            <w:shd w:val="clear" w:color="auto" w:fill="auto"/>
            <w:vAlign w:val="center"/>
          </w:tcPr>
          <w:p w14:paraId="1916039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1827</w:t>
            </w:r>
          </w:p>
        </w:tc>
      </w:tr>
      <w:tr w14:paraId="65C18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70" w:hRule="atLeast"/>
          <w:jc w:val="center"/>
        </w:trPr>
        <w:tc>
          <w:tcPr>
            <w:tcW w:w="762" w:type="dxa"/>
            <w:vMerge w:val="continue"/>
            <w:shd w:val="clear" w:color="auto" w:fill="auto"/>
            <w:vAlign w:val="center"/>
          </w:tcPr>
          <w:p w14:paraId="367E908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1065" w:type="dxa"/>
            <w:vMerge w:val="continue"/>
            <w:shd w:val="clear" w:color="auto" w:fill="auto"/>
            <w:vAlign w:val="center"/>
          </w:tcPr>
          <w:p w14:paraId="79FD938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1245" w:type="dxa"/>
            <w:vMerge w:val="continue"/>
            <w:shd w:val="clear" w:color="auto" w:fill="auto"/>
            <w:vAlign w:val="center"/>
          </w:tcPr>
          <w:p w14:paraId="4691F5A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820" w:type="dxa"/>
            <w:gridSpan w:val="3"/>
            <w:shd w:val="clear" w:color="auto" w:fill="auto"/>
            <w:vAlign w:val="center"/>
          </w:tcPr>
          <w:p w14:paraId="6B9DE50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县级应急广播平台维护</w:t>
            </w:r>
          </w:p>
          <w:p w14:paraId="481660A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数量</w:t>
            </w:r>
          </w:p>
        </w:tc>
        <w:tc>
          <w:tcPr>
            <w:tcW w:w="748" w:type="dxa"/>
            <w:gridSpan w:val="2"/>
            <w:shd w:val="clear" w:color="auto" w:fill="auto"/>
            <w:vAlign w:val="center"/>
          </w:tcPr>
          <w:p w14:paraId="1148A7F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w:t>
            </w:r>
          </w:p>
        </w:tc>
        <w:tc>
          <w:tcPr>
            <w:tcW w:w="766" w:type="dxa"/>
            <w:shd w:val="clear" w:color="auto" w:fill="auto"/>
            <w:vAlign w:val="center"/>
          </w:tcPr>
          <w:p w14:paraId="442201B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w:t>
            </w:r>
          </w:p>
        </w:tc>
        <w:tc>
          <w:tcPr>
            <w:tcW w:w="818" w:type="dxa"/>
            <w:gridSpan w:val="2"/>
            <w:shd w:val="clear" w:color="auto" w:fill="auto"/>
            <w:vAlign w:val="center"/>
          </w:tcPr>
          <w:p w14:paraId="2D13F2D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个</w:t>
            </w:r>
          </w:p>
        </w:tc>
        <w:tc>
          <w:tcPr>
            <w:tcW w:w="753" w:type="dxa"/>
            <w:shd w:val="clear" w:color="auto" w:fill="auto"/>
            <w:vAlign w:val="center"/>
          </w:tcPr>
          <w:p w14:paraId="5DED1B2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10%</w:t>
            </w:r>
          </w:p>
        </w:tc>
        <w:tc>
          <w:tcPr>
            <w:tcW w:w="1082" w:type="dxa"/>
            <w:shd w:val="clear" w:color="auto" w:fill="auto"/>
            <w:vAlign w:val="center"/>
          </w:tcPr>
          <w:p w14:paraId="764AF12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w:t>
            </w:r>
          </w:p>
        </w:tc>
      </w:tr>
      <w:tr w14:paraId="06305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836" w:hRule="atLeast"/>
          <w:jc w:val="center"/>
        </w:trPr>
        <w:tc>
          <w:tcPr>
            <w:tcW w:w="762" w:type="dxa"/>
            <w:vMerge w:val="continue"/>
            <w:shd w:val="clear" w:color="auto" w:fill="auto"/>
            <w:vAlign w:val="center"/>
          </w:tcPr>
          <w:p w14:paraId="02F1E6D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1065" w:type="dxa"/>
            <w:vMerge w:val="continue"/>
            <w:shd w:val="clear" w:color="auto" w:fill="auto"/>
            <w:vAlign w:val="center"/>
          </w:tcPr>
          <w:p w14:paraId="6A3F67B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1245" w:type="dxa"/>
            <w:vMerge w:val="continue"/>
            <w:shd w:val="clear" w:color="auto" w:fill="auto"/>
            <w:vAlign w:val="center"/>
          </w:tcPr>
          <w:p w14:paraId="675DEAD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820" w:type="dxa"/>
            <w:gridSpan w:val="3"/>
            <w:shd w:val="clear" w:color="auto" w:fill="auto"/>
            <w:vAlign w:val="center"/>
          </w:tcPr>
          <w:p w14:paraId="2F578BC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通过地面数字电视提供中央电视节目数量</w:t>
            </w:r>
          </w:p>
        </w:tc>
        <w:tc>
          <w:tcPr>
            <w:tcW w:w="748" w:type="dxa"/>
            <w:gridSpan w:val="2"/>
            <w:shd w:val="clear" w:color="auto" w:fill="auto"/>
            <w:vAlign w:val="center"/>
          </w:tcPr>
          <w:p w14:paraId="00339E3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w:t>
            </w:r>
          </w:p>
        </w:tc>
        <w:tc>
          <w:tcPr>
            <w:tcW w:w="766" w:type="dxa"/>
            <w:shd w:val="clear" w:color="auto" w:fill="auto"/>
            <w:vAlign w:val="center"/>
          </w:tcPr>
          <w:p w14:paraId="24DACE3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12</w:t>
            </w:r>
          </w:p>
        </w:tc>
        <w:tc>
          <w:tcPr>
            <w:tcW w:w="818" w:type="dxa"/>
            <w:gridSpan w:val="2"/>
            <w:shd w:val="clear" w:color="auto" w:fill="auto"/>
            <w:vAlign w:val="center"/>
          </w:tcPr>
          <w:p w14:paraId="398BEB8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套</w:t>
            </w:r>
          </w:p>
        </w:tc>
        <w:tc>
          <w:tcPr>
            <w:tcW w:w="753" w:type="dxa"/>
            <w:shd w:val="clear" w:color="auto" w:fill="auto"/>
            <w:vAlign w:val="center"/>
          </w:tcPr>
          <w:p w14:paraId="6939A0D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10%</w:t>
            </w:r>
          </w:p>
        </w:tc>
        <w:tc>
          <w:tcPr>
            <w:tcW w:w="1082" w:type="dxa"/>
            <w:shd w:val="clear" w:color="auto" w:fill="auto"/>
            <w:vAlign w:val="center"/>
          </w:tcPr>
          <w:p w14:paraId="5703826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12</w:t>
            </w:r>
          </w:p>
        </w:tc>
      </w:tr>
      <w:tr w14:paraId="5E196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96" w:hRule="atLeast"/>
          <w:jc w:val="center"/>
        </w:trPr>
        <w:tc>
          <w:tcPr>
            <w:tcW w:w="762" w:type="dxa"/>
            <w:vMerge w:val="continue"/>
            <w:shd w:val="clear" w:color="auto" w:fill="auto"/>
            <w:vAlign w:val="center"/>
          </w:tcPr>
          <w:p w14:paraId="7FC7B6F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1065" w:type="dxa"/>
            <w:vMerge w:val="continue"/>
            <w:shd w:val="clear" w:color="auto" w:fill="auto"/>
            <w:vAlign w:val="center"/>
          </w:tcPr>
          <w:p w14:paraId="56B58E2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1245" w:type="dxa"/>
            <w:shd w:val="clear" w:color="auto" w:fill="auto"/>
            <w:vAlign w:val="center"/>
          </w:tcPr>
          <w:p w14:paraId="25CC22C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820" w:type="dxa"/>
            <w:gridSpan w:val="3"/>
            <w:shd w:val="clear" w:color="auto" w:fill="auto"/>
            <w:vAlign w:val="center"/>
          </w:tcPr>
          <w:p w14:paraId="29A3A8C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免费收看省级地面数字电视节目数量</w:t>
            </w:r>
          </w:p>
        </w:tc>
        <w:tc>
          <w:tcPr>
            <w:tcW w:w="748" w:type="dxa"/>
            <w:gridSpan w:val="2"/>
            <w:shd w:val="clear" w:color="auto" w:fill="auto"/>
            <w:vAlign w:val="center"/>
          </w:tcPr>
          <w:p w14:paraId="5CA1221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w:t>
            </w:r>
          </w:p>
        </w:tc>
        <w:tc>
          <w:tcPr>
            <w:tcW w:w="766" w:type="dxa"/>
            <w:shd w:val="clear" w:color="auto" w:fill="auto"/>
            <w:vAlign w:val="center"/>
          </w:tcPr>
          <w:p w14:paraId="17553B2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8</w:t>
            </w:r>
          </w:p>
        </w:tc>
        <w:tc>
          <w:tcPr>
            <w:tcW w:w="818" w:type="dxa"/>
            <w:gridSpan w:val="2"/>
            <w:shd w:val="clear" w:color="auto" w:fill="auto"/>
            <w:vAlign w:val="center"/>
          </w:tcPr>
          <w:p w14:paraId="417969A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套</w:t>
            </w:r>
          </w:p>
        </w:tc>
        <w:tc>
          <w:tcPr>
            <w:tcW w:w="753" w:type="dxa"/>
            <w:shd w:val="clear" w:color="auto" w:fill="auto"/>
            <w:vAlign w:val="center"/>
          </w:tcPr>
          <w:p w14:paraId="55F940C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10%</w:t>
            </w:r>
          </w:p>
        </w:tc>
        <w:tc>
          <w:tcPr>
            <w:tcW w:w="1082" w:type="dxa"/>
            <w:shd w:val="clear" w:color="auto" w:fill="auto"/>
            <w:vAlign w:val="center"/>
          </w:tcPr>
          <w:p w14:paraId="33C9F40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8</w:t>
            </w:r>
          </w:p>
        </w:tc>
      </w:tr>
      <w:tr w14:paraId="0031B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836" w:hRule="atLeast"/>
          <w:jc w:val="center"/>
        </w:trPr>
        <w:tc>
          <w:tcPr>
            <w:tcW w:w="762" w:type="dxa"/>
            <w:vMerge w:val="continue"/>
            <w:shd w:val="clear" w:color="auto" w:fill="auto"/>
            <w:vAlign w:val="center"/>
          </w:tcPr>
          <w:p w14:paraId="1382418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1065" w:type="dxa"/>
            <w:vMerge w:val="continue"/>
            <w:shd w:val="clear" w:color="auto" w:fill="auto"/>
            <w:vAlign w:val="center"/>
          </w:tcPr>
          <w:p w14:paraId="7715898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1245" w:type="dxa"/>
            <w:vMerge w:val="restart"/>
            <w:shd w:val="clear" w:color="auto" w:fill="auto"/>
            <w:vAlign w:val="center"/>
          </w:tcPr>
          <w:p w14:paraId="020435A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质量指标</w:t>
            </w:r>
          </w:p>
        </w:tc>
        <w:tc>
          <w:tcPr>
            <w:tcW w:w="2820" w:type="dxa"/>
            <w:gridSpan w:val="3"/>
            <w:shd w:val="clear" w:color="auto" w:fill="auto"/>
            <w:vAlign w:val="center"/>
          </w:tcPr>
          <w:p w14:paraId="28AE573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中央电视节目无线覆盖任务的数字电视发射机</w:t>
            </w:r>
          </w:p>
          <w:p w14:paraId="1EAACAE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rPr>
            </w:pPr>
            <w:r>
              <w:rPr>
                <w:rFonts w:hint="default" w:ascii="Times New Roman" w:hAnsi="Times New Roman" w:eastAsia="仿宋_GB2312" w:cs="Times New Roman"/>
                <w:sz w:val="24"/>
                <w:szCs w:val="24"/>
                <w:lang w:val="en-US" w:eastAsia="zh-CN"/>
              </w:rPr>
              <w:t>停机率</w:t>
            </w:r>
          </w:p>
        </w:tc>
        <w:tc>
          <w:tcPr>
            <w:tcW w:w="748" w:type="dxa"/>
            <w:gridSpan w:val="2"/>
            <w:shd w:val="clear" w:color="auto" w:fill="auto"/>
            <w:vAlign w:val="center"/>
          </w:tcPr>
          <w:p w14:paraId="4F60E80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w:t>
            </w:r>
          </w:p>
        </w:tc>
        <w:tc>
          <w:tcPr>
            <w:tcW w:w="766" w:type="dxa"/>
            <w:shd w:val="clear" w:color="auto" w:fill="auto"/>
            <w:vAlign w:val="center"/>
          </w:tcPr>
          <w:p w14:paraId="418C943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0.05</w:t>
            </w:r>
          </w:p>
        </w:tc>
        <w:tc>
          <w:tcPr>
            <w:tcW w:w="818" w:type="dxa"/>
            <w:gridSpan w:val="2"/>
            <w:shd w:val="clear" w:color="auto" w:fill="auto"/>
            <w:vAlign w:val="center"/>
          </w:tcPr>
          <w:p w14:paraId="74EDC3E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百分比</w:t>
            </w:r>
          </w:p>
        </w:tc>
        <w:tc>
          <w:tcPr>
            <w:tcW w:w="753" w:type="dxa"/>
            <w:shd w:val="clear" w:color="auto" w:fill="auto"/>
            <w:vAlign w:val="center"/>
          </w:tcPr>
          <w:p w14:paraId="4AE76A6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5%</w:t>
            </w:r>
          </w:p>
        </w:tc>
        <w:tc>
          <w:tcPr>
            <w:tcW w:w="1082" w:type="dxa"/>
            <w:shd w:val="clear" w:color="auto" w:fill="auto"/>
            <w:vAlign w:val="center"/>
          </w:tcPr>
          <w:p w14:paraId="66E4FD1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0</w:t>
            </w:r>
          </w:p>
        </w:tc>
      </w:tr>
      <w:tr w14:paraId="17834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09" w:hRule="atLeast"/>
          <w:jc w:val="center"/>
        </w:trPr>
        <w:tc>
          <w:tcPr>
            <w:tcW w:w="762" w:type="dxa"/>
            <w:vMerge w:val="continue"/>
            <w:shd w:val="clear" w:color="auto" w:fill="auto"/>
            <w:vAlign w:val="center"/>
          </w:tcPr>
          <w:p w14:paraId="7332FAF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1065" w:type="dxa"/>
            <w:vMerge w:val="continue"/>
            <w:shd w:val="clear" w:color="auto" w:fill="auto"/>
            <w:vAlign w:val="center"/>
          </w:tcPr>
          <w:p w14:paraId="49FB757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1245" w:type="dxa"/>
            <w:vMerge w:val="continue"/>
            <w:shd w:val="clear" w:color="auto" w:fill="auto"/>
            <w:vAlign w:val="center"/>
          </w:tcPr>
          <w:p w14:paraId="0252FE7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820" w:type="dxa"/>
            <w:gridSpan w:val="3"/>
            <w:shd w:val="clear" w:color="auto" w:fill="auto"/>
            <w:vAlign w:val="center"/>
          </w:tcPr>
          <w:p w14:paraId="4CF3D7B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承担省级广播电视节目无线数字化覆盖任务的发射机停机率</w:t>
            </w:r>
          </w:p>
        </w:tc>
        <w:tc>
          <w:tcPr>
            <w:tcW w:w="748" w:type="dxa"/>
            <w:gridSpan w:val="2"/>
            <w:shd w:val="clear" w:color="auto" w:fill="auto"/>
            <w:vAlign w:val="center"/>
          </w:tcPr>
          <w:p w14:paraId="380E6BB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w:t>
            </w:r>
          </w:p>
        </w:tc>
        <w:tc>
          <w:tcPr>
            <w:tcW w:w="766" w:type="dxa"/>
            <w:shd w:val="clear" w:color="auto" w:fill="auto"/>
            <w:vAlign w:val="center"/>
          </w:tcPr>
          <w:p w14:paraId="1B90D1C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0.05</w:t>
            </w:r>
          </w:p>
        </w:tc>
        <w:tc>
          <w:tcPr>
            <w:tcW w:w="818" w:type="dxa"/>
            <w:gridSpan w:val="2"/>
            <w:shd w:val="clear" w:color="auto" w:fill="auto"/>
            <w:vAlign w:val="center"/>
          </w:tcPr>
          <w:p w14:paraId="4FEAB0F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百分比</w:t>
            </w:r>
          </w:p>
        </w:tc>
        <w:tc>
          <w:tcPr>
            <w:tcW w:w="753" w:type="dxa"/>
            <w:shd w:val="clear" w:color="auto" w:fill="auto"/>
            <w:vAlign w:val="center"/>
          </w:tcPr>
          <w:p w14:paraId="2B76D3E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5%</w:t>
            </w:r>
          </w:p>
        </w:tc>
        <w:tc>
          <w:tcPr>
            <w:tcW w:w="1082" w:type="dxa"/>
            <w:shd w:val="clear" w:color="auto" w:fill="auto"/>
            <w:vAlign w:val="center"/>
          </w:tcPr>
          <w:p w14:paraId="3A11BBB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0</w:t>
            </w:r>
          </w:p>
        </w:tc>
      </w:tr>
      <w:tr w14:paraId="17586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836" w:hRule="atLeast"/>
          <w:jc w:val="center"/>
        </w:trPr>
        <w:tc>
          <w:tcPr>
            <w:tcW w:w="762" w:type="dxa"/>
            <w:vMerge w:val="continue"/>
            <w:shd w:val="clear" w:color="auto" w:fill="auto"/>
            <w:vAlign w:val="center"/>
          </w:tcPr>
          <w:p w14:paraId="4881D78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1065" w:type="dxa"/>
            <w:vMerge w:val="continue"/>
            <w:shd w:val="clear" w:color="auto" w:fill="auto"/>
            <w:vAlign w:val="center"/>
          </w:tcPr>
          <w:p w14:paraId="60367AF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1245" w:type="dxa"/>
            <w:vMerge w:val="continue"/>
            <w:shd w:val="clear" w:color="auto" w:fill="auto"/>
            <w:vAlign w:val="center"/>
          </w:tcPr>
          <w:p w14:paraId="668602D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820" w:type="dxa"/>
            <w:gridSpan w:val="3"/>
            <w:shd w:val="clear" w:color="auto" w:fill="auto"/>
            <w:vAlign w:val="center"/>
          </w:tcPr>
          <w:p w14:paraId="1793FD7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1827个自然村广播电视户户通运行维护完成率</w:t>
            </w:r>
          </w:p>
        </w:tc>
        <w:tc>
          <w:tcPr>
            <w:tcW w:w="748" w:type="dxa"/>
            <w:gridSpan w:val="2"/>
            <w:shd w:val="clear" w:color="auto" w:fill="auto"/>
            <w:vAlign w:val="center"/>
          </w:tcPr>
          <w:p w14:paraId="41E7587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w:t>
            </w:r>
          </w:p>
        </w:tc>
        <w:tc>
          <w:tcPr>
            <w:tcW w:w="766" w:type="dxa"/>
            <w:shd w:val="clear" w:color="auto" w:fill="auto"/>
            <w:vAlign w:val="center"/>
          </w:tcPr>
          <w:p w14:paraId="3ECF459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100</w:t>
            </w:r>
          </w:p>
        </w:tc>
        <w:tc>
          <w:tcPr>
            <w:tcW w:w="818" w:type="dxa"/>
            <w:gridSpan w:val="2"/>
            <w:shd w:val="clear" w:color="auto" w:fill="auto"/>
            <w:vAlign w:val="center"/>
          </w:tcPr>
          <w:p w14:paraId="01366EF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百分比</w:t>
            </w:r>
          </w:p>
        </w:tc>
        <w:tc>
          <w:tcPr>
            <w:tcW w:w="753" w:type="dxa"/>
            <w:shd w:val="clear" w:color="auto" w:fill="auto"/>
            <w:vAlign w:val="center"/>
          </w:tcPr>
          <w:p w14:paraId="2A3D003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5%</w:t>
            </w:r>
          </w:p>
        </w:tc>
        <w:tc>
          <w:tcPr>
            <w:tcW w:w="1082" w:type="dxa"/>
            <w:shd w:val="clear" w:color="auto" w:fill="auto"/>
            <w:vAlign w:val="center"/>
          </w:tcPr>
          <w:p w14:paraId="78111A1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100</w:t>
            </w:r>
          </w:p>
        </w:tc>
      </w:tr>
      <w:tr w14:paraId="66AAF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62" w:hRule="atLeast"/>
          <w:jc w:val="center"/>
        </w:trPr>
        <w:tc>
          <w:tcPr>
            <w:tcW w:w="762" w:type="dxa"/>
            <w:vMerge w:val="continue"/>
            <w:shd w:val="clear" w:color="auto" w:fill="auto"/>
            <w:vAlign w:val="center"/>
          </w:tcPr>
          <w:p w14:paraId="3D03A65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1065" w:type="dxa"/>
            <w:vMerge w:val="continue"/>
            <w:shd w:val="clear" w:color="auto" w:fill="auto"/>
            <w:vAlign w:val="center"/>
          </w:tcPr>
          <w:p w14:paraId="0476A8B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1245" w:type="dxa"/>
            <w:shd w:val="clear" w:color="auto" w:fill="auto"/>
            <w:vAlign w:val="center"/>
          </w:tcPr>
          <w:p w14:paraId="5125A36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时效指标</w:t>
            </w:r>
          </w:p>
        </w:tc>
        <w:tc>
          <w:tcPr>
            <w:tcW w:w="2820" w:type="dxa"/>
            <w:gridSpan w:val="3"/>
            <w:shd w:val="clear" w:color="auto" w:fill="auto"/>
            <w:vAlign w:val="center"/>
          </w:tcPr>
          <w:p w14:paraId="4CB14E9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提供广播电视服务市场</w:t>
            </w:r>
          </w:p>
        </w:tc>
        <w:tc>
          <w:tcPr>
            <w:tcW w:w="748" w:type="dxa"/>
            <w:gridSpan w:val="2"/>
            <w:shd w:val="clear" w:color="auto" w:fill="auto"/>
            <w:vAlign w:val="center"/>
          </w:tcPr>
          <w:p w14:paraId="03D852A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w:t>
            </w:r>
          </w:p>
        </w:tc>
        <w:tc>
          <w:tcPr>
            <w:tcW w:w="766" w:type="dxa"/>
            <w:shd w:val="clear" w:color="auto" w:fill="auto"/>
            <w:vAlign w:val="center"/>
          </w:tcPr>
          <w:p w14:paraId="668B7C1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w:t>
            </w:r>
          </w:p>
        </w:tc>
        <w:tc>
          <w:tcPr>
            <w:tcW w:w="818" w:type="dxa"/>
            <w:gridSpan w:val="2"/>
            <w:shd w:val="clear" w:color="auto" w:fill="auto"/>
            <w:vAlign w:val="center"/>
          </w:tcPr>
          <w:p w14:paraId="67EAAC5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年</w:t>
            </w:r>
          </w:p>
        </w:tc>
        <w:tc>
          <w:tcPr>
            <w:tcW w:w="753" w:type="dxa"/>
            <w:shd w:val="clear" w:color="auto" w:fill="auto"/>
            <w:vAlign w:val="center"/>
          </w:tcPr>
          <w:p w14:paraId="0022B0E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5%</w:t>
            </w:r>
          </w:p>
        </w:tc>
        <w:tc>
          <w:tcPr>
            <w:tcW w:w="1082" w:type="dxa"/>
            <w:shd w:val="clear" w:color="auto" w:fill="auto"/>
            <w:vAlign w:val="center"/>
          </w:tcPr>
          <w:p w14:paraId="0E394EA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w:t>
            </w:r>
          </w:p>
        </w:tc>
      </w:tr>
      <w:tr w14:paraId="2D64A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36" w:hRule="atLeast"/>
          <w:jc w:val="center"/>
        </w:trPr>
        <w:tc>
          <w:tcPr>
            <w:tcW w:w="762" w:type="dxa"/>
            <w:vMerge w:val="continue"/>
            <w:shd w:val="clear" w:color="auto" w:fill="auto"/>
            <w:vAlign w:val="center"/>
          </w:tcPr>
          <w:p w14:paraId="437A307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1065" w:type="dxa"/>
            <w:vMerge w:val="restart"/>
            <w:shd w:val="clear" w:color="auto" w:fill="auto"/>
            <w:vAlign w:val="center"/>
          </w:tcPr>
          <w:p w14:paraId="39E339B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效益指标</w:t>
            </w:r>
          </w:p>
        </w:tc>
        <w:tc>
          <w:tcPr>
            <w:tcW w:w="1245" w:type="dxa"/>
            <w:vMerge w:val="restart"/>
            <w:shd w:val="clear" w:color="auto" w:fill="auto"/>
            <w:vAlign w:val="center"/>
          </w:tcPr>
          <w:p w14:paraId="2B579C9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社会效益</w:t>
            </w:r>
          </w:p>
          <w:p w14:paraId="7E9F7EC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指标</w:t>
            </w:r>
          </w:p>
        </w:tc>
        <w:tc>
          <w:tcPr>
            <w:tcW w:w="2820" w:type="dxa"/>
            <w:gridSpan w:val="3"/>
            <w:shd w:val="clear" w:color="auto" w:fill="auto"/>
            <w:vAlign w:val="center"/>
          </w:tcPr>
          <w:p w14:paraId="66144CB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中央无线广播电视节目</w:t>
            </w:r>
          </w:p>
          <w:p w14:paraId="30ED394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人口覆盖率</w:t>
            </w:r>
          </w:p>
        </w:tc>
        <w:tc>
          <w:tcPr>
            <w:tcW w:w="748" w:type="dxa"/>
            <w:gridSpan w:val="2"/>
            <w:shd w:val="clear" w:color="auto" w:fill="auto"/>
            <w:vAlign w:val="center"/>
          </w:tcPr>
          <w:p w14:paraId="550FCD2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w:t>
            </w:r>
          </w:p>
        </w:tc>
        <w:tc>
          <w:tcPr>
            <w:tcW w:w="766" w:type="dxa"/>
            <w:shd w:val="clear" w:color="auto" w:fill="auto"/>
            <w:vAlign w:val="center"/>
          </w:tcPr>
          <w:p w14:paraId="72ACF06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99</w:t>
            </w:r>
          </w:p>
        </w:tc>
        <w:tc>
          <w:tcPr>
            <w:tcW w:w="818" w:type="dxa"/>
            <w:gridSpan w:val="2"/>
            <w:shd w:val="clear" w:color="auto" w:fill="auto"/>
            <w:vAlign w:val="center"/>
          </w:tcPr>
          <w:p w14:paraId="1B61D3B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百分比</w:t>
            </w:r>
          </w:p>
        </w:tc>
        <w:tc>
          <w:tcPr>
            <w:tcW w:w="753" w:type="dxa"/>
            <w:shd w:val="clear" w:color="auto" w:fill="auto"/>
            <w:vAlign w:val="center"/>
          </w:tcPr>
          <w:p w14:paraId="798F03A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5%</w:t>
            </w:r>
          </w:p>
        </w:tc>
        <w:tc>
          <w:tcPr>
            <w:tcW w:w="1082" w:type="dxa"/>
            <w:shd w:val="clear" w:color="auto" w:fill="auto"/>
            <w:vAlign w:val="center"/>
          </w:tcPr>
          <w:p w14:paraId="7C9433B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100</w:t>
            </w:r>
          </w:p>
        </w:tc>
      </w:tr>
      <w:tr w14:paraId="19C97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86" w:hRule="atLeast"/>
          <w:jc w:val="center"/>
        </w:trPr>
        <w:tc>
          <w:tcPr>
            <w:tcW w:w="762" w:type="dxa"/>
            <w:vMerge w:val="continue"/>
            <w:shd w:val="clear" w:color="auto" w:fill="auto"/>
            <w:vAlign w:val="center"/>
          </w:tcPr>
          <w:p w14:paraId="1CFBED6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1065" w:type="dxa"/>
            <w:vMerge w:val="continue"/>
            <w:shd w:val="clear" w:color="auto" w:fill="auto"/>
            <w:vAlign w:val="center"/>
          </w:tcPr>
          <w:p w14:paraId="356E0BB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1245" w:type="dxa"/>
            <w:vMerge w:val="continue"/>
            <w:shd w:val="clear" w:color="auto" w:fill="auto"/>
            <w:vAlign w:val="center"/>
          </w:tcPr>
          <w:p w14:paraId="5A0EEAF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820" w:type="dxa"/>
            <w:gridSpan w:val="3"/>
            <w:shd w:val="clear" w:color="auto" w:fill="auto"/>
            <w:vAlign w:val="center"/>
          </w:tcPr>
          <w:p w14:paraId="476FDE2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省级无线广播电视节目</w:t>
            </w:r>
          </w:p>
          <w:p w14:paraId="0CE4949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人口覆盖率</w:t>
            </w:r>
          </w:p>
        </w:tc>
        <w:tc>
          <w:tcPr>
            <w:tcW w:w="748" w:type="dxa"/>
            <w:gridSpan w:val="2"/>
            <w:shd w:val="clear" w:color="auto" w:fill="auto"/>
            <w:vAlign w:val="center"/>
          </w:tcPr>
          <w:p w14:paraId="16FD39C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w:t>
            </w:r>
          </w:p>
        </w:tc>
        <w:tc>
          <w:tcPr>
            <w:tcW w:w="766" w:type="dxa"/>
            <w:shd w:val="clear" w:color="auto" w:fill="auto"/>
            <w:vAlign w:val="center"/>
          </w:tcPr>
          <w:p w14:paraId="484957F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99</w:t>
            </w:r>
          </w:p>
        </w:tc>
        <w:tc>
          <w:tcPr>
            <w:tcW w:w="818" w:type="dxa"/>
            <w:gridSpan w:val="2"/>
            <w:shd w:val="clear" w:color="auto" w:fill="auto"/>
            <w:vAlign w:val="center"/>
          </w:tcPr>
          <w:p w14:paraId="3707674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百分比</w:t>
            </w:r>
          </w:p>
        </w:tc>
        <w:tc>
          <w:tcPr>
            <w:tcW w:w="753" w:type="dxa"/>
            <w:shd w:val="clear" w:color="auto" w:fill="auto"/>
            <w:vAlign w:val="center"/>
          </w:tcPr>
          <w:p w14:paraId="2ECBFD5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5%</w:t>
            </w:r>
          </w:p>
        </w:tc>
        <w:tc>
          <w:tcPr>
            <w:tcW w:w="1082" w:type="dxa"/>
            <w:shd w:val="clear" w:color="auto" w:fill="auto"/>
            <w:vAlign w:val="center"/>
          </w:tcPr>
          <w:p w14:paraId="13CFE7B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100</w:t>
            </w:r>
          </w:p>
        </w:tc>
      </w:tr>
      <w:tr w14:paraId="49E98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31" w:hRule="atLeast"/>
          <w:jc w:val="center"/>
        </w:trPr>
        <w:tc>
          <w:tcPr>
            <w:tcW w:w="762" w:type="dxa"/>
            <w:vMerge w:val="continue"/>
            <w:shd w:val="clear" w:color="auto" w:fill="auto"/>
            <w:vAlign w:val="center"/>
          </w:tcPr>
          <w:p w14:paraId="212BA8A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1065" w:type="dxa"/>
            <w:shd w:val="clear" w:color="auto" w:fill="auto"/>
            <w:vAlign w:val="center"/>
          </w:tcPr>
          <w:p w14:paraId="5EE27A4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满意度</w:t>
            </w:r>
          </w:p>
          <w:p w14:paraId="4C3AF3B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指标</w:t>
            </w:r>
          </w:p>
        </w:tc>
        <w:tc>
          <w:tcPr>
            <w:tcW w:w="1245" w:type="dxa"/>
            <w:shd w:val="clear" w:color="auto" w:fill="auto"/>
            <w:vAlign w:val="center"/>
          </w:tcPr>
          <w:p w14:paraId="45A242C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服务对象</w:t>
            </w:r>
          </w:p>
          <w:p w14:paraId="6CE75AA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满意度指标</w:t>
            </w:r>
          </w:p>
        </w:tc>
        <w:tc>
          <w:tcPr>
            <w:tcW w:w="2820" w:type="dxa"/>
            <w:gridSpan w:val="3"/>
            <w:shd w:val="clear" w:color="auto" w:fill="auto"/>
            <w:vAlign w:val="center"/>
          </w:tcPr>
          <w:p w14:paraId="473B052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群众对广播电视基本公共服务满意度</w:t>
            </w:r>
          </w:p>
        </w:tc>
        <w:tc>
          <w:tcPr>
            <w:tcW w:w="748" w:type="dxa"/>
            <w:gridSpan w:val="2"/>
            <w:shd w:val="clear" w:color="auto" w:fill="auto"/>
            <w:vAlign w:val="center"/>
          </w:tcPr>
          <w:p w14:paraId="14E7752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w:t>
            </w:r>
          </w:p>
        </w:tc>
        <w:tc>
          <w:tcPr>
            <w:tcW w:w="766" w:type="dxa"/>
            <w:shd w:val="clear" w:color="auto" w:fill="auto"/>
            <w:vAlign w:val="center"/>
          </w:tcPr>
          <w:p w14:paraId="5478A51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90</w:t>
            </w:r>
          </w:p>
        </w:tc>
        <w:tc>
          <w:tcPr>
            <w:tcW w:w="818" w:type="dxa"/>
            <w:gridSpan w:val="2"/>
            <w:shd w:val="clear" w:color="auto" w:fill="auto"/>
            <w:vAlign w:val="center"/>
          </w:tcPr>
          <w:p w14:paraId="0C41B9F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百分比</w:t>
            </w:r>
          </w:p>
        </w:tc>
        <w:tc>
          <w:tcPr>
            <w:tcW w:w="753" w:type="dxa"/>
            <w:shd w:val="clear" w:color="auto" w:fill="auto"/>
            <w:vAlign w:val="center"/>
          </w:tcPr>
          <w:p w14:paraId="76DF5C8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5%</w:t>
            </w:r>
          </w:p>
        </w:tc>
        <w:tc>
          <w:tcPr>
            <w:tcW w:w="1082" w:type="dxa"/>
            <w:shd w:val="clear" w:color="auto" w:fill="auto"/>
            <w:vAlign w:val="center"/>
          </w:tcPr>
          <w:p w14:paraId="72F8778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95</w:t>
            </w:r>
          </w:p>
        </w:tc>
      </w:tr>
      <w:tr w14:paraId="7C649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859" w:hRule="atLeast"/>
          <w:jc w:val="center"/>
        </w:trPr>
        <w:tc>
          <w:tcPr>
            <w:tcW w:w="762" w:type="dxa"/>
            <w:vMerge w:val="continue"/>
            <w:shd w:val="clear" w:color="auto" w:fill="auto"/>
            <w:vAlign w:val="center"/>
          </w:tcPr>
          <w:p w14:paraId="318C0AF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1065" w:type="dxa"/>
            <w:shd w:val="clear" w:color="auto" w:fill="auto"/>
            <w:vAlign w:val="center"/>
          </w:tcPr>
          <w:p w14:paraId="65A61AF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成本指标</w:t>
            </w:r>
          </w:p>
        </w:tc>
        <w:tc>
          <w:tcPr>
            <w:tcW w:w="1245" w:type="dxa"/>
            <w:shd w:val="clear" w:color="auto" w:fill="auto"/>
            <w:vAlign w:val="center"/>
          </w:tcPr>
          <w:p w14:paraId="4D7E164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经济成本</w:t>
            </w:r>
          </w:p>
          <w:p w14:paraId="0DB5D18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指标</w:t>
            </w:r>
          </w:p>
        </w:tc>
        <w:tc>
          <w:tcPr>
            <w:tcW w:w="2820" w:type="dxa"/>
            <w:gridSpan w:val="3"/>
            <w:shd w:val="clear" w:color="auto" w:fill="auto"/>
            <w:vAlign w:val="center"/>
          </w:tcPr>
          <w:p w14:paraId="5A90F84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广播电视运行维护成本</w:t>
            </w:r>
          </w:p>
        </w:tc>
        <w:tc>
          <w:tcPr>
            <w:tcW w:w="748" w:type="dxa"/>
            <w:gridSpan w:val="2"/>
            <w:shd w:val="clear" w:color="auto" w:fill="auto"/>
            <w:vAlign w:val="center"/>
          </w:tcPr>
          <w:p w14:paraId="2E6834B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w:t>
            </w:r>
          </w:p>
        </w:tc>
        <w:tc>
          <w:tcPr>
            <w:tcW w:w="766" w:type="dxa"/>
            <w:shd w:val="clear" w:color="auto" w:fill="auto"/>
            <w:vAlign w:val="center"/>
          </w:tcPr>
          <w:p w14:paraId="75EAED0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121.16</w:t>
            </w:r>
          </w:p>
        </w:tc>
        <w:tc>
          <w:tcPr>
            <w:tcW w:w="818" w:type="dxa"/>
            <w:gridSpan w:val="2"/>
            <w:shd w:val="clear" w:color="auto" w:fill="auto"/>
            <w:vAlign w:val="center"/>
          </w:tcPr>
          <w:p w14:paraId="49C81D1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万元</w:t>
            </w:r>
          </w:p>
        </w:tc>
        <w:tc>
          <w:tcPr>
            <w:tcW w:w="753" w:type="dxa"/>
            <w:shd w:val="clear" w:color="auto" w:fill="auto"/>
            <w:vAlign w:val="center"/>
          </w:tcPr>
          <w:p w14:paraId="3446A05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5%</w:t>
            </w:r>
          </w:p>
        </w:tc>
        <w:tc>
          <w:tcPr>
            <w:tcW w:w="1082" w:type="dxa"/>
            <w:shd w:val="clear" w:color="auto" w:fill="auto"/>
            <w:vAlign w:val="center"/>
          </w:tcPr>
          <w:p w14:paraId="5772121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121.16</w:t>
            </w:r>
          </w:p>
        </w:tc>
      </w:tr>
    </w:tbl>
    <w:p w14:paraId="7704A664">
      <w:pPr>
        <w:pStyle w:val="9"/>
        <w:jc w:val="both"/>
        <w:rPr>
          <w:rFonts w:hint="default"/>
          <w:lang w:val="en-US" w:eastAsia="zh-CN"/>
        </w:rPr>
      </w:pPr>
    </w:p>
    <w:sectPr>
      <w:footerReference r:id="rId3" w:type="default"/>
      <w:pgSz w:w="11906" w:h="16838"/>
      <w:pgMar w:top="2098" w:right="1474" w:bottom="1984" w:left="1587" w:header="851" w:footer="1701" w:gutter="0"/>
      <w:pgNumType w:fmt="decimal"/>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F12B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28215E">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D28215E">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2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474F2B"/>
    <w:rsid w:val="034C173B"/>
    <w:rsid w:val="0D1158FC"/>
    <w:rsid w:val="24180B49"/>
    <w:rsid w:val="3F474F2B"/>
    <w:rsid w:val="5A651F5F"/>
    <w:rsid w:val="5DE07408"/>
    <w:rsid w:val="67D2645A"/>
    <w:rsid w:val="6F5046FF"/>
    <w:rsid w:val="7BC40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Theme="minorEastAsia" w:cstheme="minorBidi"/>
      <w:kern w:val="2"/>
      <w:sz w:val="32"/>
      <w:szCs w:val="32"/>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章标题"/>
    <w:basedOn w:val="1"/>
    <w:next w:val="9"/>
    <w:qFormat/>
    <w:uiPriority w:val="99"/>
    <w:pPr>
      <w:spacing w:line="323" w:lineRule="atLeast"/>
      <w:ind w:right="-120"/>
      <w:jc w:val="center"/>
      <w:textAlignment w:val="baseline"/>
    </w:pPr>
    <w:rPr>
      <w:color w:val="FF0000"/>
      <w:sz w:val="18"/>
      <w:szCs w:val="18"/>
    </w:rPr>
  </w:style>
  <w:style w:type="paragraph" w:customStyle="1" w:styleId="9">
    <w:name w:val="节标题"/>
    <w:basedOn w:val="1"/>
    <w:next w:val="1"/>
    <w:qFormat/>
    <w:uiPriority w:val="0"/>
    <w:pPr>
      <w:widowControl/>
      <w:spacing w:line="289" w:lineRule="atLeast"/>
      <w:jc w:val="center"/>
      <w:textAlignment w:val="baseline"/>
    </w:pPr>
    <w:rPr>
      <w:color w:val="000000"/>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2024</Words>
  <Characters>2138</Characters>
  <Lines>0</Lines>
  <Paragraphs>0</Paragraphs>
  <TotalTime>5</TotalTime>
  <ScaleCrop>false</ScaleCrop>
  <LinksUpToDate>false</LinksUpToDate>
  <CharactersWithSpaces>2138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2025-06-10T07:13:00Z</dcterms:created>
  <dc:creator>WPS_1654212134</dc:creator>
  <cp:lastModifiedBy>Liuliu</cp:lastModifiedBy>
  <dcterms:modified xsi:type="dcterms:W3CDTF">2025-11-07T09:02:30Z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72D5F53387EE421792EFB89D990F8232_13</vt:lpwstr>
  </property>
  <property fmtid="{D5CDD505-2E9C-101B-9397-08002B2CF9AE}" pid="4" name="KSOTemplateDocerSaveRecord">
    <vt:lpwstr>eyJoZGlkIjoiYmYyMTkwMTk1NWMzMGJlOGQ0Y2ZiMTBlMzQ2ZTZiOGUiLCJ1c2VySWQiOiI0Nzc2Mzg2NDEifQ==</vt:lpwstr>
  </property>
</Properties>
</file>