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70" w:lineRule="exact"/>
        <w:ind w:firstLine="640" w:firstLineChars="200"/>
        <w:rPr>
          <w:rFonts w:hint="eastAsia" w:ascii="仿宋_GB2312" w:hAnsi="仿宋_GB2312" w:eastAsia="仿宋_GB2312" w:cs="仿宋_GB2312"/>
          <w:sz w:val="32"/>
          <w:szCs w:val="32"/>
        </w:rPr>
      </w:pPr>
      <w:bookmarkStart w:id="0" w:name="_GoBack"/>
      <w:bookmarkEnd w:id="0"/>
    </w:p>
    <w:tbl>
      <w:tblPr>
        <w:tblStyle w:val="2"/>
        <w:tblpPr w:leftFromText="180" w:rightFromText="180" w:vertAnchor="text" w:horzAnchor="page" w:tblpXSpec="center" w:tblpY="35"/>
        <w:tblOverlap w:val="never"/>
        <w:tblW w:w="14234" w:type="dxa"/>
        <w:tblInd w:w="0" w:type="dxa"/>
        <w:tblLayout w:type="autofit"/>
        <w:tblCellMar>
          <w:top w:w="0" w:type="dxa"/>
          <w:left w:w="0" w:type="dxa"/>
          <w:bottom w:w="0" w:type="dxa"/>
          <w:right w:w="0" w:type="dxa"/>
        </w:tblCellMar>
      </w:tblPr>
      <w:tblGrid>
        <w:gridCol w:w="540"/>
        <w:gridCol w:w="1600"/>
        <w:gridCol w:w="1044"/>
        <w:gridCol w:w="539"/>
        <w:gridCol w:w="1102"/>
        <w:gridCol w:w="2065"/>
        <w:gridCol w:w="1050"/>
        <w:gridCol w:w="1044"/>
        <w:gridCol w:w="1755"/>
        <w:gridCol w:w="1297"/>
        <w:gridCol w:w="539"/>
        <w:gridCol w:w="1119"/>
        <w:gridCol w:w="540"/>
      </w:tblGrid>
      <w:tr>
        <w:tblPrEx>
          <w:tblCellMar>
            <w:top w:w="0" w:type="dxa"/>
            <w:left w:w="0" w:type="dxa"/>
            <w:bottom w:w="0" w:type="dxa"/>
            <w:right w:w="0" w:type="dxa"/>
          </w:tblCellMar>
        </w:tblPrEx>
        <w:trPr>
          <w:trHeight w:val="1159" w:hRule="atLeast"/>
        </w:trPr>
        <w:tc>
          <w:tcPr>
            <w:tcW w:w="14234"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36"/>
                <w:szCs w:val="36"/>
              </w:rPr>
            </w:pPr>
            <w:r>
              <w:rPr>
                <w:rFonts w:hint="eastAsia" w:ascii="宋体" w:hAnsi="宋体" w:cs="宋体"/>
                <w:color w:val="000000"/>
                <w:kern w:val="0"/>
                <w:sz w:val="36"/>
                <w:szCs w:val="36"/>
                <w:lang w:bidi="ar"/>
              </w:rPr>
              <w:t>大英县自然资源和规划局公开招聘乡村规划师考试总成绩排名及进入体检人员名单</w:t>
            </w:r>
          </w:p>
        </w:tc>
      </w:tr>
      <w:tr>
        <w:tblPrEx>
          <w:tblCellMar>
            <w:top w:w="0" w:type="dxa"/>
            <w:left w:w="0" w:type="dxa"/>
            <w:bottom w:w="0" w:type="dxa"/>
            <w:right w:w="0" w:type="dxa"/>
          </w:tblCellMar>
        </w:tblPrEx>
        <w:trPr>
          <w:trHeight w:val="591"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姓名</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笔试成绩</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加分</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笔试总成绩</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笔试总成绩折合成绩（70%）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笔试总排名</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面试成绩</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面试成绩折合成绩（30%）</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考试总成绩</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排名</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是否进入体检</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0" w:type="dxa"/>
            <w:bottom w:w="0" w:type="dxa"/>
            <w:right w:w="0" w:type="dxa"/>
          </w:tblCellMar>
        </w:tblPrEx>
        <w:trPr>
          <w:trHeight w:val="547"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李杰轩</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39.2</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71.2</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21.36</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60.56</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47"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张武</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37.8</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62.2</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18.66</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56.46</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47"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胡朝阳</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35.7</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72.4</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21.72</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57.42</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47"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王杰仪</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34.3</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79.6</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23.88</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58.18</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是</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r>
        <w:tblPrEx>
          <w:tblCellMar>
            <w:top w:w="0" w:type="dxa"/>
            <w:left w:w="0" w:type="dxa"/>
            <w:bottom w:w="0" w:type="dxa"/>
            <w:right w:w="0" w:type="dxa"/>
          </w:tblCellMar>
        </w:tblPrEx>
        <w:trPr>
          <w:trHeight w:val="547"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蒲继钊</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c>
          <w:tcPr>
            <w:tcW w:w="2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27.3</w:t>
            </w:r>
          </w:p>
        </w:tc>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65.2</w:t>
            </w:r>
          </w:p>
        </w:tc>
        <w:tc>
          <w:tcPr>
            <w:tcW w:w="1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19.56</w:t>
            </w:r>
          </w:p>
        </w:tc>
        <w:tc>
          <w:tcPr>
            <w:tcW w:w="1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46.86</w:t>
            </w:r>
          </w:p>
        </w:tc>
        <w:tc>
          <w:tcPr>
            <w:tcW w:w="5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rPr>
            </w:pPr>
          </w:p>
        </w:tc>
      </w:tr>
    </w:tbl>
    <w:p>
      <w:pPr>
        <w:spacing w:line="570" w:lineRule="exact"/>
        <w:ind w:firstLine="640" w:firstLineChars="200"/>
        <w:rPr>
          <w:rFonts w:hint="eastAsia" w:ascii="仿宋_GB2312" w:hAnsi="仿宋_GB2312" w:eastAsia="仿宋_GB2312" w:cs="仿宋_GB2312"/>
          <w:sz w:val="32"/>
          <w:szCs w:val="32"/>
        </w:rPr>
      </w:pPr>
    </w:p>
    <w:p>
      <w:pPr>
        <w:spacing w:line="570" w:lineRule="exact"/>
        <w:ind w:firstLine="640" w:firstLineChars="200"/>
        <w:rPr>
          <w:rFonts w:hint="eastAsia" w:ascii="仿宋_GB2312" w:hAnsi="仿宋_GB2312" w:eastAsia="仿宋_GB2312" w:cs="仿宋_GB2312"/>
          <w:sz w:val="32"/>
          <w:szCs w:val="32"/>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6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查小炮儿</cp:lastModifiedBy>
  <dcterms:modified xsi:type="dcterms:W3CDTF">2020-05-25T07:24:14Z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