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2"/>
        <w:ind w:left="0" w:leftChars="0" w:firstLine="0" w:firstLineChars="0"/>
        <w:rPr>
          <w:rFonts w:hint="eastAsia" w:ascii="黑体" w:hAnsi="黑体" w:eastAsia="黑体" w:cs="黑体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sectPr>
          <w:footerReference r:id="rId5" w:type="default"/>
          <w:pgSz w:w="11906" w:h="16838"/>
          <w:pgMar w:top="1440" w:right="1531" w:bottom="1440" w:left="1531" w:header="851" w:footer="1219" w:gutter="0"/>
          <w:pgNumType w:fmt="numberInDash"/>
          <w:cols w:space="0" w:num="1"/>
          <w:rtlGutter w:val="0"/>
          <w:docGrid w:type="lines" w:linePitch="451" w:charSpace="0"/>
        </w:sectPr>
      </w:pPr>
    </w:p>
    <w:p>
      <w:pPr>
        <w:pStyle w:val="12"/>
        <w:ind w:left="0" w:leftChars="0" w:firstLine="0" w:firstLineChars="0"/>
        <w:jc w:val="left"/>
        <w:rPr>
          <w:rFonts w:hint="default" w:ascii="黑体" w:hAnsi="黑体" w:eastAsia="黑体" w:cs="黑体"/>
          <w:b w:val="0"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附件1</w:t>
      </w:r>
    </w:p>
    <w:p>
      <w:pPr>
        <w:pStyle w:val="12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kern w:val="2"/>
          <w:sz w:val="44"/>
          <w:szCs w:val="4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kern w:val="2"/>
          <w:sz w:val="44"/>
          <w:szCs w:val="44"/>
          <w:lang w:val="en-US" w:eastAsia="zh-CN" w:bidi="ar-SA"/>
          <w14:textFill>
            <w14:solidFill>
              <w14:schemeClr w14:val="tx1"/>
            </w14:solidFill>
          </w14:textFill>
        </w:rPr>
        <w:t>2022年大英县合并村集体经济融合发展工作责任清单</w:t>
      </w:r>
    </w:p>
    <w:tbl>
      <w:tblPr>
        <w:tblStyle w:val="9"/>
        <w:tblpPr w:leftFromText="180" w:rightFromText="180" w:vertAnchor="text" w:horzAnchor="page" w:tblpX="907" w:tblpY="320"/>
        <w:tblOverlap w:val="never"/>
        <w:tblW w:w="14355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5"/>
        <w:gridCol w:w="1393"/>
        <w:gridCol w:w="6655"/>
        <w:gridCol w:w="3018"/>
        <w:gridCol w:w="1369"/>
        <w:gridCol w:w="1275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tblHeader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b w:val="0"/>
                <w:bCs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b w:val="0"/>
                <w:bCs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工作名称</w:t>
            </w:r>
          </w:p>
        </w:tc>
        <w:tc>
          <w:tcPr>
            <w:tcW w:w="66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b w:val="0"/>
                <w:bCs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工作内容</w:t>
            </w:r>
          </w:p>
        </w:tc>
        <w:tc>
          <w:tcPr>
            <w:tcW w:w="301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b w:val="0"/>
                <w:bCs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责任单位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b w:val="0"/>
                <w:bCs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责任领导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b w:val="0"/>
                <w:bCs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完成时限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2" w:hRule="atLeast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确定融合对象</w:t>
            </w:r>
          </w:p>
        </w:tc>
        <w:tc>
          <w:tcPr>
            <w:tcW w:w="6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在全县推荐选择不同类型合并村50个，持续开展集体经济融合发展试点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全面推进各村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pacing w:val="-6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产权制度改革“回头看”工作。</w:t>
            </w:r>
          </w:p>
        </w:tc>
        <w:tc>
          <w:tcPr>
            <w:tcW w:w="3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kern w:val="2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县农业农村局，县委组织部、各镇（街道）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分管领导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5月30日前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90" w:hRule="atLeast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融合发展具体目标任务</w:t>
            </w:r>
          </w:p>
        </w:tc>
        <w:tc>
          <w:tcPr>
            <w:tcW w:w="6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  <w:lang w:val="en-US" w:eastAsia="zh-CN"/>
              </w:rPr>
              <w:t>1.全县集体经济总收入和当年收益（纯收入）比2021年增长15%以上。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2022年50个试点村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集体经济总收入和当年收益（纯收入）比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2021年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增长20%以上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  <w:lang w:val="en-US" w:eastAsia="zh-CN"/>
              </w:rPr>
              <w:t>3.回马镇、金元镇、隆盛镇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  <w:lang w:val="en-US" w:eastAsia="zh-CN"/>
              </w:rPr>
              <w:t>等1个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  <w:lang w:val="en-US" w:eastAsia="zh-CN"/>
              </w:rPr>
              <w:t>镇级片区和土门垭村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  <w:lang w:val="en-US" w:eastAsia="zh-CN"/>
              </w:rPr>
              <w:t>级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  <w:lang w:val="en-US" w:eastAsia="zh-CN"/>
              </w:rPr>
              <w:t>片区（土门垭村、百盛村、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"/>
              </w:rPr>
              <w:t>郪江上村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  <w:lang w:val="en-US" w:eastAsia="zh-CN"/>
              </w:rPr>
              <w:t>、干柏树村、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  <w:lang w:val="en-US" w:eastAsia="zh-CN"/>
              </w:rPr>
              <w:t>双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  <w:lang w:val="en-US" w:eastAsia="zh-CN"/>
              </w:rPr>
              <w:t>龙桥村、青坪村） 、为干屏村片区（为干屏村、关昌村、福兴村、槐花村、蓄金村、吴家桥村）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  <w:lang w:val="en-US" w:eastAsia="zh-CN"/>
              </w:rPr>
              <w:t>等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  <w:lang w:val="en-US" w:eastAsia="zh-CN"/>
              </w:rPr>
              <w:t>2个村级片区内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集体经济总收入和当年收益（纯收入）比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2021年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增长20%以上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3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kern w:val="2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各镇（街道）、村集体经济组织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各镇分管领导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12月30日前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exact"/>
        </w:trPr>
        <w:tc>
          <w:tcPr>
            <w:tcW w:w="6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39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pacing w:val="-6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继续抓好重点村融合试点工作</w:t>
            </w:r>
          </w:p>
        </w:tc>
        <w:tc>
          <w:tcPr>
            <w:tcW w:w="6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  <w:t>全面贯彻落实《四川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农村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  <w:t>省集体经济组织条例》</w:t>
            </w:r>
          </w:p>
        </w:tc>
        <w:tc>
          <w:tcPr>
            <w:tcW w:w="3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县农业农村局，县委组织部、各镇（街道）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分管领导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12月30日前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 w:hRule="exact"/>
        </w:trPr>
        <w:tc>
          <w:tcPr>
            <w:tcW w:w="64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pacing w:val="-6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2.规范开展成员身份确认核查。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各镇（街道）、村集体经济组织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各镇分管领导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6月30日前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7" w:hRule="exact"/>
        </w:trPr>
        <w:tc>
          <w:tcPr>
            <w:tcW w:w="64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pacing w:val="-6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3.规范建立健全资产资源资金台账。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各镇（街道）、村集体经济组织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各镇分管领导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6月30日前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0" w:hRule="exact"/>
        </w:trPr>
        <w:tc>
          <w:tcPr>
            <w:tcW w:w="64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pacing w:val="-6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  <w:lang w:val="en-US" w:eastAsia="zh-CN"/>
              </w:rPr>
              <w:t>4.规范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  <w:lang w:eastAsia="zh-CN"/>
              </w:rPr>
              <w:t>确认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</w:rPr>
              <w:t>集体资产统一股份量化。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各镇（街道）、村集体经济组织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各镇分管领导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7月30日前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exact"/>
        </w:trPr>
        <w:tc>
          <w:tcPr>
            <w:tcW w:w="64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pacing w:val="-6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5.规范建立机构明晰的管理体系。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各镇（街道）、村集体经济组织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各镇分管领导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8月30日前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exact"/>
        </w:trPr>
        <w:tc>
          <w:tcPr>
            <w:tcW w:w="64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pacing w:val="-6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6.规范建立集体经济组织阵地。</w:t>
            </w:r>
          </w:p>
        </w:tc>
        <w:tc>
          <w:tcPr>
            <w:tcW w:w="3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各镇（街道）、村集体经济组织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各镇分管领导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8月30日前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</w:trPr>
        <w:tc>
          <w:tcPr>
            <w:tcW w:w="6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3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推广“六变”模式探索新型农村集体经济发展新路径</w:t>
            </w:r>
          </w:p>
        </w:tc>
        <w:tc>
          <w:tcPr>
            <w:tcW w:w="6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推动资产变资金，促进村集体获取租赁收益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3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各镇（街道）、村集体经济组织</w:t>
            </w:r>
          </w:p>
        </w:tc>
        <w:tc>
          <w:tcPr>
            <w:tcW w:w="136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各镇分管领导</w:t>
            </w:r>
          </w:p>
        </w:tc>
        <w:tc>
          <w:tcPr>
            <w:tcW w:w="12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11月30日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6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Fonts w:hint="default" w:ascii="Times New Roman" w:hAnsi="Times New Roman" w:cs="Times New Roman" w:eastAsiaTheme="minorEastAsia"/>
                <w:b w:val="0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2.推动资源变资本，促进村集体获取经营收益</w:t>
            </w:r>
            <w:r>
              <w:rPr>
                <w:rFonts w:hint="eastAsia" w:cs="Times New Roman" w:eastAsiaTheme="minorEastAsia"/>
                <w:b w:val="0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3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各镇（街道）</w:t>
            </w:r>
            <w:r>
              <w:rPr>
                <w:rFonts w:hint="eastAsia" w:cs="Times New Roman" w:eastAsiaTheme="minorEastAsia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、村集体经济组织</w:t>
            </w:r>
          </w:p>
        </w:tc>
        <w:tc>
          <w:tcPr>
            <w:tcW w:w="13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6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Fonts w:hint="default" w:ascii="Times New Roman" w:hAnsi="Times New Roman" w:cs="Times New Roman" w:eastAsiaTheme="minorEastAsia"/>
                <w:b w:val="0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推动服务变财力，促进村集体获取管理收益</w:t>
            </w:r>
            <w:r>
              <w:rPr>
                <w:rFonts w:hint="eastAsia" w:cs="Times New Roman" w:eastAsiaTheme="minorEastAsia"/>
                <w:b w:val="0"/>
                <w:b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3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各镇（街道）</w:t>
            </w:r>
            <w:r>
              <w:rPr>
                <w:rFonts w:hint="eastAsia" w:cs="Times New Roman" w:eastAsiaTheme="minorEastAsia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、村集体经济组织</w:t>
            </w:r>
          </w:p>
        </w:tc>
        <w:tc>
          <w:tcPr>
            <w:tcW w:w="13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6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Fonts w:hint="default" w:ascii="Times New Roman" w:hAnsi="Times New Roman" w:cs="Times New Roman" w:eastAsiaTheme="minorEastAsia"/>
                <w:b w:val="0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4.推动资金变股金，促进村集体获取股份收益</w:t>
            </w:r>
            <w:r>
              <w:rPr>
                <w:rFonts w:hint="eastAsia" w:cs="Times New Roman" w:eastAsiaTheme="minorEastAsia"/>
                <w:b w:val="0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3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各镇（街道）</w:t>
            </w:r>
            <w:r>
              <w:rPr>
                <w:rFonts w:hint="eastAsia" w:cs="Times New Roman" w:eastAsiaTheme="minorEastAsia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、村集体经济组织</w:t>
            </w:r>
          </w:p>
        </w:tc>
        <w:tc>
          <w:tcPr>
            <w:tcW w:w="13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6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Fonts w:hint="default" w:ascii="Times New Roman" w:hAnsi="Times New Roman" w:cs="Times New Roman" w:eastAsiaTheme="minorEastAsia"/>
                <w:b w:val="0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5.推动产业变景区，促进村集体获取服务收益</w:t>
            </w:r>
            <w:r>
              <w:rPr>
                <w:rFonts w:hint="eastAsia" w:cs="Times New Roman" w:eastAsiaTheme="minorEastAsia"/>
                <w:b w:val="0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3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各镇（街道）</w:t>
            </w:r>
            <w:r>
              <w:rPr>
                <w:rFonts w:hint="eastAsia" w:cs="Times New Roman" w:eastAsiaTheme="minorEastAsia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、村集体经济组织</w:t>
            </w:r>
          </w:p>
        </w:tc>
        <w:tc>
          <w:tcPr>
            <w:tcW w:w="13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Fonts w:hint="default" w:ascii="Times New Roman" w:hAnsi="Times New Roman" w:cs="Times New Roman" w:eastAsiaTheme="minorEastAsia"/>
                <w:b w:val="0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6.推动零散变聚集，促进村集体抱团获取收</w:t>
            </w:r>
            <w:bookmarkStart w:id="1" w:name="_GoBack"/>
            <w:bookmarkEnd w:id="1"/>
            <w:r>
              <w:rPr>
                <w:rFonts w:hint="default" w:ascii="Times New Roman" w:hAnsi="Times New Roman" w:cs="Times New Roman" w:eastAsiaTheme="minorEastAsia"/>
                <w:b w:val="0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益。</w:t>
            </w:r>
          </w:p>
        </w:tc>
        <w:tc>
          <w:tcPr>
            <w:tcW w:w="3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各镇（街道）</w:t>
            </w:r>
            <w:r>
              <w:rPr>
                <w:rFonts w:hint="eastAsia" w:cs="Times New Roman" w:eastAsiaTheme="minorEastAsia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、村集体经济组织</w:t>
            </w:r>
          </w:p>
        </w:tc>
        <w:tc>
          <w:tcPr>
            <w:tcW w:w="13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pStyle w:val="11"/>
        <w:rPr>
          <w:rFonts w:hint="eastAsia" w:ascii="黑体" w:hAnsi="宋体" w:eastAsia="黑体" w:cs="黑体"/>
          <w:b w:val="0"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pPr>
        <w:pStyle w:val="11"/>
        <w:rPr>
          <w:rFonts w:hint="eastAsia" w:ascii="黑体" w:hAnsi="宋体" w:eastAsia="黑体" w:cs="黑体"/>
          <w:b w:val="0"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pPr>
        <w:pStyle w:val="11"/>
        <w:rPr>
          <w:rFonts w:hint="eastAsia" w:ascii="黑体" w:hAnsi="宋体" w:eastAsia="黑体" w:cs="黑体"/>
          <w:b w:val="0"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pPr>
        <w:pStyle w:val="11"/>
        <w:rPr>
          <w:rFonts w:hint="eastAsia" w:ascii="黑体" w:hAnsi="宋体" w:eastAsia="黑体" w:cs="黑体"/>
          <w:b w:val="0"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pPr>
        <w:pStyle w:val="11"/>
        <w:rPr>
          <w:rFonts w:hint="eastAsia" w:ascii="黑体" w:hAnsi="宋体" w:eastAsia="黑体" w:cs="黑体"/>
          <w:b w:val="0"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pPr>
        <w:pStyle w:val="11"/>
        <w:rPr>
          <w:rFonts w:hint="eastAsia" w:ascii="黑体" w:hAnsi="宋体" w:eastAsia="黑体" w:cs="黑体"/>
          <w:b w:val="0"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pPr>
        <w:pStyle w:val="11"/>
        <w:rPr>
          <w:rFonts w:hint="eastAsia" w:ascii="黑体" w:hAnsi="宋体" w:eastAsia="黑体" w:cs="黑体"/>
          <w:b w:val="0"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pPr>
        <w:pStyle w:val="11"/>
        <w:rPr>
          <w:rFonts w:hint="eastAsia" w:ascii="黑体" w:hAnsi="宋体" w:eastAsia="黑体" w:cs="黑体"/>
          <w:b w:val="0"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pPr>
        <w:pStyle w:val="11"/>
        <w:rPr>
          <w:rFonts w:hint="eastAsia" w:ascii="黑体" w:hAnsi="宋体" w:eastAsia="黑体" w:cs="黑体"/>
          <w:b w:val="0"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pPr>
        <w:pStyle w:val="11"/>
        <w:rPr>
          <w:rFonts w:hint="eastAsia" w:ascii="黑体" w:hAnsi="宋体" w:eastAsia="黑体" w:cs="黑体"/>
          <w:b w:val="0"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pPr>
        <w:pStyle w:val="11"/>
        <w:rPr>
          <w:rFonts w:hint="eastAsia" w:ascii="黑体" w:hAnsi="宋体" w:eastAsia="黑体" w:cs="黑体"/>
          <w:b w:val="0"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宋体" w:eastAsia="黑体" w:cs="黑体"/>
          <w:b w:val="0"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附件2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left="2040" w:leftChars="500" w:hanging="440" w:hangingChars="10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2022年大英县集体经济融合发展试点村名单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left="2040" w:leftChars="500" w:hanging="440" w:hangingChars="100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</w:p>
    <w:tbl>
      <w:tblPr>
        <w:tblStyle w:val="9"/>
        <w:tblW w:w="1551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687"/>
        <w:gridCol w:w="647"/>
        <w:gridCol w:w="1560"/>
        <w:gridCol w:w="718"/>
        <w:gridCol w:w="2093"/>
        <w:gridCol w:w="789"/>
        <w:gridCol w:w="2260"/>
        <w:gridCol w:w="707"/>
        <w:gridCol w:w="2136"/>
        <w:gridCol w:w="747"/>
        <w:gridCol w:w="232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tblHeader/>
          <w:jc w:val="center"/>
        </w:trPr>
        <w:tc>
          <w:tcPr>
            <w:tcW w:w="8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镇名称</w:t>
            </w:r>
          </w:p>
        </w:tc>
        <w:tc>
          <w:tcPr>
            <w:tcW w:w="6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应完成村(个数)</w:t>
            </w:r>
          </w:p>
        </w:tc>
        <w:tc>
          <w:tcPr>
            <w:tcW w:w="22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2021年已完成试点村</w:t>
            </w:r>
          </w:p>
        </w:tc>
        <w:tc>
          <w:tcPr>
            <w:tcW w:w="28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2022年计划完成试点村</w:t>
            </w:r>
          </w:p>
        </w:tc>
        <w:tc>
          <w:tcPr>
            <w:tcW w:w="304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2023年计划完成试点村</w:t>
            </w:r>
          </w:p>
        </w:tc>
        <w:tc>
          <w:tcPr>
            <w:tcW w:w="2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非融合发展试点村开展</w:t>
            </w:r>
            <w:r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产权制度改革“回头看”</w:t>
            </w:r>
            <w:r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工作</w:t>
            </w:r>
          </w:p>
        </w:tc>
        <w:tc>
          <w:tcPr>
            <w:tcW w:w="30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2022年</w:t>
            </w:r>
            <w:r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计划</w:t>
            </w:r>
            <w:r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集体经济收入</w:t>
            </w:r>
            <w:r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10万元</w:t>
            </w:r>
            <w:r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以上</w:t>
            </w:r>
            <w:r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  <w:jc w:val="center"/>
        </w:trPr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数量</w:t>
            </w:r>
            <w:r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  <w:r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村</w:t>
            </w:r>
            <w:r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名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数量(个)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村   名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数量（个）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村    名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数量(个)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村</w:t>
            </w:r>
            <w:r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名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数量（个）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村</w:t>
            </w:r>
            <w:r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代码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 计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168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蓬莱镇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寸塘口村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桅杆坝村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吊脚楼村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荣华村、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顺井村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、南泉村、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榕桥村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山溪口村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蒙子桥村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、红林村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古井村、鑫河村、紫金村、福桥村、福荣村、盘龙村、虎泉村、楼房口村、洋溪沟村、新犀牛村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青龙坡村、水井村、火井村、通仙桥村、普陀村、盛水村、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顺井村、山溪口村、榕桥村、吊脚楼村、蒙子桥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寸塘口、桅杆坝 （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隆盛镇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望龙村、新民村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五莲村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百盛村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土门垭村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子仪村、双河口村、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王家堰村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、玉龙村、五龙桥村、长滩市村、飞钟村、双龙桥村、罗家沟村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郪江上村、狮子坡村、元龙村、明溪村、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白寨村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青坪村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、干柏树村、石长村、席家沟村、景家坝村、聂家坝村、道祖村、平安寨村、前明村、五一村、黄土岭村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五莲村、青坪村、白寨村、王家堰村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望龙村、新民村、百盛村、土门垭村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回马镇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金山村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山河村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长江坝村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永新村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花园村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园艺村、团结村、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郪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口村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文武村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、夏家沟村、光明村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金山村、山河村、永新村、文武村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花园村、长江坝村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天保镇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八字墙村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鹊桥村、 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龙坝村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、建新村  人和寨村、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李广沟村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观桥村 、 桂花咀村 、 天保湖村、 木鱼新村、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沙石咀村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沙石咀村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八字墙村、龙坝村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河边镇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四方村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地风井村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坤龙村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人民村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前进村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红岩嘴村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石龙村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、仁义村、石山村、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经义村、三块碑村、铜鼓村、安山村、八里沟村、玉泉井村、胜利村、梁家村、牌坊村、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九店村、上坝子村、大屋沟村、栏江村、桂阳村、石山村、铁路沟村、鹿角沟村、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四方村、坤龙村、人民村、石龙村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前进村、地风井村、红岩嘴村、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卓筒井镇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为干屏村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幸福村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转轮村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、福兴村、蓄金村、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东山村、铜盆寨村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秀才村、关昌村、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骑龙寨村、吴家桥村、槐花村、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幸福村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为干屏村、转轮村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玉峰镇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星宿村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斗笠村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鲤鱼浸村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智平村、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团结村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指石河村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、葡萄店村、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浅垭子村、玉印村、八德桥村、河里坊村、河中井村、肖家沟村、方平沟村、水阁村、宋家沟村、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得鱼沟村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、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双古磨村、飞场湾村、玉峰村、智水村、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指石河村、得鱼沟村、团结村、星宿村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斗笠村、鲤鱼浸村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象山镇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文龙村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犁浅垭村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冯家楼村、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凤阳村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马蹄垭村、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青龙滩村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永乐村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三溪村、象山村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观桃村、永南坝村、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文龙村、凤阳村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犁浅垭村、青龙滩村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金元镇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江柏村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金河湾村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金容寨村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、宝祥村、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金山桥村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金宝村、盘龙村、高金村、明月村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、峡码口村、洞坡村、松林沟村、斑竹山村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江柏村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金河湾村、金容寨村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盐井街道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宝石岩村 五凤村  双池村  普福村     梨子坝村   凉湾村  红旗村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rPr>
          <w:rFonts w:hint="eastAsia" w:ascii="黑体" w:hAnsi="黑体" w:eastAsia="黑体" w:cs="黑体"/>
          <w:b w:val="0"/>
          <w:bCs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rPr>
          <w:rFonts w:hint="eastAsia" w:ascii="黑体" w:hAnsi="黑体" w:eastAsia="黑体" w:cs="黑体"/>
          <w:b w:val="0"/>
          <w:bCs/>
          <w:lang w:val="en-US" w:eastAsia="zh-CN"/>
        </w:rPr>
      </w:pPr>
    </w:p>
    <w:p>
      <w:pPr>
        <w:rPr>
          <w:rFonts w:hint="eastAsia" w:ascii="黑体" w:hAnsi="黑体" w:eastAsia="黑体" w:cs="黑体"/>
          <w:b w:val="0"/>
          <w:bCs/>
          <w:lang w:eastAsia="zh-CN"/>
        </w:rPr>
      </w:pPr>
      <w:r>
        <w:rPr>
          <w:rFonts w:hint="eastAsia" w:ascii="黑体" w:hAnsi="黑体" w:eastAsia="黑体" w:cs="黑体"/>
          <w:b w:val="0"/>
          <w:bCs/>
          <w:lang w:val="en-US" w:eastAsia="zh-CN"/>
        </w:rPr>
        <w:t>附件3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2022年大英县合并村集体经济融合发展试点村目标任务表</w:t>
      </w:r>
    </w:p>
    <w:tbl>
      <w:tblPr>
        <w:tblStyle w:val="9"/>
        <w:tblW w:w="14134" w:type="dxa"/>
        <w:jc w:val="center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8"/>
        <w:gridCol w:w="795"/>
        <w:gridCol w:w="990"/>
        <w:gridCol w:w="1020"/>
        <w:gridCol w:w="795"/>
        <w:gridCol w:w="840"/>
        <w:gridCol w:w="840"/>
        <w:gridCol w:w="885"/>
        <w:gridCol w:w="1005"/>
        <w:gridCol w:w="1050"/>
        <w:gridCol w:w="930"/>
        <w:gridCol w:w="1065"/>
        <w:gridCol w:w="825"/>
        <w:gridCol w:w="780"/>
        <w:gridCol w:w="810"/>
        <w:gridCol w:w="846"/>
        <w:tblGridChange w:id="0">
          <w:tblGrid>
            <w:gridCol w:w="658"/>
            <w:gridCol w:w="795"/>
            <w:gridCol w:w="990"/>
            <w:gridCol w:w="1020"/>
            <w:gridCol w:w="795"/>
            <w:gridCol w:w="840"/>
            <w:gridCol w:w="840"/>
            <w:gridCol w:w="885"/>
            <w:gridCol w:w="1005"/>
            <w:gridCol w:w="1050"/>
            <w:gridCol w:w="930"/>
            <w:gridCol w:w="1065"/>
            <w:gridCol w:w="825"/>
            <w:gridCol w:w="780"/>
            <w:gridCol w:w="810"/>
            <w:gridCol w:w="846"/>
          </w:tblGrid>
        </w:tblGridChange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  <w:tblHeader/>
          <w:jc w:val="center"/>
        </w:trPr>
        <w:tc>
          <w:tcPr>
            <w:tcW w:w="6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7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镇、街道</w:t>
            </w:r>
          </w:p>
        </w:tc>
        <w:tc>
          <w:tcPr>
            <w:tcW w:w="9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试点村名</w:t>
            </w:r>
          </w:p>
        </w:tc>
        <w:tc>
          <w:tcPr>
            <w:tcW w:w="438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试点村类型</w:t>
            </w:r>
          </w:p>
        </w:tc>
        <w:tc>
          <w:tcPr>
            <w:tcW w:w="731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融合发展目标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0" w:hRule="atLeast"/>
          <w:tblHeader/>
          <w:jc w:val="center"/>
        </w:trPr>
        <w:tc>
          <w:tcPr>
            <w:tcW w:w="6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合并村类型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是否原脱贫村（个）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是否2022年集体经济扶持村（个）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2022年产业发展精品村（个）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2022年乡村振兴重点帮扶村（个）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2021年集体经济收入（万元）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2022年12月底集体经济总收入比2021年合并前增加20%以上（均达3万元以上）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2022年5月30日前融合村完成集体资产及债权债务移交村（个）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2022年6月30日前锁定新建制村村组成员确认数量，并建立台账村（个）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2022年8月30日前完成集体资产股份量化村（个）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2022年9月30日前完成新建合并村集体经济组织规范化建设村（个）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2022年11月30日前融合村实现集体经济完全融合（个）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2022年12月30日前规范集体经济融合发展档案管理村（个）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总计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324.2757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420.1309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蓬莱镇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南泉村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合并村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6.1200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榕桥村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合并村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10.27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12.3240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山溪口村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合并村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14.3616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17.2339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蒙子桥村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合并村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11.86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14.2320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荣华村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合并村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3.04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3.6480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顺井村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合并村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10.0647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12.0776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红林村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合并村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1.7763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3.1316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7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隆盛镇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双河口村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合并村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1.05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3.2600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罗家沟村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合并村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3.2000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王家堰村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合并村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18.76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22.5120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五龙桥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合并村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5.47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6.5640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玉龙村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合并村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3.3960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4.0752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795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隆盛镇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长滩市村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合并村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2.2800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3.7360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飞钟村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合并村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1.5350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3.8420 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双龙桥村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合并村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4.7000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5.6400 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子仪村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合并村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1.4460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3.7352 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7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河边镇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地风井村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合并村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1.1700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3.4040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坤龙村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合并村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18.2400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21.8880 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人民村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合并村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22.1000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26.5200 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前进村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合并村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7.5260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9.0312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红岩嘴村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合并村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6.1101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7.3321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石龙村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合并村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10.6957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12.8348 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仁义村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合并村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6.0843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7.3012 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石山村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合并村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3.2190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3.8628 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795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回马镇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长江坝村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合并村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2.7800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3.3360 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7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永新村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合并村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40.1698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48.2038 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exact"/>
          <w:jc w:val="center"/>
        </w:trPr>
        <w:tc>
          <w:tcPr>
            <w:tcW w:w="65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79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花园村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合并村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1.4300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3.7160 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79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卓筒井镇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福兴村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合并村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3.0200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3.6240 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7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蓄金村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合并村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5.1700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6.2040 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7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转轮村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合并村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5.4400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6.5280 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</w:tc>
        <w:tc>
          <w:tcPr>
            <w:tcW w:w="7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FF0000"/>
                <w:kern w:val="2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FF0000"/>
                <w:kern w:val="2"/>
                <w:sz w:val="18"/>
                <w:szCs w:val="18"/>
                <w:u w:val="none"/>
                <w:lang w:val="en-US" w:eastAsia="zh-CN" w:bidi="ar"/>
              </w:rPr>
              <w:t>东山村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合并村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3.4160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79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FF0000"/>
                <w:kern w:val="2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FF0000"/>
                <w:kern w:val="2"/>
                <w:sz w:val="18"/>
                <w:szCs w:val="18"/>
                <w:u w:val="none"/>
                <w:lang w:val="en-US" w:eastAsia="zh-CN" w:bidi="ar"/>
              </w:rPr>
              <w:t>铜盆寨村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合并村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3.2840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79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天保镇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鹊桥村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合并村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1.4800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3.7760 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</w:t>
            </w:r>
          </w:p>
        </w:tc>
        <w:tc>
          <w:tcPr>
            <w:tcW w:w="7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建新村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合并村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6.4800 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7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龙坝村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合并村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7.4200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8.9040 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7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人和寨村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合并村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3.5960 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37</w:t>
            </w:r>
          </w:p>
        </w:tc>
        <w:tc>
          <w:tcPr>
            <w:tcW w:w="79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FF0000"/>
                <w:kern w:val="2"/>
                <w:sz w:val="18"/>
                <w:szCs w:val="18"/>
                <w:u w:val="none"/>
                <w:lang w:val="en-US" w:eastAsia="zh-CN" w:bidi="ar"/>
              </w:rPr>
              <w:t>李广沟村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合并村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3.3800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38</w:t>
            </w:r>
          </w:p>
        </w:tc>
        <w:tc>
          <w:tcPr>
            <w:tcW w:w="7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玉峰镇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智平村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合并村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2.4700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3.9640 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39</w:t>
            </w:r>
          </w:p>
        </w:tc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团结村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合并村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20.2812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24.3374 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指石河村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合并村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10.2200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12.2640 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41</w:t>
            </w:r>
          </w:p>
        </w:tc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葡萄店村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合并村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1.0000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3.2000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bookmarkStart w:id="0" w:name="OLE_LINK1" w:colFirst="8" w:colLast="9"/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42</w:t>
            </w:r>
          </w:p>
        </w:tc>
        <w:tc>
          <w:tcPr>
            <w:tcW w:w="7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象山镇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永乐村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合并村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1.0200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3.2240 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</w:t>
            </w:r>
          </w:p>
        </w:tc>
        <w:tc>
          <w:tcPr>
            <w:tcW w:w="795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象山镇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凤阳村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合并村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10.1600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12.1920 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44</w:t>
            </w:r>
          </w:p>
        </w:tc>
        <w:tc>
          <w:tcPr>
            <w:tcW w:w="7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冯家楼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合并村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4.3000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5.1600 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45</w:t>
            </w:r>
          </w:p>
        </w:tc>
        <w:tc>
          <w:tcPr>
            <w:tcW w:w="7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青龙滩村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合并村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5.0100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6.0120 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46</w:t>
            </w:r>
          </w:p>
        </w:tc>
        <w:tc>
          <w:tcPr>
            <w:tcW w:w="79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FF0000"/>
                <w:kern w:val="2"/>
                <w:sz w:val="18"/>
                <w:szCs w:val="18"/>
                <w:u w:val="none"/>
                <w:lang w:val="en-US" w:eastAsia="zh-CN" w:bidi="ar"/>
              </w:rPr>
              <w:t>马蹄垭村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合并村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3.3800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47</w:t>
            </w:r>
          </w:p>
        </w:tc>
        <w:tc>
          <w:tcPr>
            <w:tcW w:w="7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金元镇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金河湾村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合并村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5.0300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6.0360 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48</w:t>
            </w:r>
          </w:p>
        </w:tc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金容寨村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合并村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6.2200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7.4640 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49</w:t>
            </w:r>
          </w:p>
        </w:tc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宝祥村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合并村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5.8300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6.9960 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FF0000"/>
                <w:kern w:val="2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FF0000"/>
                <w:kern w:val="2"/>
                <w:sz w:val="18"/>
                <w:szCs w:val="18"/>
                <w:u w:val="none"/>
                <w:lang w:val="en-US" w:eastAsia="zh-CN" w:bidi="ar"/>
              </w:rPr>
              <w:t>金山桥村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FF0000"/>
                <w:kern w:val="2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合并村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FF0000"/>
                <w:sz w:val="18"/>
                <w:szCs w:val="18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FF0000"/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FF0000"/>
                <w:sz w:val="18"/>
                <w:szCs w:val="18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3.29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3.9480 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bookmarkEnd w:id="0"/>
    </w:tbl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00" w:lineRule="exact"/>
        <w:textAlignment w:val="auto"/>
        <w:rPr>
          <w:rFonts w:hint="default" w:ascii="宋体" w:hAnsi="宋体" w:eastAsia="宋体" w:cs="宋体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sectPr>
      <w:footerReference r:id="rId6" w:type="default"/>
      <w:pgSz w:w="16838" w:h="11906" w:orient="landscape"/>
      <w:pgMar w:top="1440" w:right="1531" w:bottom="1440" w:left="1531" w:header="851" w:footer="992" w:gutter="0"/>
      <w:pgNumType w:fmt="numberInDash"/>
      <w:cols w:space="0" w:num="1"/>
      <w:rtlGutter w:val="0"/>
      <w:docGrid w:type="lines" w:linePitch="451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黑体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spacing w:line="240" w:lineRule="auto"/>
      <w:textAlignment w:val="auto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spacing w:line="240" w:lineRule="auto"/>
                            <w:textAlignment w:val="auto"/>
                            <w:rPr>
                              <w:rFonts w:hint="eastAsia" w:eastAsia="方正仿宋简体"/>
                              <w:b w:val="0"/>
                              <w:bCs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b w:val="0"/>
                              <w:bCs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b w:val="0"/>
                              <w:bCs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b w:val="0"/>
                              <w:bCs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b w:val="0"/>
                              <w:bCs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b w:val="0"/>
                              <w:bCs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spacing w:line="240" w:lineRule="auto"/>
                      <w:textAlignment w:val="auto"/>
                      <w:rPr>
                        <w:rFonts w:hint="eastAsia" w:eastAsia="方正仿宋简体"/>
                        <w:b w:val="0"/>
                        <w:bCs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/>
                        <w:b w:val="0"/>
                        <w:bCs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b w:val="0"/>
                        <w:bCs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b w:val="0"/>
                        <w:bCs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b w:val="0"/>
                        <w:bCs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b w:val="0"/>
                        <w:bCs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spacing w:line="240" w:lineRule="auto"/>
      <w:textAlignment w:val="aut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C8178D6"/>
    <w:multiLevelType w:val="singleLevel"/>
    <w:tmpl w:val="5C8178D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225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gyZDA2ZDVmMWVkOGM2MjAwNzQ2MjE3ZjcxNTBkMDgifQ=="/>
  </w:docVars>
  <w:rsids>
    <w:rsidRoot w:val="33D83308"/>
    <w:rsid w:val="002C5DEC"/>
    <w:rsid w:val="04562386"/>
    <w:rsid w:val="05285A9C"/>
    <w:rsid w:val="06C55DE3"/>
    <w:rsid w:val="07651D1B"/>
    <w:rsid w:val="0D502329"/>
    <w:rsid w:val="0FAE3160"/>
    <w:rsid w:val="10506917"/>
    <w:rsid w:val="1165133C"/>
    <w:rsid w:val="11CA3881"/>
    <w:rsid w:val="11D8430F"/>
    <w:rsid w:val="160A54D6"/>
    <w:rsid w:val="16BB203C"/>
    <w:rsid w:val="16CFBF4A"/>
    <w:rsid w:val="176355FF"/>
    <w:rsid w:val="188B7B07"/>
    <w:rsid w:val="18F57A67"/>
    <w:rsid w:val="1A6709A7"/>
    <w:rsid w:val="1A8A4074"/>
    <w:rsid w:val="1C3F2AC6"/>
    <w:rsid w:val="1C41064B"/>
    <w:rsid w:val="1C943A5B"/>
    <w:rsid w:val="1E0A5018"/>
    <w:rsid w:val="1F254D87"/>
    <w:rsid w:val="1F86214E"/>
    <w:rsid w:val="1FBC5FCA"/>
    <w:rsid w:val="209C4B6C"/>
    <w:rsid w:val="21002092"/>
    <w:rsid w:val="2131752A"/>
    <w:rsid w:val="2139556C"/>
    <w:rsid w:val="21862211"/>
    <w:rsid w:val="232832F2"/>
    <w:rsid w:val="23D602CC"/>
    <w:rsid w:val="24F0642E"/>
    <w:rsid w:val="26BA25F9"/>
    <w:rsid w:val="27B25C1A"/>
    <w:rsid w:val="28FE442C"/>
    <w:rsid w:val="2B0B2313"/>
    <w:rsid w:val="2B4D3A3D"/>
    <w:rsid w:val="2B6349F2"/>
    <w:rsid w:val="2BAA1B84"/>
    <w:rsid w:val="2E0D0E44"/>
    <w:rsid w:val="2E2C124C"/>
    <w:rsid w:val="2F51718D"/>
    <w:rsid w:val="2F7013AD"/>
    <w:rsid w:val="2F7D34CD"/>
    <w:rsid w:val="2FED3A61"/>
    <w:rsid w:val="30014C23"/>
    <w:rsid w:val="300E3CD2"/>
    <w:rsid w:val="302658C8"/>
    <w:rsid w:val="306F18DD"/>
    <w:rsid w:val="33D83308"/>
    <w:rsid w:val="3589344E"/>
    <w:rsid w:val="35CE6993"/>
    <w:rsid w:val="370E3DAE"/>
    <w:rsid w:val="372D345F"/>
    <w:rsid w:val="383F56F1"/>
    <w:rsid w:val="38DF19F3"/>
    <w:rsid w:val="391D5709"/>
    <w:rsid w:val="3AB106F4"/>
    <w:rsid w:val="3B3D1E45"/>
    <w:rsid w:val="3BFC6EEB"/>
    <w:rsid w:val="3C187711"/>
    <w:rsid w:val="3D156691"/>
    <w:rsid w:val="3DEBCDE4"/>
    <w:rsid w:val="3DF61949"/>
    <w:rsid w:val="3E906245"/>
    <w:rsid w:val="3EFC6729"/>
    <w:rsid w:val="3F87211D"/>
    <w:rsid w:val="41A7272C"/>
    <w:rsid w:val="41FA78E8"/>
    <w:rsid w:val="42000EB7"/>
    <w:rsid w:val="42427A3D"/>
    <w:rsid w:val="44A146E0"/>
    <w:rsid w:val="452728A6"/>
    <w:rsid w:val="463C09D1"/>
    <w:rsid w:val="463E3D94"/>
    <w:rsid w:val="478D495A"/>
    <w:rsid w:val="483B4A8C"/>
    <w:rsid w:val="488468DE"/>
    <w:rsid w:val="489455B7"/>
    <w:rsid w:val="4A8F3567"/>
    <w:rsid w:val="4C3F02D8"/>
    <w:rsid w:val="4C4E6AA1"/>
    <w:rsid w:val="4DA743EC"/>
    <w:rsid w:val="4DEB5699"/>
    <w:rsid w:val="4EB06371"/>
    <w:rsid w:val="4F3142AF"/>
    <w:rsid w:val="4F542684"/>
    <w:rsid w:val="50112B66"/>
    <w:rsid w:val="512157A9"/>
    <w:rsid w:val="51FF5415"/>
    <w:rsid w:val="530B2607"/>
    <w:rsid w:val="531A4551"/>
    <w:rsid w:val="54B045D3"/>
    <w:rsid w:val="55077E8C"/>
    <w:rsid w:val="55457831"/>
    <w:rsid w:val="55C263E7"/>
    <w:rsid w:val="571965D0"/>
    <w:rsid w:val="583478FB"/>
    <w:rsid w:val="5B137F07"/>
    <w:rsid w:val="5B9E711E"/>
    <w:rsid w:val="5D09391A"/>
    <w:rsid w:val="5D9C7BCB"/>
    <w:rsid w:val="5DB41534"/>
    <w:rsid w:val="5F742E96"/>
    <w:rsid w:val="5F766540"/>
    <w:rsid w:val="5F97EE1F"/>
    <w:rsid w:val="5F990461"/>
    <w:rsid w:val="620F4B6C"/>
    <w:rsid w:val="622075B0"/>
    <w:rsid w:val="624F2CF8"/>
    <w:rsid w:val="63BC357C"/>
    <w:rsid w:val="643B3569"/>
    <w:rsid w:val="64407E89"/>
    <w:rsid w:val="647D7DE7"/>
    <w:rsid w:val="64B05712"/>
    <w:rsid w:val="64C652BD"/>
    <w:rsid w:val="652600DF"/>
    <w:rsid w:val="65F93421"/>
    <w:rsid w:val="66071380"/>
    <w:rsid w:val="66F34C5B"/>
    <w:rsid w:val="670E739C"/>
    <w:rsid w:val="68D63C67"/>
    <w:rsid w:val="6AD5733B"/>
    <w:rsid w:val="6B1378F3"/>
    <w:rsid w:val="6B3F734E"/>
    <w:rsid w:val="6B5E0BF0"/>
    <w:rsid w:val="6BB55F86"/>
    <w:rsid w:val="6C765869"/>
    <w:rsid w:val="6CD46DF9"/>
    <w:rsid w:val="6F5F736C"/>
    <w:rsid w:val="6FBF0366"/>
    <w:rsid w:val="6FE70EEE"/>
    <w:rsid w:val="70265AD0"/>
    <w:rsid w:val="70792DE2"/>
    <w:rsid w:val="71573B80"/>
    <w:rsid w:val="71652776"/>
    <w:rsid w:val="72B078DB"/>
    <w:rsid w:val="72CC7EE3"/>
    <w:rsid w:val="72E823BD"/>
    <w:rsid w:val="735D5502"/>
    <w:rsid w:val="73CE7527"/>
    <w:rsid w:val="74B14AA0"/>
    <w:rsid w:val="75525AA1"/>
    <w:rsid w:val="759018E8"/>
    <w:rsid w:val="76EE0EB7"/>
    <w:rsid w:val="771E2632"/>
    <w:rsid w:val="78C208DD"/>
    <w:rsid w:val="79C7130F"/>
    <w:rsid w:val="7A4071DD"/>
    <w:rsid w:val="7A8A100D"/>
    <w:rsid w:val="7B485B7F"/>
    <w:rsid w:val="81EF8270"/>
    <w:rsid w:val="FBEB8BA6"/>
    <w:rsid w:val="FD7E5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600" w:lineRule="exact"/>
    </w:pPr>
    <w:rPr>
      <w:rFonts w:ascii="Times New Roman" w:hAnsi="Times New Roman" w:eastAsia="方正仿宋简体" w:cs="Times New Roman"/>
      <w:b/>
      <w:kern w:val="2"/>
      <w:sz w:val="32"/>
      <w:szCs w:val="24"/>
      <w:lang w:val="en-US" w:eastAsia="zh-CN" w:bidi="ar-SA"/>
    </w:rPr>
  </w:style>
  <w:style w:type="paragraph" w:styleId="3">
    <w:name w:val="heading 1"/>
    <w:next w:val="1"/>
    <w:qFormat/>
    <w:uiPriority w:val="0"/>
    <w:pPr>
      <w:keepNext/>
      <w:keepLines/>
      <w:widowControl w:val="0"/>
      <w:spacing w:line="600" w:lineRule="exact"/>
      <w:jc w:val="center"/>
      <w:outlineLvl w:val="0"/>
    </w:pPr>
    <w:rPr>
      <w:rFonts w:ascii="方正小标宋简体" w:hAnsi="方正小标宋简体" w:eastAsia="方正小标宋简体" w:cs="Times New Roman"/>
      <w:kern w:val="44"/>
      <w:sz w:val="44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eastAsia="宋体" w:cs="Times New Roman"/>
    </w:rPr>
  </w:style>
  <w:style w:type="paragraph" w:styleId="4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Body Text First Indent 2"/>
    <w:basedOn w:val="4"/>
    <w:unhideWhenUsed/>
    <w:qFormat/>
    <w:uiPriority w:val="99"/>
    <w:pPr>
      <w:ind w:firstLine="420" w:firstLineChars="200"/>
    </w:pPr>
  </w:style>
  <w:style w:type="paragraph" w:customStyle="1" w:styleId="11">
    <w:name w:val="footer1"/>
    <w:basedOn w:val="1"/>
    <w:qFormat/>
    <w:uiPriority w:val="99"/>
    <w:pPr>
      <w:snapToGrid w:val="0"/>
      <w:jc w:val="left"/>
    </w:pPr>
    <w:rPr>
      <w:sz w:val="18"/>
      <w:szCs w:val="18"/>
    </w:rPr>
  </w:style>
  <w:style w:type="paragraph" w:customStyle="1" w:styleId="12">
    <w:name w:val="常用样式（方正仿宋简）"/>
    <w:basedOn w:val="1"/>
    <w:qFormat/>
    <w:uiPriority w:val="99"/>
    <w:pPr>
      <w:spacing w:line="560" w:lineRule="exact"/>
      <w:ind w:firstLine="640" w:firstLineChars="200"/>
    </w:pPr>
  </w:style>
  <w:style w:type="character" w:customStyle="1" w:styleId="13">
    <w:name w:val="font91"/>
    <w:basedOn w:val="10"/>
    <w:qFormat/>
    <w:uiPriority w:val="0"/>
    <w:rPr>
      <w:rFonts w:hint="eastAsia" w:ascii="宋体" w:hAnsi="宋体" w:eastAsia="宋体" w:cs="宋体"/>
      <w:color w:val="5B9BD5"/>
      <w:sz w:val="18"/>
      <w:szCs w:val="18"/>
      <w:u w:val="none"/>
    </w:rPr>
  </w:style>
  <w:style w:type="character" w:customStyle="1" w:styleId="14">
    <w:name w:val="font31"/>
    <w:basedOn w:val="10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5">
    <w:name w:val="font51"/>
    <w:basedOn w:val="10"/>
    <w:qFormat/>
    <w:uiPriority w:val="0"/>
    <w:rPr>
      <w:rFonts w:hint="eastAsia" w:ascii="宋体" w:hAnsi="宋体" w:eastAsia="宋体" w:cs="宋体"/>
      <w:color w:val="4472C4"/>
      <w:sz w:val="18"/>
      <w:szCs w:val="18"/>
      <w:u w:val="none"/>
    </w:rPr>
  </w:style>
  <w:style w:type="character" w:customStyle="1" w:styleId="16">
    <w:name w:val="font61"/>
    <w:basedOn w:val="10"/>
    <w:qFormat/>
    <w:uiPriority w:val="0"/>
    <w:rPr>
      <w:rFonts w:hint="eastAsia" w:ascii="宋体" w:hAnsi="宋体" w:eastAsia="宋体" w:cs="宋体"/>
      <w:color w:val="FF0000"/>
      <w:sz w:val="18"/>
      <w:szCs w:val="18"/>
      <w:u w:val="none"/>
    </w:rPr>
  </w:style>
  <w:style w:type="character" w:customStyle="1" w:styleId="17">
    <w:name w:val="font71"/>
    <w:basedOn w:val="10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8">
    <w:name w:val="font81"/>
    <w:basedOn w:val="10"/>
    <w:qFormat/>
    <w:uiPriority w:val="0"/>
    <w:rPr>
      <w:rFonts w:hint="eastAsia" w:ascii="宋体" w:hAnsi="宋体" w:eastAsia="宋体" w:cs="宋体"/>
      <w:color w:val="43964B"/>
      <w:sz w:val="18"/>
      <w:szCs w:val="18"/>
      <w:u w:val="none"/>
    </w:rPr>
  </w:style>
  <w:style w:type="character" w:customStyle="1" w:styleId="19">
    <w:name w:val="font101"/>
    <w:basedOn w:val="10"/>
    <w:qFormat/>
    <w:uiPriority w:val="0"/>
    <w:rPr>
      <w:rFonts w:hint="eastAsia" w:ascii="宋体" w:hAnsi="宋体" w:eastAsia="宋体" w:cs="宋体"/>
      <w:color w:val="70AD47"/>
      <w:sz w:val="18"/>
      <w:szCs w:val="18"/>
      <w:u w:val="none"/>
    </w:rPr>
  </w:style>
  <w:style w:type="character" w:customStyle="1" w:styleId="20">
    <w:name w:val="font41"/>
    <w:basedOn w:val="10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21">
    <w:name w:val="font121"/>
    <w:basedOn w:val="10"/>
    <w:qFormat/>
    <w:uiPriority w:val="0"/>
    <w:rPr>
      <w:rFonts w:hint="eastAsia" w:ascii="宋体" w:hAnsi="宋体" w:eastAsia="宋体" w:cs="宋体"/>
      <w:color w:val="70AD47"/>
      <w:sz w:val="18"/>
      <w:szCs w:val="18"/>
      <w:u w:val="none"/>
    </w:rPr>
  </w:style>
  <w:style w:type="character" w:customStyle="1" w:styleId="22">
    <w:name w:val="font12"/>
    <w:basedOn w:val="10"/>
    <w:qFormat/>
    <w:uiPriority w:val="0"/>
    <w:rPr>
      <w:rFonts w:hint="eastAsia" w:ascii="黑体" w:hAnsi="宋体" w:eastAsia="黑体" w:cs="黑体"/>
      <w:color w:val="000000"/>
      <w:sz w:val="36"/>
      <w:szCs w:val="36"/>
      <w:u w:val="none"/>
    </w:rPr>
  </w:style>
  <w:style w:type="paragraph" w:customStyle="1" w:styleId="23">
    <w:name w:val="样式1"/>
    <w:basedOn w:val="1"/>
    <w:qFormat/>
    <w:uiPriority w:val="0"/>
    <w:pPr>
      <w:spacing w:line="576" w:lineRule="exact"/>
      <w:ind w:firstLine="640" w:firstLineChars="200"/>
      <w:contextualSpacing/>
    </w:pPr>
    <w:rPr>
      <w:rFonts w:ascii="黑体" w:hAnsi="黑体" w:eastAsia="黑体" w:cs="方正黑体_GBK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9</Pages>
  <Words>3196</Words>
  <Characters>3883</Characters>
  <Lines>0</Lines>
  <Paragraphs>0</Paragraphs>
  <TotalTime>0</TotalTime>
  <ScaleCrop>false</ScaleCrop>
  <LinksUpToDate>false</LinksUpToDate>
  <CharactersWithSpaces>3959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2021-04-07T10:11:00Z</dcterms:created>
  <dc:creator>蓝天白云</dc:creator>
  <cp:lastModifiedBy>王梅</cp:lastModifiedBy>
  <dcterms:modified xsi:type="dcterms:W3CDTF">2022-10-12T06:36:07Z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59E1CF82E24A4B43BED0C29FF7035333</vt:lpwstr>
  </property>
  <property fmtid="{D5CDD505-2E9C-101B-9397-08002B2CF9AE}" pid="4" name="KSOSaveFontToCloudKey">
    <vt:lpwstr>496673478_cloud</vt:lpwstr>
  </property>
</Properties>
</file>