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right="0" w:firstLine="1767" w:firstLineChars="400"/>
        <w:rPr>
          <w:rFonts w:hint="eastAsia" w:ascii="方正粗黑宋简体" w:hAnsi="方正粗黑宋简体" w:eastAsia="方正粗黑宋简体" w:cs="方正粗黑宋简体"/>
          <w:b/>
          <w:i w:val="0"/>
          <w:caps w:val="0"/>
          <w:color w:val="666666"/>
          <w:spacing w:val="0"/>
          <w:sz w:val="44"/>
          <w:szCs w:val="44"/>
        </w:rPr>
      </w:pPr>
      <w:r>
        <w:rPr>
          <w:rFonts w:hint="eastAsia" w:ascii="方正粗黑宋简体" w:hAnsi="方正粗黑宋简体" w:eastAsia="方正粗黑宋简体" w:cs="方正粗黑宋简体"/>
          <w:b/>
          <w:i w:val="0"/>
          <w:caps w:val="0"/>
          <w:color w:val="666666"/>
          <w:spacing w:val="0"/>
          <w:sz w:val="44"/>
          <w:szCs w:val="44"/>
          <w:bdr w:val="none" w:color="auto" w:sz="0" w:space="0"/>
        </w:rPr>
        <w:t>办公室消防安全知识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rPr>
          <w:rFonts w:hint="eastAsia" w:ascii="仿宋" w:hAnsi="仿宋" w:eastAsia="仿宋" w:cs="仿宋"/>
          <w:i w:val="0"/>
          <w:caps w:val="0"/>
          <w:color w:val="666666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666666"/>
          <w:spacing w:val="0"/>
          <w:sz w:val="32"/>
          <w:szCs w:val="32"/>
          <w:bdr w:val="none" w:color="auto" w:sz="0" w:space="0"/>
        </w:rPr>
        <w:t>1.正确使用办公室电器设备，不乱接电源线，不超负荷用电，及时更换老化电器设备和线路，下班时要关闭电源开关。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  <w:i w:val="0"/>
          <w:caps w:val="0"/>
          <w:color w:val="666666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666666"/>
          <w:spacing w:val="0"/>
          <w:sz w:val="32"/>
          <w:szCs w:val="32"/>
          <w:bdr w:val="none" w:color="auto" w:sz="0" w:space="0"/>
        </w:rPr>
        <w:t>　　2.办公室的插座应该及时替换，比如一些老旧的插座、安全性能低的插座。电器多用插座供电，使用时切忌插用电器过多，以免造成插座、插头啮合不良发热失火。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  <w:i w:val="0"/>
          <w:caps w:val="0"/>
          <w:color w:val="666666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666666"/>
          <w:spacing w:val="0"/>
          <w:sz w:val="32"/>
          <w:szCs w:val="32"/>
          <w:bdr w:val="none" w:color="auto" w:sz="0" w:space="0"/>
        </w:rPr>
        <w:t>　　3.下班勿忘关闭电器开关，最好每个办公室设置一个双联开关，下班时随手切断室内电源。没有室内电源的可以拔掉电源。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  <w:i w:val="0"/>
          <w:caps w:val="0"/>
          <w:color w:val="666666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666666"/>
          <w:spacing w:val="0"/>
          <w:sz w:val="32"/>
          <w:szCs w:val="32"/>
          <w:bdr w:val="none" w:color="auto" w:sz="0" w:space="0"/>
        </w:rPr>
        <w:t>　　4.办公室公共通道要保持畅通，注意观察安全出口和疏散通道，记住疏散方向。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  <w:i w:val="0"/>
          <w:caps w:val="0"/>
          <w:color w:val="666666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666666"/>
          <w:spacing w:val="0"/>
          <w:sz w:val="32"/>
          <w:szCs w:val="32"/>
          <w:bdr w:val="none" w:color="auto" w:sz="0" w:space="0"/>
        </w:rPr>
        <w:t>　　5.办公区域禁止吸烟，保证自身及他人健康的同时，也避免烟头引燃纸张等物品造成火灾，带来不必要的伤害和损失。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  <w:i w:val="0"/>
          <w:caps w:val="0"/>
          <w:color w:val="666666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666666"/>
          <w:spacing w:val="0"/>
          <w:sz w:val="32"/>
          <w:szCs w:val="32"/>
          <w:bdr w:val="none" w:color="auto" w:sz="0" w:space="0"/>
        </w:rPr>
        <w:t>　　6.禁止堆放杂物，库房物品分类摆放，易燃易爆物品严格按照储存说明存放，时常查看有效期，过期物品及时妥善处理。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A514F8"/>
    <w:rsid w:val="7DA5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2020-03-12T01:37:00Z</dcterms:created>
  <dc:creator>Administrator</dc:creator>
  <cp:lastModifiedBy>Administrator</cp:lastModifiedBy>
  <dcterms:modified xsi:type="dcterms:W3CDTF">2020-03-12T01:54:03Z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