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附件1</w:t>
      </w:r>
      <w:bookmarkEnd w:id="0"/>
    </w:p>
    <w:p>
      <w:pPr>
        <w:spacing w:line="300" w:lineRule="auto"/>
        <w:jc w:val="center"/>
        <w:rPr>
          <w:rFonts w:hint="eastAsia"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44"/>
          <w:lang w:eastAsia="zh-CN"/>
        </w:rPr>
        <w:t>四川省大英县</w:t>
      </w:r>
      <w:r>
        <w:rPr>
          <w:rFonts w:hint="eastAsia" w:ascii="Times New Roman" w:hAnsi="Times New Roman" w:eastAsia="方正小标宋简体"/>
          <w:b/>
          <w:bCs/>
          <w:sz w:val="44"/>
          <w:szCs w:val="44"/>
          <w:lang w:val="en-US" w:eastAsia="zh-CN"/>
        </w:rPr>
        <w:t>农民工服务</w:t>
      </w:r>
      <w:r>
        <w:rPr>
          <w:rFonts w:hint="eastAsia" w:ascii="Times New Roman" w:hAnsi="Times New Roman" w:eastAsia="方正小标宋简体"/>
          <w:b/>
          <w:bCs/>
          <w:sz w:val="44"/>
          <w:szCs w:val="44"/>
          <w:lang w:eastAsia="zh-CN"/>
        </w:rPr>
        <w:t>中心</w:t>
      </w: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2021年公开考调</w:t>
      </w:r>
      <w:r>
        <w:rPr>
          <w:rFonts w:hint="eastAsia" w:ascii="Times New Roman" w:hAnsi="Times New Roman" w:eastAsia="方正小标宋简体"/>
          <w:b/>
          <w:bCs/>
          <w:sz w:val="44"/>
          <w:szCs w:val="44"/>
          <w:lang w:eastAsia="zh-CN"/>
        </w:rPr>
        <w:t>工作人员</w:t>
      </w: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职位表</w:t>
      </w:r>
    </w:p>
    <w:tbl>
      <w:tblPr>
        <w:tblStyle w:val="2"/>
        <w:tblpPr w:leftFromText="180" w:rightFromText="180" w:vertAnchor="text" w:horzAnchor="page" w:tblpX="1539" w:tblpY="265"/>
        <w:tblOverlap w:val="never"/>
        <w:tblW w:w="131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91"/>
        <w:gridCol w:w="1137"/>
        <w:gridCol w:w="975"/>
        <w:gridCol w:w="1462"/>
        <w:gridCol w:w="810"/>
        <w:gridCol w:w="2100"/>
        <w:gridCol w:w="1920"/>
        <w:gridCol w:w="1485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主管部门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考调单位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机构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性质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考调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岗位类型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考调名额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考调条件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考调方式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学历、学位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考调专业</w:t>
            </w:r>
          </w:p>
        </w:tc>
        <w:tc>
          <w:tcPr>
            <w:tcW w:w="14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>大英县人民政府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eastAsia="宋体"/>
                <w:sz w:val="24"/>
                <w:szCs w:val="24"/>
                <w:lang w:eastAsia="zh-CN"/>
              </w:rPr>
              <w:t>大英县</w:t>
            </w: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>农民工服务</w:t>
            </w:r>
            <w:r>
              <w:rPr>
                <w:rStyle w:val="4"/>
                <w:rFonts w:hint="eastAsia" w:eastAsia="宋体"/>
                <w:sz w:val="24"/>
                <w:szCs w:val="24"/>
                <w:lang w:eastAsia="zh-CN"/>
              </w:rPr>
              <w:t>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事业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管理岗位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>大学专科</w:t>
            </w:r>
            <w:r>
              <w:rPr>
                <w:rStyle w:val="4"/>
                <w:rFonts w:hint="default"/>
                <w:sz w:val="24"/>
                <w:szCs w:val="24"/>
              </w:rPr>
              <w:t>及以上学历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</w:rPr>
              <w:t>结构化面试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E2297"/>
    <w:rsid w:val="3C6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2021-08-24T06:43:00Z</dcterms:created>
  <dc:creator>Administrator</dc:creator>
  <cp:lastModifiedBy>Administrator</cp:lastModifiedBy>
  <dcterms:modified xsi:type="dcterms:W3CDTF">2021-08-24T06:53:40Z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