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盐井街道办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秸秆禁烧工作（网格化管理）责任落实表</w:t>
      </w:r>
      <w:bookmarkEnd w:id="0"/>
    </w:p>
    <w:tbl>
      <w:tblPr>
        <w:tblStyle w:val="3"/>
        <w:tblW w:w="1466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07"/>
        <w:gridCol w:w="1507"/>
        <w:gridCol w:w="1506"/>
        <w:gridCol w:w="1508"/>
        <w:gridCol w:w="1507"/>
        <w:gridCol w:w="1507"/>
        <w:gridCol w:w="1507"/>
        <w:gridCol w:w="1508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导</w:t>
            </w:r>
          </w:p>
        </w:tc>
        <w:tc>
          <w:tcPr>
            <w:tcW w:w="120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网格化管理责任领导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凉亭社区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梨子坝社区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火车站社区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田坝子社区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唐家湾社区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基井湾社区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殷家沟社区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花园街社区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刘  衡13808266293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钟安兵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钟其军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白前顺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漆  磊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宋   敏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陈俊志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蒋   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李正文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13882576588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13882546725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13982533288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13982576289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13649088956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18982555755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15228671120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15812878168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同心路社区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转轮街社区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胡家坝社区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红旗社区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太吉社区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白鹤社区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王   勇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衡岸柳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唐  浩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刘  兵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李华玉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任乐林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13982526477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15908306238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15881931999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18382586268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13508216138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13778706580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梨子坝村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凉湾村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普福村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五凤村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十九宝石岩村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二十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双池村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（网格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eastAsia="zh-CN"/>
              </w:rPr>
              <w:t>二十一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/>
              </w:rPr>
              <w:t>红旗村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刘    勤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白绪金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李小东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刘亚平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景方元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廖全付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肖  倩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15828867773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13547786852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13795752949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18205933548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13568706197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15182558166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15908305955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烧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办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位置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盐井街道办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797660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巡查车（车牌号）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成员一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潘秀娟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城管办主任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18728547937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秸秆禁烧日常工作安排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成员二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郭沛峰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城管办工作干部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15982586632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秸秆禁烧日常工作安排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成员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曾红菊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城管办工作干部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15982545020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秸秆禁烧日常工作安排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710C4B51"/>
    <w:rsid w:val="710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2022-05-19T03:18:00Z</dcterms:created>
  <dc:creator>Hank、</dc:creator>
  <cp:lastModifiedBy>Hank、</cp:lastModifiedBy>
  <dcterms:modified xsi:type="dcterms:W3CDTF">2022-05-19T03:18:44Z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76AB2E656ACE48DE87518EFF026F733D</vt:lpwstr>
  </property>
</Properties>
</file>