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附件：</w:t>
      </w:r>
    </w:p>
    <w:p>
      <w:pPr>
        <w:spacing w:line="560" w:lineRule="exact"/>
        <w:jc w:val="center"/>
        <w:rPr>
          <w:rFonts w:ascii="方正小标宋简体" w:hAnsi="华文中宋" w:eastAsia="方正小标宋简体" w:cs="Tahoma"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</w:rPr>
        <w:t>四川厚裕粮油发展有限责任公司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494949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华文中宋" w:eastAsia="方正小标宋简体" w:cs="Tahoma"/>
          <w:color w:val="000000"/>
          <w:kern w:val="0"/>
          <w:sz w:val="36"/>
          <w:szCs w:val="36"/>
        </w:rPr>
        <w:t>公开招聘工作人员报名登记表</w:t>
      </w:r>
    </w:p>
    <w:tbl>
      <w:tblPr>
        <w:tblStyle w:val="3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32"/>
        <w:gridCol w:w="1137"/>
        <w:gridCol w:w="712"/>
        <w:gridCol w:w="555"/>
        <w:gridCol w:w="296"/>
        <w:gridCol w:w="838"/>
        <w:gridCol w:w="665"/>
        <w:gridCol w:w="742"/>
        <w:gridCol w:w="800"/>
        <w:gridCol w:w="257"/>
        <w:gridCol w:w="910"/>
        <w:gridCol w:w="325"/>
        <w:gridCol w:w="12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7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身体状况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身高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报考部门</w:t>
            </w:r>
          </w:p>
        </w:tc>
        <w:tc>
          <w:tcPr>
            <w:tcW w:w="24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报考岗位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t>是否服从调剂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全日制学历/学位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（全日制）毕业院校、毕业时间及专业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在职学历/学位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（在职）毕业院校、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毕业时间及专业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参工时间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现工作单位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353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4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家庭地址</w:t>
            </w:r>
          </w:p>
        </w:tc>
        <w:tc>
          <w:tcPr>
            <w:tcW w:w="9104" w:type="dxa"/>
            <w:gridSpan w:val="1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（从高中起填）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/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家庭成员情况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[请按照“姓名”、“关系”、“所在单位”、“职务”如实填写]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技能证书及奖惩情况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both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个人特长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  <w:jc w:val="center"/>
        </w:trPr>
        <w:tc>
          <w:tcPr>
            <w:tcW w:w="742" w:type="dxa"/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 注</w:t>
            </w:r>
          </w:p>
        </w:tc>
        <w:tc>
          <w:tcPr>
            <w:tcW w:w="9104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本人已知晓厚裕公司、丰裕公司公开招聘工作人员的相关规定，提出应聘申请，并承诺将遵守此次招聘的相关规定。本人承诺所提供的相关材料是真实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有效的，如与岗位条件不符，取消考试或应聘资格。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本人签名：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  月   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NzkyMTNjNTBlMTViMGVkNjViNTdiOGM5MTA3YWYifQ=="/>
  </w:docVars>
  <w:rsids>
    <w:rsidRoot w:val="652D5689"/>
    <w:rsid w:val="21F46CBF"/>
    <w:rsid w:val="3F363587"/>
    <w:rsid w:val="41932F52"/>
    <w:rsid w:val="43DF374B"/>
    <w:rsid w:val="652D5689"/>
    <w:rsid w:val="6917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3262</Words>
  <Characters>3391</Characters>
  <Lines>0</Lines>
  <Paragraphs>0</Paragraphs>
  <TotalTime>12</TotalTime>
  <ScaleCrop>false</ScaleCrop>
  <LinksUpToDate>false</LinksUpToDate>
  <CharactersWithSpaces>3467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2022-12-14T04:49:00Z</dcterms:created>
  <dc:creator>王婷</dc:creator>
  <cp:lastModifiedBy>听风念旧～</cp:lastModifiedBy>
  <dcterms:modified xsi:type="dcterms:W3CDTF">2022-12-14T07:04:22Z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87995E61A0CC4F29953A21CB1D5AE7D0</vt:lpwstr>
  </property>
</Properties>
</file>