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015"/>
        </w:tabs>
        <w:bidi w:val="0"/>
        <w:jc w:val="left"/>
        <w:rPr>
          <w:rFonts w:hint="default"/>
          <w:lang w:val="en-US" w:eastAsia="zh-CN"/>
        </w:rPr>
        <w:sectPr>
          <w:footerReference r:id="rId3" w:type="default"/>
          <w:pgSz w:w="16838" w:h="11906" w:orient="landscape"/>
          <w:pgMar w:top="1587" w:right="2098" w:bottom="1474" w:left="1984" w:header="851" w:footer="992" w:gutter="0"/>
          <w:pgNumType w:fmt="decimal"/>
          <w:cols w:space="0" w:num="1"/>
          <w:rtlGutter w:val="0"/>
          <w:docGrid w:type="lines" w:linePitch="319" w:charSpace="0"/>
        </w:sectPr>
      </w:pPr>
      <w:bookmarkStart w:id="0" w:name="_GoBack"/>
      <w:bookmarkEnd w:id="0"/>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tbl>
      <w:tblPr>
        <w:tblStyle w:val="10"/>
        <w:tblW w:w="15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513"/>
        <w:gridCol w:w="513"/>
        <w:gridCol w:w="513"/>
        <w:gridCol w:w="515"/>
        <w:gridCol w:w="866"/>
        <w:gridCol w:w="760"/>
        <w:gridCol w:w="760"/>
        <w:gridCol w:w="760"/>
        <w:gridCol w:w="760"/>
        <w:gridCol w:w="760"/>
        <w:gridCol w:w="760"/>
        <w:gridCol w:w="760"/>
        <w:gridCol w:w="760"/>
        <w:gridCol w:w="760"/>
        <w:gridCol w:w="760"/>
        <w:gridCol w:w="760"/>
        <w:gridCol w:w="760"/>
        <w:gridCol w:w="760"/>
        <w:gridCol w:w="760"/>
        <w:gridCol w:w="760"/>
        <w:gridCol w:w="2"/>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600" w:type="dxa"/>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XX村（社）家庭人均纯收入低于7000元农户基本信息台账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序号</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县</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乡</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村</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村民</w:t>
            </w:r>
            <w:r>
              <w:rPr>
                <w:rFonts w:hint="default" w:ascii="Times New Roman" w:hAnsi="Times New Roman" w:eastAsia="仿宋"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 w:cs="Times New Roman"/>
                <w:b w:val="0"/>
                <w:bCs w:val="0"/>
                <w:i w:val="0"/>
                <w:iCs w:val="0"/>
                <w:color w:val="000000"/>
                <w:kern w:val="0"/>
                <w:sz w:val="24"/>
                <w:szCs w:val="24"/>
                <w:u w:val="none"/>
                <w:lang w:val="en-US" w:eastAsia="zh-CN" w:bidi="ar"/>
              </w:rPr>
              <w:t>小组</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户主</w:t>
            </w:r>
            <w:r>
              <w:rPr>
                <w:rFonts w:hint="default" w:ascii="Times New Roman" w:hAnsi="Times New Roman" w:eastAsia="仿宋"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 w:cs="Times New Roman"/>
                <w:b w:val="0"/>
                <w:bCs w:val="0"/>
                <w:i w:val="0"/>
                <w:iCs w:val="0"/>
                <w:color w:val="000000"/>
                <w:kern w:val="0"/>
                <w:sz w:val="24"/>
                <w:szCs w:val="24"/>
                <w:u w:val="none"/>
                <w:lang w:val="en-US" w:eastAsia="zh-CN" w:bidi="ar"/>
              </w:rPr>
              <w:t>姓名</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家庭人数</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家庭人均纯收入</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是否脱贫户</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是否防止返贫监测对象</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是否低保户</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是否特困供养户</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劳动力人数</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外出务工人数</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教育支出</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医疗支出</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住房情况</w:t>
            </w:r>
          </w:p>
        </w:tc>
        <w:tc>
          <w:tcPr>
            <w:tcW w:w="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残疾情况</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是否拟纳入监测对象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在校生情况</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一年支出费用（元）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病种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一年家庭累计自付支出费用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是否C级危房</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4"/>
                <w:szCs w:val="24"/>
                <w:u w:val="none"/>
              </w:rPr>
            </w:pPr>
            <w:r>
              <w:rPr>
                <w:rFonts w:hint="default" w:ascii="Times New Roman" w:hAnsi="Times New Roman" w:eastAsia="仿宋" w:cs="Times New Roman"/>
                <w:b w:val="0"/>
                <w:bCs w:val="0"/>
                <w:i w:val="0"/>
                <w:iCs w:val="0"/>
                <w:color w:val="000000"/>
                <w:kern w:val="0"/>
                <w:sz w:val="24"/>
                <w:szCs w:val="24"/>
                <w:u w:val="none"/>
                <w:lang w:val="en-US" w:eastAsia="zh-CN" w:bidi="ar"/>
              </w:rPr>
              <w:t>是否</w:t>
            </w:r>
            <w:r>
              <w:rPr>
                <w:rFonts w:hint="default" w:ascii="Times New Roman" w:hAnsi="Times New Roman" w:eastAsia="仿宋"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 w:cs="Times New Roman"/>
                <w:b w:val="0"/>
                <w:bCs w:val="0"/>
                <w:i w:val="0"/>
                <w:iCs w:val="0"/>
                <w:color w:val="000000"/>
                <w:kern w:val="0"/>
                <w:sz w:val="24"/>
                <w:szCs w:val="24"/>
                <w:u w:val="none"/>
                <w:lang w:val="en-US" w:eastAsia="zh-CN" w:bidi="ar"/>
              </w:rPr>
              <w:t>D级危房</w:t>
            </w: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 w:cs="Times New Roman"/>
                <w:b/>
                <w:bCs/>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1560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1"/>
                <w:szCs w:val="21"/>
                <w:u w:val="none"/>
                <w:lang w:val="en-US" w:eastAsia="zh-CN" w:bidi="ar"/>
              </w:rPr>
              <w:t>备注：1.家庭人均纯收入计算时间为：2021年5月1日至2022年4月30日；</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2.劳动力人数不含16岁以上在校生；劳动力人数包含弱劳动力或半劳动力；</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3.在校生情况从“小学、初中、高中、中职、高职高专、技师学院、本科、硕士研究生”中选择内容填写，家里有几项填写几项；</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4.病种从病历中诊断的病种填写；</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5.一年家庭累计自付支出费用指2021年5月1日至2022年4月30日期间农户家庭共计支出的医疗费用； </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6.残疾情况从“视力残疾X级、听力残疾X级、言语残疾X级、肢体残疾X级、智力残疾X级、精神残疾X级、多重残疾X级”中选择内容填写，家里有几项填写几项，填写格式如：视力残疾1级1人、听力残疾2级1人。</w:t>
            </w:r>
          </w:p>
        </w:tc>
      </w:tr>
    </w:tbl>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tbl>
      <w:tblPr>
        <w:tblStyle w:val="10"/>
        <w:tblW w:w="15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739"/>
        <w:gridCol w:w="739"/>
        <w:gridCol w:w="739"/>
        <w:gridCol w:w="739"/>
        <w:gridCol w:w="739"/>
        <w:gridCol w:w="739"/>
        <w:gridCol w:w="739"/>
        <w:gridCol w:w="739"/>
        <w:gridCol w:w="739"/>
        <w:gridCol w:w="739"/>
        <w:gridCol w:w="739"/>
        <w:gridCol w:w="739"/>
        <w:gridCol w:w="739"/>
        <w:gridCol w:w="739"/>
        <w:gridCol w:w="739"/>
        <w:gridCol w:w="739"/>
        <w:gridCol w:w="739"/>
        <w:gridCol w:w="739"/>
        <w:gridCol w:w="739"/>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570" w:type="dxa"/>
            <w:gridSpan w:val="2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方正小标宋简体" w:cs="Times New Roman"/>
                <w:i w:val="0"/>
                <w:iCs w:val="0"/>
                <w:color w:val="000000"/>
                <w:kern w:val="0"/>
                <w:sz w:val="36"/>
                <w:szCs w:val="36"/>
                <w:u w:val="none"/>
                <w:lang w:val="en-US" w:eastAsia="zh-CN" w:bidi="ar"/>
              </w:rPr>
              <w:t>XX村（社）最困难10户农户情况台账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序号</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县</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乡</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村</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村民</w:t>
            </w:r>
            <w:r>
              <w:rPr>
                <w:rFonts w:hint="default" w:ascii="Times New Roman" w:hAnsi="Times New Roman" w:eastAsia="仿宋"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 w:cs="Times New Roman"/>
                <w:b w:val="0"/>
                <w:bCs w:val="0"/>
                <w:i w:val="0"/>
                <w:iCs w:val="0"/>
                <w:color w:val="000000"/>
                <w:kern w:val="0"/>
                <w:sz w:val="18"/>
                <w:szCs w:val="18"/>
                <w:u w:val="none"/>
                <w:lang w:val="en-US" w:eastAsia="zh-CN" w:bidi="ar"/>
              </w:rPr>
              <w:t>小组</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户主姓名</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家庭人数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家庭人均纯收入</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是否脱贫户</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是否低保户</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是否特困供养户</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劳动力人数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外出务工人数</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教育支出</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医疗支出</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住房情况</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残疾情况</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是否拟纳入监测对象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在校生情况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一年支出费用（元）</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病种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一年家庭累计自付支出费用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是否C级危房</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18"/>
                <w:szCs w:val="18"/>
                <w:u w:val="none"/>
              </w:rPr>
            </w:pPr>
            <w:r>
              <w:rPr>
                <w:rFonts w:hint="default" w:ascii="Times New Roman" w:hAnsi="Times New Roman" w:eastAsia="仿宋" w:cs="Times New Roman"/>
                <w:b w:val="0"/>
                <w:bCs w:val="0"/>
                <w:i w:val="0"/>
                <w:iCs w:val="0"/>
                <w:color w:val="000000"/>
                <w:kern w:val="0"/>
                <w:sz w:val="18"/>
                <w:szCs w:val="18"/>
                <w:u w:val="none"/>
                <w:lang w:val="en-US" w:eastAsia="zh-CN" w:bidi="ar"/>
              </w:rPr>
              <w:t>是否</w:t>
            </w:r>
            <w:r>
              <w:rPr>
                <w:rFonts w:hint="default" w:ascii="Times New Roman" w:hAnsi="Times New Roman" w:eastAsia="仿宋"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 w:cs="Times New Roman"/>
                <w:b w:val="0"/>
                <w:bCs w:val="0"/>
                <w:i w:val="0"/>
                <w:iCs w:val="0"/>
                <w:color w:val="000000"/>
                <w:kern w:val="0"/>
                <w:sz w:val="18"/>
                <w:szCs w:val="18"/>
                <w:u w:val="none"/>
                <w:lang w:val="en-US" w:eastAsia="zh-CN" w:bidi="ar"/>
              </w:rPr>
              <w:t>D级危房</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15570"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18"/>
                <w:szCs w:val="18"/>
                <w:u w:val="none"/>
                <w:lang w:val="en-US" w:eastAsia="zh-CN" w:bidi="ar"/>
              </w:rPr>
              <w:t>备注：1.本村最困难10户农户不包含已纳入的监测对象；</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2.劳动力人数不包含16岁以上在校生；劳动力人数包含弱劳动力或半劳动力；</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3.在校生情况从“小学、初中、高中、中职、高职高专、技师学院、本科、硕士研究生”中选择内容填写，家里有几项填写几项；</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4.病种从病历中诊断的病种填写；</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5.一年家庭累计自付支出费用指2021年5月1日至2022年4月30日期间农户家庭共计支出的医疗费用； </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6.残疾情况从“视力残疾X级、听力残疾X级、言语残疾X级、肢体残疾X级、智力残疾X级、精神残疾X级、多重残疾X级”中选择内容填写，家里有几项填写几项；</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 xml:space="preserve">      7.家庭人均纯收入计算时间为：2021年5月1日至2022年4月30日。</w:t>
            </w:r>
          </w:p>
        </w:tc>
      </w:tr>
    </w:tbl>
    <w:p>
      <w:pPr>
        <w:pStyle w:val="4"/>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tbl>
      <w:tblPr>
        <w:tblStyle w:val="10"/>
        <w:tblW w:w="15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915"/>
        <w:gridCol w:w="915"/>
        <w:gridCol w:w="915"/>
        <w:gridCol w:w="915"/>
        <w:gridCol w:w="915"/>
        <w:gridCol w:w="915"/>
        <w:gridCol w:w="915"/>
        <w:gridCol w:w="915"/>
        <w:gridCol w:w="915"/>
        <w:gridCol w:w="915"/>
        <w:gridCol w:w="915"/>
        <w:gridCol w:w="915"/>
        <w:gridCol w:w="915"/>
        <w:gridCol w:w="915"/>
        <w:gridCol w:w="91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70" w:type="dxa"/>
            <w:gridSpan w:val="17"/>
            <w:tcBorders>
              <w:top w:val="nil"/>
              <w:left w:val="nil"/>
              <w:bottom w:val="nil"/>
              <w:right w:val="nil"/>
            </w:tcBorders>
            <w:shd w:val="clear" w:color="auto" w:fill="auto"/>
            <w:noWrap/>
            <w:vAlign w:val="center"/>
          </w:tcPr>
          <w:p>
            <w:pPr>
              <w:keepNext w:val="0"/>
              <w:keepLines w:val="0"/>
              <w:widowControl/>
              <w:suppressLineNumbers w:val="0"/>
              <w:spacing w:line="500" w:lineRule="exact"/>
              <w:jc w:val="center"/>
              <w:textAlignment w:val="center"/>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方正小标宋简体" w:cs="Times New Roman"/>
                <w:i w:val="0"/>
                <w:iCs w:val="0"/>
                <w:color w:val="000000"/>
                <w:kern w:val="0"/>
                <w:sz w:val="36"/>
                <w:szCs w:val="36"/>
                <w:u w:val="none"/>
                <w:lang w:val="en-US" w:eastAsia="zh-CN" w:bidi="ar"/>
              </w:rPr>
              <w:t>XX村（社）非义务教育阶段多子女农户基本情况台账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序号</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县</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乡</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村民</w:t>
            </w:r>
            <w:r>
              <w:rPr>
                <w:rFonts w:hint="default" w:ascii="Times New Roman" w:hAnsi="Times New Roman" w:eastAsia="方正仿宋_GBK" w:cs="Times New Roman"/>
                <w:b w:val="0"/>
                <w:bCs w:val="0"/>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u w:val="none"/>
                <w:lang w:val="en-US" w:eastAsia="zh-CN" w:bidi="ar"/>
              </w:rPr>
              <w:t>小组</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户主姓名</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家庭人数</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家庭人均纯收入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是否脱贫户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是否防止返贫监测对象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是否低保户</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是否特困供养户</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非义教育阶段在读学生人数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在校生情况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一年教育支出费用（元）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是否拟纳入监测对象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15570" w:type="dxa"/>
            <w:gridSpan w:val="17"/>
            <w:tcBorders>
              <w:top w:val="nil"/>
              <w:left w:val="nil"/>
              <w:bottom w:val="nil"/>
              <w:right w:val="nil"/>
            </w:tcBorders>
            <w:shd w:val="clear" w:color="auto" w:fill="auto"/>
            <w:vAlign w:val="center"/>
          </w:tcPr>
          <w:p>
            <w:pPr>
              <w:keepNext w:val="0"/>
              <w:keepLines w:val="0"/>
              <w:widowControl/>
              <w:suppressLineNumbers w:val="0"/>
              <w:spacing w:line="340" w:lineRule="exact"/>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备注：1.家庭人均纯收入计算时间为：2021年5月1日至2022年4月30日；</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2.在校生情况从“高中、中职、高职高专、技师学院、本科、硕士研究生”中选择内容填写，家里有几项填写几项；</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3.非义务教育阶段多子女农户指该户有2人及以上非义务教育阶段在校学生。</w:t>
            </w: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tbl>
      <w:tblPr>
        <w:tblStyle w:val="10"/>
        <w:tblW w:w="15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65"/>
        <w:gridCol w:w="765"/>
        <w:gridCol w:w="765"/>
        <w:gridCol w:w="810"/>
        <w:gridCol w:w="1755"/>
        <w:gridCol w:w="1209"/>
        <w:gridCol w:w="972"/>
        <w:gridCol w:w="972"/>
        <w:gridCol w:w="972"/>
        <w:gridCol w:w="972"/>
        <w:gridCol w:w="972"/>
        <w:gridCol w:w="972"/>
        <w:gridCol w:w="972"/>
        <w:gridCol w:w="972"/>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55"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方正小标宋简体" w:cs="Times New Roman"/>
                <w:i w:val="0"/>
                <w:iCs w:val="0"/>
                <w:color w:val="000000"/>
                <w:kern w:val="0"/>
                <w:sz w:val="36"/>
                <w:szCs w:val="36"/>
                <w:u w:val="none"/>
                <w:lang w:val="en-US" w:eastAsia="zh-CN" w:bidi="ar"/>
              </w:rPr>
              <w:t>XX村（社）有劳动力零就业家庭台账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序号</w:t>
            </w:r>
          </w:p>
        </w:tc>
        <w:tc>
          <w:tcPr>
            <w:tcW w:w="7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县</w:t>
            </w:r>
          </w:p>
        </w:tc>
        <w:tc>
          <w:tcPr>
            <w:tcW w:w="7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乡</w:t>
            </w:r>
          </w:p>
        </w:tc>
        <w:tc>
          <w:tcPr>
            <w:tcW w:w="7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村民</w:t>
            </w:r>
            <w:r>
              <w:rPr>
                <w:rFonts w:hint="default" w:ascii="Times New Roman" w:hAnsi="Times New Roman" w:eastAsia="方正仿宋_GBK" w:cs="Times New Roman"/>
                <w:b w:val="0"/>
                <w:bCs w:val="0"/>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u w:val="none"/>
                <w:lang w:val="en-US" w:eastAsia="zh-CN" w:bidi="ar"/>
              </w:rPr>
              <w:t>小组</w:t>
            </w:r>
          </w:p>
        </w:tc>
        <w:tc>
          <w:tcPr>
            <w:tcW w:w="17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户主姓名</w:t>
            </w:r>
          </w:p>
        </w:tc>
        <w:tc>
          <w:tcPr>
            <w:tcW w:w="12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家庭人数</w:t>
            </w:r>
          </w:p>
        </w:tc>
        <w:tc>
          <w:tcPr>
            <w:tcW w:w="9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家庭人均纯收入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是否脱贫户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是否防止返贫监测对象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是否低保户</w:t>
            </w:r>
          </w:p>
        </w:tc>
        <w:tc>
          <w:tcPr>
            <w:tcW w:w="9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是否特困供养户</w:t>
            </w:r>
          </w:p>
        </w:tc>
        <w:tc>
          <w:tcPr>
            <w:tcW w:w="9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劳动力人数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劳动力未外出务工原因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是否拟纳入监测对象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555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备注：1.家庭人均纯收入计算时间为：2021年5月1日至2022年4月30日；</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2.劳动力零就业家庭指在2021年5月1日至2022年4月30日期间，有劳动力家庭的农户未外出务工、未发展产业或未实现灵活就业（含自主创业）； </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3.劳动力人数不包含16岁以上在校生。</w:t>
            </w: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tbl>
      <w:tblPr>
        <w:tblStyle w:val="10"/>
        <w:tblW w:w="15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679"/>
        <w:gridCol w:w="680"/>
        <w:gridCol w:w="680"/>
        <w:gridCol w:w="680"/>
        <w:gridCol w:w="680"/>
        <w:gridCol w:w="680"/>
        <w:gridCol w:w="956"/>
        <w:gridCol w:w="839"/>
        <w:gridCol w:w="1348"/>
        <w:gridCol w:w="839"/>
        <w:gridCol w:w="1058"/>
        <w:gridCol w:w="850"/>
        <w:gridCol w:w="1359"/>
        <w:gridCol w:w="1359"/>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5525"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36"/>
                <w:szCs w:val="36"/>
                <w:u w:val="none"/>
                <w:lang w:val="en-US" w:eastAsia="zh-CN" w:bidi="ar"/>
              </w:rPr>
              <w:t>XX村（社）务工收入占比高且务工时间不稳定农户情况台账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序号</w:t>
            </w:r>
          </w:p>
        </w:tc>
        <w:tc>
          <w:tcPr>
            <w:tcW w:w="6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县</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乡</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村民</w:t>
            </w:r>
            <w:r>
              <w:rPr>
                <w:rFonts w:hint="default" w:ascii="Times New Roman" w:hAnsi="Times New Roman" w:eastAsia="方正仿宋_GBK" w:cs="Times New Roman"/>
                <w:b w:val="0"/>
                <w:bCs w:val="0"/>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u w:val="none"/>
                <w:lang w:val="en-US" w:eastAsia="zh-CN" w:bidi="ar"/>
              </w:rPr>
              <w:t>小组</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户主姓名</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家庭人数</w:t>
            </w:r>
          </w:p>
        </w:tc>
        <w:tc>
          <w:tcPr>
            <w:tcW w:w="9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家庭人均纯收入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是否脱贫户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是否防止返贫监测对象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是否低保户</w:t>
            </w:r>
          </w:p>
        </w:tc>
        <w:tc>
          <w:tcPr>
            <w:tcW w:w="10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是否特困供养户</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务工</w:t>
            </w:r>
            <w:r>
              <w:rPr>
                <w:rFonts w:hint="default" w:ascii="Times New Roman" w:hAnsi="Times New Roman" w:eastAsia="方正仿宋_GBK" w:cs="Times New Roman"/>
                <w:b w:val="0"/>
                <w:bCs w:val="0"/>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u w:val="none"/>
                <w:lang w:val="en-US" w:eastAsia="zh-CN" w:bidi="ar"/>
              </w:rPr>
              <w:t>人数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务工时间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是否拟纳入监测对象</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iCs w:val="0"/>
                <w:color w:val="000000"/>
                <w:sz w:val="21"/>
                <w:szCs w:val="21"/>
                <w:u w:val="none"/>
              </w:rPr>
            </w:pPr>
            <w:r>
              <w:rPr>
                <w:rFonts w:hint="default" w:ascii="Times New Roman" w:hAnsi="Times New Roman" w:eastAsia="方正仿宋_GBK" w:cs="Times New Roman"/>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52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备注：1.家庭人均纯收入计算时间为：2021年5月1日至2022年4月30日；</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2.务工时间指在2021年5月1日至2022年4月30日期间务工时间，填写格式为：X个月； </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3.此表只填写家庭收入主要是务工收入而务工时间不稳定的农户；务工时间不稳定是指该户所有务工人员务工时间在3个月以内，如张三家庭有2人务工，其中1人务工时间2个月，1人务工时间3个月以上，张三家庭就不属于务工收入占比高且务工时间不稳定农户；如果该户刚好在排查时间出去务工（或者是刚好务工1个月或2个月），但与公司签订合同或者是继续在外务工，也不属于务工时间不稳定农户；   </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4.此表中的务工包含就近务工； </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5.务工时间填写格式：户内有2人以上务工的情况，务工时间填写为：1人务工1个月，1人务工2个月或是2人均务工1个月。</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 xml:space="preserve">     </w:t>
            </w: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附件6</w:t>
      </w:r>
    </w:p>
    <w:tbl>
      <w:tblPr>
        <w:tblStyle w:val="10"/>
        <w:tblW w:w="15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371"/>
        <w:gridCol w:w="372"/>
        <w:gridCol w:w="511"/>
        <w:gridCol w:w="515"/>
        <w:gridCol w:w="512"/>
        <w:gridCol w:w="514"/>
        <w:gridCol w:w="511"/>
        <w:gridCol w:w="514"/>
        <w:gridCol w:w="511"/>
        <w:gridCol w:w="515"/>
        <w:gridCol w:w="511"/>
        <w:gridCol w:w="515"/>
        <w:gridCol w:w="512"/>
        <w:gridCol w:w="514"/>
        <w:gridCol w:w="511"/>
        <w:gridCol w:w="514"/>
        <w:gridCol w:w="511"/>
        <w:gridCol w:w="515"/>
        <w:gridCol w:w="511"/>
        <w:gridCol w:w="515"/>
        <w:gridCol w:w="512"/>
        <w:gridCol w:w="514"/>
        <w:gridCol w:w="511"/>
        <w:gridCol w:w="514"/>
        <w:gridCol w:w="511"/>
        <w:gridCol w:w="516"/>
        <w:gridCol w:w="512"/>
        <w:gridCol w:w="516"/>
        <w:gridCol w:w="513"/>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500" w:type="dxa"/>
            <w:gridSpan w:val="3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方正小标宋简体" w:cs="Times New Roman"/>
                <w:i w:val="0"/>
                <w:iCs w:val="0"/>
                <w:color w:val="000000"/>
                <w:kern w:val="0"/>
                <w:sz w:val="36"/>
                <w:szCs w:val="36"/>
                <w:u w:val="none"/>
                <w:lang w:val="en-US" w:eastAsia="zh-CN" w:bidi="ar"/>
              </w:rPr>
              <w:t>XX县5月集中排查中新增监测对象汇总表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县</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乡</w:t>
            </w:r>
          </w:p>
        </w:tc>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村</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新增监测对象</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脱贫不稳定户</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边缘易致贫户</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突发严重困难户</w:t>
            </w:r>
          </w:p>
        </w:tc>
        <w:tc>
          <w:tcPr>
            <w:tcW w:w="102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风险类型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缺劳动力</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因安全饮水</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因安全住房</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因病</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因残</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因产业项目失败</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因务工就业不稳</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因学</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因意外事故</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因自然灾害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500" w:type="dxa"/>
            <w:gridSpan w:val="3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w:t>
      </w:r>
    </w:p>
    <w:tbl>
      <w:tblPr>
        <w:tblStyle w:val="10"/>
        <w:tblW w:w="15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4"/>
        <w:gridCol w:w="1078"/>
        <w:gridCol w:w="1082"/>
        <w:gridCol w:w="1082"/>
        <w:gridCol w:w="1082"/>
        <w:gridCol w:w="1585"/>
        <w:gridCol w:w="923"/>
        <w:gridCol w:w="1878"/>
        <w:gridCol w:w="5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5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21"/>
                <w:szCs w:val="21"/>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未消除风险监测对象帮扶措施工作台账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序号</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市（州）</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县</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乡</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村</w:t>
            </w:r>
          </w:p>
        </w:tc>
        <w:tc>
          <w:tcPr>
            <w:tcW w:w="1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姓名</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家庭人数</w:t>
            </w:r>
          </w:p>
        </w:tc>
        <w:tc>
          <w:tcPr>
            <w:tcW w:w="7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帮扶措施落实情况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类型</w:t>
            </w: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具体措施内容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b w:val="0"/>
                <w:bCs w:val="0"/>
                <w:i w:val="0"/>
                <w:iCs w:val="0"/>
                <w:color w:val="000000"/>
                <w:sz w:val="21"/>
                <w:szCs w:val="21"/>
                <w:u w:val="none"/>
              </w:rPr>
            </w:pPr>
          </w:p>
        </w:tc>
      </w:tr>
    </w:tbl>
    <w:p>
      <w:pPr>
        <w:pStyle w:val="4"/>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备注：1.帮扶措施落实情况类型指《防止返贫监测对象信息采集表》帮扶措施中的A39至A52指标内容；</w:t>
      </w:r>
    </w:p>
    <w:p>
      <w:pPr>
        <w:pStyle w:val="4"/>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2.具体措施内容要详细；帮扶措施内容只在一个单元格中填写，不能一个措施填一个单元格。</w:t>
      </w: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附件8</w:t>
      </w:r>
    </w:p>
    <w:tbl>
      <w:tblPr>
        <w:tblStyle w:val="10"/>
        <w:tblW w:w="15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194"/>
        <w:gridCol w:w="877"/>
        <w:gridCol w:w="1460"/>
        <w:gridCol w:w="1239"/>
        <w:gridCol w:w="1201"/>
        <w:gridCol w:w="785"/>
        <w:gridCol w:w="878"/>
        <w:gridCol w:w="863"/>
        <w:gridCol w:w="873"/>
        <w:gridCol w:w="864"/>
        <w:gridCol w:w="887"/>
        <w:gridCol w:w="878"/>
        <w:gridCol w:w="879"/>
        <w:gridCol w:w="863"/>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552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0"/>
                <w:szCs w:val="40"/>
                <w:u w:val="none"/>
              </w:rPr>
            </w:pPr>
            <w:r>
              <w:rPr>
                <w:rFonts w:hint="default" w:ascii="Times New Roman" w:hAnsi="Times New Roman" w:eastAsia="方正小标宋简体" w:cs="Times New Roman"/>
                <w:b w:val="0"/>
                <w:bCs w:val="0"/>
                <w:i w:val="0"/>
                <w:iCs w:val="0"/>
                <w:color w:val="000000"/>
                <w:kern w:val="0"/>
                <w:sz w:val="40"/>
                <w:szCs w:val="40"/>
                <w:u w:val="none"/>
                <w:lang w:val="en-US" w:eastAsia="zh-CN" w:bidi="ar"/>
              </w:rPr>
              <w:t>大英县集中排查情况统计表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7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序号</w:t>
            </w:r>
          </w:p>
        </w:tc>
        <w:tc>
          <w:tcPr>
            <w:tcW w:w="119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市（州）</w:t>
            </w:r>
          </w:p>
        </w:tc>
        <w:tc>
          <w:tcPr>
            <w:tcW w:w="8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县</w:t>
            </w:r>
          </w:p>
        </w:tc>
        <w:tc>
          <w:tcPr>
            <w:tcW w:w="14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参与集中排查工作人数（人）</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摸排农户</w:t>
            </w:r>
          </w:p>
        </w:tc>
        <w:tc>
          <w:tcPr>
            <w:tcW w:w="5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农村低保情况</w:t>
            </w:r>
          </w:p>
        </w:tc>
        <w:tc>
          <w:tcPr>
            <w:tcW w:w="3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重度残疾情况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7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1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u w:val="none"/>
                <w:lang w:val="en-US" w:eastAsia="zh-CN" w:bidi="ar"/>
              </w:rPr>
              <w:t>（万户）</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u w:val="none"/>
                <w:lang w:val="en-US" w:eastAsia="zh-CN" w:bidi="ar"/>
              </w:rPr>
              <w:t>（万人）</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涉及户数</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享受低保人数</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近两年新识别和申请低保户</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纳入监测对象</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涉及户数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重度残疾人数</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7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1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4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户数</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15520"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 xml:space="preserve">备注：1.参与集中排查工作人数指参与这次排查工作县乡村三级的人数； </w:t>
            </w:r>
            <w:r>
              <w:rPr>
                <w:rFonts w:hint="default" w:ascii="Times New Roman" w:hAnsi="Times New Roman" w:eastAsia="宋体" w:cs="Times New Roman"/>
                <w:b w:val="0"/>
                <w:bCs w:val="0"/>
                <w:i w:val="0"/>
                <w:iCs w:val="0"/>
                <w:color w:val="000000"/>
                <w:kern w:val="0"/>
                <w:sz w:val="28"/>
                <w:szCs w:val="28"/>
                <w:u w:val="none"/>
                <w:lang w:val="en-US" w:eastAsia="zh-CN" w:bidi="ar"/>
              </w:rPr>
              <w:br w:type="textWrapping"/>
            </w:r>
            <w:r>
              <w:rPr>
                <w:rFonts w:hint="default" w:ascii="Times New Roman" w:hAnsi="Times New Roman" w:eastAsia="宋体" w:cs="Times New Roman"/>
                <w:b w:val="0"/>
                <w:bCs w:val="0"/>
                <w:i w:val="0"/>
                <w:iCs w:val="0"/>
                <w:color w:val="000000"/>
                <w:kern w:val="0"/>
                <w:sz w:val="28"/>
                <w:szCs w:val="28"/>
                <w:u w:val="none"/>
                <w:lang w:val="en-US" w:eastAsia="zh-CN" w:bidi="ar"/>
              </w:rPr>
              <w:t xml:space="preserve">      2.摸排农户指这次排查农村人口总数（含村级研判不入户的农户）。 </w:t>
            </w: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附件9</w:t>
      </w:r>
    </w:p>
    <w:tbl>
      <w:tblPr>
        <w:tblStyle w:val="10"/>
        <w:tblW w:w="15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453"/>
        <w:gridCol w:w="453"/>
        <w:gridCol w:w="453"/>
        <w:gridCol w:w="453"/>
        <w:gridCol w:w="453"/>
        <w:gridCol w:w="453"/>
        <w:gridCol w:w="453"/>
        <w:gridCol w:w="459"/>
        <w:gridCol w:w="345"/>
        <w:gridCol w:w="345"/>
        <w:gridCol w:w="345"/>
        <w:gridCol w:w="345"/>
        <w:gridCol w:w="345"/>
        <w:gridCol w:w="345"/>
        <w:gridCol w:w="345"/>
        <w:gridCol w:w="345"/>
        <w:gridCol w:w="345"/>
        <w:gridCol w:w="345"/>
        <w:gridCol w:w="345"/>
        <w:gridCol w:w="1"/>
        <w:gridCol w:w="344"/>
        <w:gridCol w:w="345"/>
        <w:gridCol w:w="345"/>
        <w:gridCol w:w="345"/>
        <w:gridCol w:w="345"/>
        <w:gridCol w:w="345"/>
        <w:gridCol w:w="345"/>
        <w:gridCol w:w="345"/>
        <w:gridCol w:w="345"/>
        <w:gridCol w:w="345"/>
        <w:gridCol w:w="345"/>
        <w:gridCol w:w="2"/>
        <w:gridCol w:w="343"/>
        <w:gridCol w:w="345"/>
        <w:gridCol w:w="345"/>
        <w:gridCol w:w="345"/>
        <w:gridCol w:w="345"/>
        <w:gridCol w:w="345"/>
        <w:gridCol w:w="345"/>
        <w:gridCol w:w="345"/>
        <w:gridCol w:w="345"/>
        <w:gridCol w:w="345"/>
        <w:gridCol w:w="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5560" w:type="dxa"/>
            <w:gridSpan w:val="4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000000"/>
                <w:sz w:val="40"/>
                <w:szCs w:val="40"/>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遂宁市防止返贫监测帮扶集中排查新增监测对象汇总表</w:t>
            </w:r>
            <w:r>
              <w:rPr>
                <w:rFonts w:hint="default" w:ascii="Times New Roman" w:hAnsi="Times New Roman" w:eastAsia="方正小标宋简体" w:cs="Times New Roman"/>
                <w:b w:val="0"/>
                <w:bCs w:val="0"/>
                <w:i w:val="0"/>
                <w:iCs w:val="0"/>
                <w:color w:val="000000"/>
                <w:kern w:val="0"/>
                <w:sz w:val="36"/>
                <w:szCs w:val="36"/>
                <w:u w:val="none"/>
                <w:lang w:val="en-US" w:eastAsia="zh-CN" w:bidi="ar"/>
              </w:rPr>
              <w:br w:type="textWrapping"/>
            </w:r>
            <w:r>
              <w:rPr>
                <w:rFonts w:hint="default" w:ascii="Times New Roman" w:hAnsi="Times New Roman" w:eastAsia="方正小标宋简体" w:cs="Times New Roman"/>
                <w:b w:val="0"/>
                <w:bCs w:val="0"/>
                <w:i w:val="0"/>
                <w:iCs w:val="0"/>
                <w:color w:val="000000"/>
                <w:kern w:val="0"/>
                <w:sz w:val="36"/>
                <w:szCs w:val="36"/>
                <w:u w:val="none"/>
                <w:lang w:val="en-US" w:eastAsia="zh-CN" w:bidi="ar"/>
              </w:rPr>
              <w:t>（“风险消除”后再次出现返贫致贫风险）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县（市、区）、园区</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合计</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脱贫不稳定户</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边缘易致贫户</w:t>
            </w: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突发严重困难户</w:t>
            </w:r>
          </w:p>
        </w:tc>
        <w:tc>
          <w:tcPr>
            <w:tcW w:w="11394" w:type="dxa"/>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风险类型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379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脱贫不稳定户（户数）</w:t>
            </w:r>
          </w:p>
        </w:tc>
        <w:tc>
          <w:tcPr>
            <w:tcW w:w="379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边缘易致贫户（户数）</w:t>
            </w:r>
          </w:p>
        </w:tc>
        <w:tc>
          <w:tcPr>
            <w:tcW w:w="380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突发严重困难户（户数）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因学</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住房</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饮水</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因自然</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灾害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因意外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事故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因产业项目失败</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因务工就业不稳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缺劳动力</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其他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（备注）</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因学</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住房</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饮水</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因自然</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灾害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因意外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事故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因产业项目失败</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因务工就业不稳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缺劳动力</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其他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（备注）</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因学</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住房</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因安全</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饮水</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因自然</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灾害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因意外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事故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因产业项目失败</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因务工就业不稳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缺劳动力</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其他</w:t>
            </w:r>
            <w:r>
              <w:rPr>
                <w:rFonts w:hint="default" w:ascii="Times New Roman" w:hAnsi="Times New Roman" w:eastAsia="仿宋_GB2312" w:cs="Times New Roman"/>
                <w:b w:val="0"/>
                <w:bCs w:val="0"/>
                <w:i w:val="0"/>
                <w:iCs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2"/>
                <w:szCs w:val="22"/>
                <w:u w:val="none"/>
              </w:rPr>
            </w:pP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附件10</w:t>
      </w:r>
    </w:p>
    <w:tbl>
      <w:tblPr>
        <w:tblStyle w:val="10"/>
        <w:tblW w:w="15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810"/>
        <w:gridCol w:w="855"/>
        <w:gridCol w:w="870"/>
        <w:gridCol w:w="900"/>
        <w:gridCol w:w="2380"/>
        <w:gridCol w:w="2204"/>
        <w:gridCol w:w="3125"/>
        <w:gridCol w:w="2203"/>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58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36"/>
                <w:szCs w:val="36"/>
                <w:u w:val="none"/>
                <w:lang w:val="en-US" w:eastAsia="zh-CN" w:bidi="ar"/>
              </w:rPr>
              <w:t>大英县防止返贫监测帮扶集中排查监测对象需“风险消除回退”花名册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村</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户主姓名</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证件号码</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监测对象类别</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回退原因</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附件11</w:t>
      </w:r>
    </w:p>
    <w:tbl>
      <w:tblPr>
        <w:tblStyle w:val="10"/>
        <w:tblW w:w="15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414"/>
        <w:gridCol w:w="773"/>
        <w:gridCol w:w="773"/>
        <w:gridCol w:w="773"/>
        <w:gridCol w:w="773"/>
        <w:gridCol w:w="773"/>
        <w:gridCol w:w="774"/>
        <w:gridCol w:w="414"/>
        <w:gridCol w:w="415"/>
        <w:gridCol w:w="666"/>
        <w:gridCol w:w="663"/>
        <w:gridCol w:w="665"/>
        <w:gridCol w:w="665"/>
        <w:gridCol w:w="751"/>
        <w:gridCol w:w="758"/>
        <w:gridCol w:w="773"/>
        <w:gridCol w:w="773"/>
        <w:gridCol w:w="773"/>
        <w:gridCol w:w="774"/>
        <w:gridCol w:w="773"/>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5460" w:type="dxa"/>
            <w:gridSpan w:val="2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40"/>
                <w:szCs w:val="40"/>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大英县防止返贫监测帮扶集中排查工作进度表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县（市、区）、园区</w:t>
            </w:r>
          </w:p>
        </w:tc>
        <w:tc>
          <w:tcPr>
            <w:tcW w:w="414"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是否开展入户培训</w:t>
            </w:r>
          </w:p>
        </w:tc>
        <w:tc>
          <w:tcPr>
            <w:tcW w:w="46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开展入户排查</w:t>
            </w:r>
          </w:p>
        </w:tc>
        <w:tc>
          <w:tcPr>
            <w:tcW w:w="499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识别认定新增</w:t>
            </w:r>
          </w:p>
        </w:tc>
        <w:tc>
          <w:tcPr>
            <w:tcW w:w="4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信息采集录入及更新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72" w:type="dxa"/>
            <w:vMerge w:val="continue"/>
            <w:tcBorders>
              <w:top w:val="single" w:color="000000" w:sz="4" w:space="0"/>
              <w:left w:val="single" w:color="000000" w:sz="4" w:space="0"/>
              <w:bottom w:val="nil"/>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414" w:type="dxa"/>
            <w:vMerge w:val="continue"/>
            <w:tcBorders>
              <w:top w:val="single" w:color="000000" w:sz="4" w:space="0"/>
              <w:left w:val="single" w:color="000000" w:sz="4" w:space="0"/>
              <w:bottom w:val="nil"/>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2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入户排查（户）</w:t>
            </w:r>
          </w:p>
        </w:tc>
        <w:tc>
          <w:tcPr>
            <w:tcW w:w="2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核实核准系统信息（户）</w:t>
            </w:r>
          </w:p>
        </w:tc>
        <w:tc>
          <w:tcPr>
            <w:tcW w:w="41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脱贫不稳定户</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边缘易致贫户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突发严重困难户</w:t>
            </w:r>
          </w:p>
        </w:tc>
        <w:tc>
          <w:tcPr>
            <w:tcW w:w="2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新增监测对象（户）</w:t>
            </w:r>
          </w:p>
        </w:tc>
        <w:tc>
          <w:tcPr>
            <w:tcW w:w="2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系统信息更新（户）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72" w:type="dxa"/>
            <w:vMerge w:val="continue"/>
            <w:tcBorders>
              <w:top w:val="single" w:color="000000" w:sz="4" w:space="0"/>
              <w:left w:val="single" w:color="000000" w:sz="4" w:space="0"/>
              <w:bottom w:val="nil"/>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414" w:type="dxa"/>
            <w:vMerge w:val="continue"/>
            <w:tcBorders>
              <w:top w:val="single" w:color="000000" w:sz="4" w:space="0"/>
              <w:left w:val="single" w:color="000000" w:sz="4" w:space="0"/>
              <w:bottom w:val="nil"/>
              <w:right w:val="single" w:color="000000" w:sz="4" w:space="0"/>
            </w:tcBorders>
            <w:shd w:val="clear" w:color="auto" w:fill="FFFFFF"/>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应排查</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已排查</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未排查</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应核实</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已核实</w:t>
            </w:r>
          </w:p>
        </w:tc>
        <w:tc>
          <w:tcPr>
            <w:tcW w:w="7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未核实</w:t>
            </w:r>
          </w:p>
        </w:tc>
        <w:tc>
          <w:tcPr>
            <w:tcW w:w="41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jc w:val="center"/>
              <w:rPr>
                <w:rFonts w:hint="default" w:ascii="Times New Roman" w:hAnsi="Times New Roman" w:eastAsia="仿宋_GB2312" w:cs="Times New Roman"/>
                <w:b w:val="0"/>
                <w:bCs w:val="0"/>
                <w:i w:val="0"/>
                <w:iCs w:val="0"/>
                <w:color w:val="000000"/>
                <w:sz w:val="18"/>
                <w:szCs w:val="18"/>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6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7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户数</w:t>
            </w:r>
          </w:p>
        </w:tc>
        <w:tc>
          <w:tcPr>
            <w:tcW w:w="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人数</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应采集</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已采集</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未采集</w:t>
            </w:r>
          </w:p>
        </w:tc>
        <w:tc>
          <w:tcPr>
            <w:tcW w:w="7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应更新</w:t>
            </w:r>
          </w:p>
        </w:tc>
        <w:tc>
          <w:tcPr>
            <w:tcW w:w="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已更新</w:t>
            </w:r>
          </w:p>
        </w:tc>
        <w:tc>
          <w:tcPr>
            <w:tcW w:w="77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val="0"/>
                <w:bCs w:val="0"/>
                <w:i w:val="0"/>
                <w:iCs w:val="0"/>
                <w:color w:val="000000"/>
                <w:sz w:val="18"/>
                <w:szCs w:val="18"/>
                <w:u w:val="none"/>
              </w:rPr>
            </w:pPr>
            <w:r>
              <w:rPr>
                <w:rFonts w:hint="default" w:ascii="Times New Roman" w:hAnsi="Times New Roman" w:eastAsia="仿宋_GB2312" w:cs="Times New Roman"/>
                <w:b w:val="0"/>
                <w:bCs w:val="0"/>
                <w:i w:val="0"/>
                <w:iCs w:val="0"/>
                <w:color w:val="000000"/>
                <w:kern w:val="0"/>
                <w:sz w:val="18"/>
                <w:szCs w:val="18"/>
                <w:u w:val="none"/>
                <w:lang w:val="en-US" w:eastAsia="zh-CN" w:bidi="ar"/>
              </w:rPr>
              <w:t>未更新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6"/>
                <w:szCs w:val="2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4"/>
                <w:szCs w:val="24"/>
                <w:u w:val="none"/>
              </w:rPr>
            </w:pPr>
          </w:p>
        </w:tc>
      </w:tr>
    </w:tbl>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cs="Times New Roman"/>
          <w:lang w:val="en-US" w:eastAsia="zh-CN"/>
        </w:rPr>
      </w:pPr>
    </w:p>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附件12</w:t>
      </w:r>
    </w:p>
    <w:tbl>
      <w:tblPr>
        <w:tblStyle w:val="10"/>
        <w:tblW w:w="15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977"/>
        <w:gridCol w:w="1235"/>
        <w:gridCol w:w="1248"/>
        <w:gridCol w:w="977"/>
        <w:gridCol w:w="977"/>
        <w:gridCol w:w="978"/>
        <w:gridCol w:w="977"/>
        <w:gridCol w:w="1276"/>
        <w:gridCol w:w="977"/>
        <w:gridCol w:w="1316"/>
        <w:gridCol w:w="978"/>
        <w:gridCol w:w="977"/>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560"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大英县防止返贫监测帮扶重点排查对象汇总表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9"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县（市、区）、园区</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监测对象</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2020年度脱贫户</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分散供养特困人员中的单人户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2020年以来新识别和申请农村低保的农户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重度残疾人和2020年以来新致残家庭</w:t>
            </w:r>
          </w:p>
        </w:tc>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部门筛查发现存在风险的其他农户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家庭人均纯收入低于7000元农户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多子女特别是非义务教育阶段在读子女两个或两个以上的农户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务工收入占比高且务工时间不稳定的农户</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因病因灾因意外事故等刚性支出较大或收入大幅缩减导致基本生活出现严重困难农户</w:t>
            </w:r>
          </w:p>
        </w:tc>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村级会商需要入户核查的其他农户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有劳动力零就业家庭（户）</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最困难农户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i w:val="0"/>
                <w:iCs w:val="0"/>
                <w:color w:val="000000"/>
                <w:sz w:val="21"/>
                <w:szCs w:val="21"/>
                <w:u w:val="none"/>
              </w:rPr>
            </w:pPr>
          </w:p>
        </w:tc>
      </w:tr>
    </w:tbl>
    <w:p>
      <w:pPr>
        <w:pStyle w:val="4"/>
        <w:rPr>
          <w:rFonts w:hint="default" w:ascii="Times New Roman" w:hAnsi="Times New Roman" w:cs="Times New Roman"/>
        </w:rPr>
      </w:pPr>
    </w:p>
    <w:sectPr>
      <w:pgSz w:w="16838" w:h="11906" w:orient="landscape"/>
      <w:pgMar w:top="720" w:right="720" w:bottom="720" w:left="72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-474980</wp:posOffset>
              </wp:positionV>
              <wp:extent cx="805180" cy="6210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5180" cy="621030"/>
                      </a:xfrm>
                      <a:prstGeom prst="rect">
                        <a:avLst/>
                      </a:prstGeom>
                      <a:noFill/>
                      <a:ln w="6350">
                        <a:noFill/>
                      </a:ln>
                      <a:effectLst/>
                    </wps:spPr>
                    <wps:txbx>
                      <w:txbxContent>
                        <w:p>
                          <w:pPr>
                            <w:pStyle w:val="6"/>
                            <w:ind w:left="280" w:hanging="280" w:hanging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7.4pt;height:48.9pt;width:63.4pt;mso-position-horizontal:outside;mso-position-horizontal-relative:margin;z-index:251659264;mso-width-relative:page;mso-height-relative:page;" filled="f" stroked="f" coordsize="21600,21600" o:gfxdata="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vuBmdYAAAAHAQAADwAAAAAAAAABACAAAAAiAAAAZHJzL2Rv&#10;d25yZXYueG1sUEsBAhQAFAAAAAgAh07iQKv/skI8AgAAbwQAAA4AAAAAAAAAAQAgAAAAJQEAAGRy&#10;cy9lMm9Eb2MueG1sUEsFBgAAAAAGAAYAWQEAANMFAAAAAA==&#10;">
              <v:fill on="f" focussize="0,0"/>
              <v:stroke on="f" weight="0.5pt"/>
              <v:imagedata o:title=""/>
              <o:lock v:ext="edit" aspectratio="f"/>
              <v:textbox inset="0mm,0mm,0mm,0mm">
                <w:txbxContent>
                  <w:p>
                    <w:pPr>
                      <w:pStyle w:val="6"/>
                      <w:ind w:left="280" w:hanging="280" w:hanging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2VhMThlNjA4NWFhMWY2NDlhY2VhNDVhYzJmMjQifQ=="/>
  </w:docVars>
  <w:rsids>
    <w:rsidRoot w:val="152E3C1C"/>
    <w:rsid w:val="001A4B92"/>
    <w:rsid w:val="067F71A4"/>
    <w:rsid w:val="152E3C1C"/>
    <w:rsid w:val="24BB1EEE"/>
    <w:rsid w:val="30E53EFF"/>
    <w:rsid w:val="4036763B"/>
    <w:rsid w:val="43A90A8C"/>
    <w:rsid w:val="4C384D99"/>
    <w:rsid w:val="55AB0BC5"/>
    <w:rsid w:val="66466608"/>
    <w:rsid w:val="6D42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Body Text Indent"/>
    <w:basedOn w:val="1"/>
    <w:next w:val="4"/>
    <w:qFormat/>
    <w:uiPriority w:val="0"/>
    <w:pPr>
      <w:ind w:left="200" w:leftChars="200"/>
    </w:pPr>
    <w:rPr>
      <w:rFonts w:ascii="Calibri" w:hAnsi="Calibri" w:eastAsia="宋体"/>
      <w:sz w:val="21"/>
      <w:szCs w:val="24"/>
    </w:rPr>
  </w:style>
  <w:style w:type="paragraph" w:styleId="4">
    <w:name w:val="Body Text First Indent 2"/>
    <w:basedOn w:val="3"/>
    <w:next w:val="1"/>
    <w:qFormat/>
    <w:uiPriority w:val="0"/>
    <w:pPr>
      <w:ind w:firstLine="200" w:firstLineChars="200"/>
    </w:pPr>
  </w:style>
  <w:style w:type="paragraph" w:styleId="5">
    <w:name w:val="Plain Text"/>
    <w:basedOn w:val="1"/>
    <w:qFormat/>
    <w:uiPriority w:val="0"/>
    <w:rPr>
      <w:rFonts w:ascii="宋体" w:hAnsi="Courier New" w:eastAsia="仿宋"/>
      <w:kern w:val="0"/>
      <w:sz w:val="32"/>
      <w:szCs w:val="21"/>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figures"/>
    <w:basedOn w:val="1"/>
    <w:next w:val="1"/>
    <w:qFormat/>
    <w:uiPriority w:val="0"/>
    <w:pPr>
      <w:ind w:left="200" w:leftChars="200" w:hanging="200" w:hangingChars="200"/>
    </w:pPr>
    <w:rPr>
      <w:rFonts w:eastAsia="仿宋"/>
      <w:sz w:val="32"/>
    </w:rPr>
  </w:style>
  <w:style w:type="paragraph" w:styleId="9">
    <w:name w:val="Title"/>
    <w:basedOn w:val="1"/>
    <w:qFormat/>
    <w:uiPriority w:val="10"/>
    <w:pPr>
      <w:spacing w:before="240" w:after="60"/>
      <w:jc w:val="center"/>
      <w:outlineLvl w:val="0"/>
    </w:pPr>
    <w:rPr>
      <w:rFonts w:ascii="Arial" w:hAnsi="Arial" w:cs="Arial"/>
      <w:b/>
      <w:bCs/>
      <w:sz w:val="32"/>
      <w:szCs w:val="32"/>
    </w:rPr>
  </w:style>
  <w:style w:type="character" w:customStyle="1" w:styleId="12">
    <w:name w:val="NormalCharacter"/>
    <w:semiHidden/>
    <w:qFormat/>
    <w:uiPriority w:val="0"/>
  </w:style>
  <w:style w:type="paragraph" w:customStyle="1" w:styleId="13">
    <w:name w:val="实施方案正文"/>
    <w:basedOn w:val="1"/>
    <w:qFormat/>
    <w:uiPriority w:val="0"/>
    <w:pPr>
      <w:ind w:firstLine="566" w:firstLineChars="202"/>
    </w:pPr>
    <w:rPr>
      <w:rFonts w:ascii="等线" w:hAnsi="等线" w:eastAsia="等线" w:cs="Times New Roman"/>
      <w:szCs w:val="28"/>
    </w:rPr>
  </w:style>
  <w:style w:type="paragraph" w:customStyle="1" w:styleId="14">
    <w:name w:val="章标题"/>
    <w:basedOn w:val="1"/>
    <w:next w:val="15"/>
    <w:qFormat/>
    <w:uiPriority w:val="0"/>
    <w:pPr>
      <w:widowControl/>
      <w:spacing w:before="158" w:after="153" w:line="323" w:lineRule="atLeast"/>
      <w:ind w:right="-120"/>
      <w:jc w:val="center"/>
      <w:textAlignment w:val="baseline"/>
    </w:pPr>
    <w:rPr>
      <w:rFonts w:ascii="Calibri" w:hAnsi="Calibri" w:eastAsia="宋体" w:cs="Times New Roman"/>
      <w:color w:val="FF0000"/>
      <w:sz w:val="18"/>
      <w:szCs w:val="24"/>
    </w:rPr>
  </w:style>
  <w:style w:type="paragraph" w:customStyle="1" w:styleId="15">
    <w:name w:val="节标题"/>
    <w:basedOn w:val="1"/>
    <w:next w:val="1"/>
    <w:qFormat/>
    <w:uiPriority w:val="0"/>
    <w:pPr>
      <w:widowControl/>
      <w:spacing w:line="289" w:lineRule="atLeast"/>
      <w:jc w:val="center"/>
      <w:textAlignment w:val="baseline"/>
    </w:pPr>
    <w:rPr>
      <w:rFonts w:ascii="Calibri" w:hAnsi="Calibri" w:eastAsia="宋体" w:cs="Times New Roman"/>
      <w:color w:val="000000"/>
      <w:sz w:val="28"/>
      <w:szCs w:val="24"/>
    </w:rPr>
  </w:style>
  <w:style w:type="character" w:customStyle="1" w:styleId="16">
    <w:name w:val="font51"/>
    <w:basedOn w:val="1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6673</Words>
  <Characters>6902</Characters>
  <Lines>0</Lines>
  <Paragraphs>0</Paragraphs>
  <TotalTime>1</TotalTime>
  <ScaleCrop>false</ScaleCrop>
  <LinksUpToDate>false</LinksUpToDate>
  <CharactersWithSpaces>7062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2022-04-27T07:05:00Z</dcterms:created>
  <dc:creator>Administrator</dc:creator>
  <cp:lastModifiedBy>Hank、</cp:lastModifiedBy>
  <cp:lastPrinted>2022-05-05T07:31:00Z</cp:lastPrinted>
  <dcterms:modified xsi:type="dcterms:W3CDTF">2022-05-19T03:38:20Z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943F9DC457E04C4A91F93383F758BE7A</vt:lpwstr>
  </property>
</Properties>
</file>