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60" w:type="dxa"/>
        <w:tblInd w:w="-7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1008"/>
        <w:gridCol w:w="531"/>
        <w:gridCol w:w="975"/>
        <w:gridCol w:w="1056"/>
        <w:gridCol w:w="1108"/>
        <w:gridCol w:w="1134"/>
        <w:gridCol w:w="1138"/>
        <w:gridCol w:w="1396"/>
        <w:gridCol w:w="2427"/>
        <w:gridCol w:w="1559"/>
        <w:gridCol w:w="9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14760" w:type="dxa"/>
            <w:gridSpan w:val="12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Cs w:val="32"/>
                <w:lang w:bidi="ar"/>
              </w:rPr>
              <w:t>附件</w:t>
            </w:r>
          </w:p>
          <w:p>
            <w:pPr>
              <w:widowControl/>
              <w:jc w:val="center"/>
              <w:textAlignment w:val="bottom"/>
              <w:rPr>
                <w:rFonts w:eastAsia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Ansi="方正小标宋简体" w:eastAsia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大英县清理机关事业单位在编不在岗人员统计表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2247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填报单位（主管部门）：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填报时间：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单 </w:t>
            </w:r>
            <w:r>
              <w:rPr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Ansi="宋体"/>
                <w:color w:val="000000"/>
                <w:sz w:val="24"/>
                <w:szCs w:val="24"/>
                <w:lang w:bidi="ar"/>
              </w:rPr>
              <w:t>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22" w:rightChars="38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文化</w:t>
            </w:r>
          </w:p>
          <w:p>
            <w:pPr>
              <w:widowControl/>
              <w:ind w:right="122" w:rightChars="38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程度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编制性质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工作岗位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离岗时间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离岗原因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批准离岗单位和领导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工资发放情况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06" w:type="dxa"/>
            <w:gridSpan w:val="11"/>
            <w:noWrap w:val="0"/>
            <w:vAlign w:val="bottom"/>
          </w:tcPr>
          <w:p>
            <w:pPr>
              <w:widowControl/>
              <w:ind w:firstLine="960" w:firstLineChars="400"/>
              <w:jc w:val="lef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填报人：                            主要领导（签字）：                                 联系电话：</w:t>
            </w:r>
          </w:p>
        </w:tc>
        <w:tc>
          <w:tcPr>
            <w:tcW w:w="954" w:type="dxa"/>
            <w:noWrap w:val="0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74456"/>
    <w:rsid w:val="03A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2021-08-18T09:03:00Z</dcterms:created>
  <dc:creator>三明治</dc:creator>
  <cp:lastModifiedBy>三明治</cp:lastModifiedBy>
  <dcterms:modified xsi:type="dcterms:W3CDTF">2021-08-18T09:03:17Z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E3363C530494431C9A1E1626D386E5FE</vt:lpwstr>
  </property>
</Properties>
</file>