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1D7" w:rsidRPr="00C22525" w:rsidRDefault="00AE71D7" w:rsidP="00C22525">
      <w:pPr>
        <w:ind w:firstLineChars="600" w:firstLine="2640"/>
        <w:rPr>
          <w:rFonts w:asciiTheme="majorEastAsia" w:eastAsiaTheme="majorEastAsia" w:hAnsiTheme="majorEastAsia"/>
          <w:sz w:val="44"/>
          <w:szCs w:val="44"/>
        </w:rPr>
      </w:pPr>
      <w:r w:rsidRPr="00C22525">
        <w:rPr>
          <w:rFonts w:asciiTheme="majorEastAsia" w:eastAsiaTheme="majorEastAsia" w:hAnsiTheme="majorEastAsia" w:hint="eastAsia"/>
          <w:sz w:val="44"/>
          <w:szCs w:val="44"/>
        </w:rPr>
        <w:t>大英县交通运输局</w:t>
      </w:r>
    </w:p>
    <w:p w:rsidR="00AE71D7" w:rsidRPr="00C22525" w:rsidRDefault="00AE71D7" w:rsidP="00C22525">
      <w:pPr>
        <w:ind w:firstLineChars="200" w:firstLine="880"/>
        <w:rPr>
          <w:rFonts w:asciiTheme="majorEastAsia" w:eastAsiaTheme="majorEastAsia" w:hAnsiTheme="majorEastAsia"/>
          <w:sz w:val="44"/>
          <w:szCs w:val="44"/>
        </w:rPr>
      </w:pPr>
      <w:r w:rsidRPr="00C22525">
        <w:rPr>
          <w:rFonts w:asciiTheme="majorEastAsia" w:eastAsiaTheme="majorEastAsia" w:hAnsiTheme="majorEastAsia"/>
          <w:sz w:val="44"/>
          <w:szCs w:val="44"/>
        </w:rPr>
        <w:t>2016</w:t>
      </w:r>
      <w:r w:rsidRPr="00C22525">
        <w:rPr>
          <w:rFonts w:asciiTheme="majorEastAsia" w:eastAsiaTheme="majorEastAsia" w:hAnsiTheme="majorEastAsia" w:hint="eastAsia"/>
          <w:sz w:val="44"/>
          <w:szCs w:val="44"/>
        </w:rPr>
        <w:t>年政府信息公开工作年度报告</w:t>
      </w:r>
    </w:p>
    <w:p w:rsidR="00AE71D7" w:rsidRPr="00C22525" w:rsidRDefault="00AE71D7" w:rsidP="00C22525"/>
    <w:p w:rsidR="00AE71D7" w:rsidRPr="00C22525" w:rsidRDefault="00AE71D7" w:rsidP="00C22525">
      <w:pPr>
        <w:ind w:firstLineChars="200" w:firstLine="640"/>
      </w:pPr>
      <w:r w:rsidRPr="00C22525">
        <w:rPr>
          <w:rFonts w:hint="eastAsia"/>
        </w:rPr>
        <w:t>大英县交通运输局</w:t>
      </w:r>
      <w:r w:rsidRPr="00C22525">
        <w:t>2016</w:t>
      </w:r>
      <w:r w:rsidRPr="00C22525">
        <w:rPr>
          <w:rFonts w:hint="eastAsia"/>
        </w:rPr>
        <w:t>年政府信息公开工作年度报告（以下简称年报）是根据《中华人民共和国政府信息公开条例》（以下简称《条例》）规定进行编制。全文包括概述，政府信息主动公开情况，政府信息依申请公开情况，政府信息公开的收费及减免情况，因政府信息公开申请行政复议、提起行政诉讼的情况，政府信息公开存在的主要问题及改进措施</w:t>
      </w:r>
      <w:r w:rsidRPr="00C22525">
        <w:t>6</w:t>
      </w:r>
      <w:r w:rsidRPr="00C22525">
        <w:rPr>
          <w:rFonts w:hint="eastAsia"/>
        </w:rPr>
        <w:t>个部分。年报电子版将通过大英县人民政府网站（</w:t>
      </w:r>
      <w:r w:rsidRPr="00C22525">
        <w:t>http://www.dy.gov.cn/</w:t>
      </w:r>
      <w:r w:rsidRPr="00C22525">
        <w:rPr>
          <w:rFonts w:hint="eastAsia"/>
        </w:rPr>
        <w:t>）全文公开，如有疑问请与大英县大英县交通运输局办公室联系（地址：大英县同心路</w:t>
      </w:r>
      <w:r w:rsidRPr="00C22525">
        <w:t>1</w:t>
      </w:r>
      <w:r w:rsidRPr="00C22525">
        <w:rPr>
          <w:rFonts w:hint="eastAsia"/>
        </w:rPr>
        <w:t>号；邮编：</w:t>
      </w:r>
      <w:r w:rsidRPr="00C22525">
        <w:t>629300</w:t>
      </w:r>
      <w:r w:rsidRPr="00C22525">
        <w:rPr>
          <w:rFonts w:hint="eastAsia"/>
        </w:rPr>
        <w:t>；联系电话：</w:t>
      </w:r>
      <w:r w:rsidRPr="00C22525">
        <w:t>0825—7822736</w:t>
      </w:r>
      <w:r w:rsidRPr="00C22525">
        <w:rPr>
          <w:rFonts w:hint="eastAsia"/>
        </w:rPr>
        <w:t>；电子邮箱：</w:t>
      </w:r>
      <w:r w:rsidRPr="00C22525">
        <w:t>4665639872@com</w:t>
      </w:r>
      <w:r w:rsidRPr="00C22525">
        <w:rPr>
          <w:rFonts w:hint="eastAsia"/>
        </w:rPr>
        <w:t>）。</w:t>
      </w:r>
    </w:p>
    <w:p w:rsidR="00AE71D7" w:rsidRPr="00C22525" w:rsidRDefault="00AE71D7" w:rsidP="00C22525">
      <w:pPr>
        <w:ind w:firstLineChars="200" w:firstLine="640"/>
      </w:pPr>
      <w:r w:rsidRPr="00C22525">
        <w:rPr>
          <w:rFonts w:hint="eastAsia"/>
        </w:rPr>
        <w:t>一、概述</w:t>
      </w:r>
      <w:r w:rsidRPr="00C22525">
        <w:t xml:space="preserve"> </w:t>
      </w:r>
    </w:p>
    <w:p w:rsidR="00AE71D7" w:rsidRPr="00C22525" w:rsidRDefault="00AE71D7" w:rsidP="00C22525">
      <w:r w:rsidRPr="00C22525">
        <w:t>2016</w:t>
      </w:r>
      <w:r w:rsidRPr="00C22525">
        <w:rPr>
          <w:rFonts w:hint="eastAsia"/>
        </w:rPr>
        <w:t>年，大英县交通运输局按照《大英县人民政府办公室关于印发</w:t>
      </w:r>
      <w:r w:rsidRPr="00C22525">
        <w:t> 2016</w:t>
      </w:r>
      <w:r w:rsidRPr="00C22525">
        <w:rPr>
          <w:rFonts w:hint="eastAsia"/>
        </w:rPr>
        <w:t>年大英县政务公开工作要点的通知》文件要求，立足实际，建立健全政府政务公开工作体系，完善运行和保障机制。坚持把公开透明作为基本制度，提升政务服务水平，切实保障公众的知情权、参与权、监督权，努力为人民群众生产生活提供优质信息服务。</w:t>
      </w:r>
    </w:p>
    <w:p w:rsidR="00AE71D7" w:rsidRPr="00C22525" w:rsidRDefault="00AE71D7" w:rsidP="00C22525">
      <w:pPr>
        <w:ind w:firstLineChars="200" w:firstLine="640"/>
      </w:pPr>
      <w:r w:rsidRPr="00C22525">
        <w:rPr>
          <w:rFonts w:hint="eastAsia"/>
        </w:rPr>
        <w:t>二、主动公开政府信息情况</w:t>
      </w:r>
      <w:bookmarkStart w:id="0" w:name="_GoBack"/>
      <w:bookmarkEnd w:id="0"/>
    </w:p>
    <w:p w:rsidR="00AE71D7" w:rsidRPr="00C22525" w:rsidRDefault="00AE71D7" w:rsidP="00C22525">
      <w:pPr>
        <w:ind w:firstLineChars="150" w:firstLine="480"/>
      </w:pPr>
      <w:r w:rsidRPr="00C22525">
        <w:rPr>
          <w:rFonts w:hint="eastAsia"/>
        </w:rPr>
        <w:lastRenderedPageBreak/>
        <w:t>（一）公开内容</w:t>
      </w:r>
    </w:p>
    <w:p w:rsidR="00AE71D7" w:rsidRPr="00C22525" w:rsidRDefault="00AE71D7" w:rsidP="00C22525">
      <w:r w:rsidRPr="00C22525">
        <w:rPr>
          <w:rFonts w:hint="eastAsia"/>
        </w:rPr>
        <w:t>我们通过政府信息公开目录管理系统累计主动公开政府信息已达</w:t>
      </w:r>
      <w:r w:rsidRPr="00C22525">
        <w:t>716</w:t>
      </w:r>
      <w:r w:rsidRPr="00C22525">
        <w:rPr>
          <w:rFonts w:hint="eastAsia"/>
        </w:rPr>
        <w:t>条。</w:t>
      </w:r>
      <w:r w:rsidRPr="00C22525">
        <w:t>2016</w:t>
      </w:r>
      <w:r w:rsidRPr="00C22525">
        <w:rPr>
          <w:rFonts w:hint="eastAsia"/>
        </w:rPr>
        <w:t>年新增主动公开政府信息条</w:t>
      </w:r>
      <w:r w:rsidRPr="00C22525">
        <w:t>199</w:t>
      </w:r>
      <w:r w:rsidRPr="00C22525">
        <w:rPr>
          <w:rFonts w:hint="eastAsia"/>
        </w:rPr>
        <w:t>，其中，概况信息</w:t>
      </w:r>
      <w:r w:rsidR="00C251A7" w:rsidRPr="00C22525">
        <w:rPr>
          <w:rFonts w:hint="eastAsia"/>
        </w:rPr>
        <w:t>102</w:t>
      </w:r>
      <w:r w:rsidRPr="00C22525">
        <w:rPr>
          <w:rFonts w:hint="eastAsia"/>
        </w:rPr>
        <w:t>条，占</w:t>
      </w:r>
      <w:r w:rsidR="00541841">
        <w:rPr>
          <w:rFonts w:hint="eastAsia"/>
        </w:rPr>
        <w:t>51</w:t>
      </w:r>
      <w:r w:rsidRPr="00C22525">
        <w:t>%</w:t>
      </w:r>
      <w:r w:rsidRPr="00C22525">
        <w:rPr>
          <w:rFonts w:hint="eastAsia"/>
        </w:rPr>
        <w:t>；计划总结信息</w:t>
      </w:r>
      <w:r w:rsidRPr="00C22525">
        <w:t>11</w:t>
      </w:r>
      <w:r w:rsidRPr="00C22525">
        <w:rPr>
          <w:rFonts w:hint="eastAsia"/>
        </w:rPr>
        <w:t>条，占</w:t>
      </w:r>
      <w:r w:rsidRPr="00C22525">
        <w:t>5%</w:t>
      </w:r>
      <w:r w:rsidRPr="00C22525">
        <w:rPr>
          <w:rFonts w:hint="eastAsia"/>
        </w:rPr>
        <w:t>；规范性文件信息</w:t>
      </w:r>
      <w:r w:rsidR="00C251A7" w:rsidRPr="00C22525">
        <w:rPr>
          <w:rFonts w:hint="eastAsia"/>
        </w:rPr>
        <w:t>0</w:t>
      </w:r>
      <w:r w:rsidRPr="00C22525">
        <w:rPr>
          <w:rFonts w:hint="eastAsia"/>
        </w:rPr>
        <w:t>条，占</w:t>
      </w:r>
      <w:r w:rsidR="00C251A7" w:rsidRPr="00C22525">
        <w:rPr>
          <w:rFonts w:hint="eastAsia"/>
        </w:rPr>
        <w:t>0</w:t>
      </w:r>
      <w:r w:rsidRPr="00C22525">
        <w:t>%</w:t>
      </w:r>
      <w:r w:rsidRPr="00C22525">
        <w:rPr>
          <w:rFonts w:hint="eastAsia"/>
        </w:rPr>
        <w:t>；工作动态信息</w:t>
      </w:r>
      <w:r w:rsidRPr="00C22525">
        <w:t>51</w:t>
      </w:r>
      <w:r w:rsidRPr="00C22525">
        <w:rPr>
          <w:rFonts w:hint="eastAsia"/>
        </w:rPr>
        <w:t>条，占</w:t>
      </w:r>
      <w:r w:rsidRPr="00C22525">
        <w:t>25%</w:t>
      </w:r>
      <w:r w:rsidRPr="00C22525">
        <w:rPr>
          <w:rFonts w:hint="eastAsia"/>
        </w:rPr>
        <w:t>；人事信息</w:t>
      </w:r>
      <w:r w:rsidRPr="00C22525">
        <w:t>1</w:t>
      </w:r>
      <w:r w:rsidRPr="00C22525">
        <w:rPr>
          <w:rFonts w:hint="eastAsia"/>
        </w:rPr>
        <w:t>条，占</w:t>
      </w:r>
      <w:r w:rsidRPr="00C22525">
        <w:t>0.02%</w:t>
      </w:r>
      <w:r w:rsidRPr="00C22525">
        <w:rPr>
          <w:rFonts w:hint="eastAsia"/>
        </w:rPr>
        <w:t>；财政信息</w:t>
      </w:r>
      <w:r w:rsidRPr="00C22525">
        <w:t>5</w:t>
      </w:r>
      <w:r w:rsidRPr="00C22525">
        <w:rPr>
          <w:rFonts w:hint="eastAsia"/>
        </w:rPr>
        <w:t>条，占</w:t>
      </w:r>
      <w:r w:rsidRPr="00C22525">
        <w:t>2.5%</w:t>
      </w:r>
      <w:r w:rsidRPr="00C22525">
        <w:rPr>
          <w:rFonts w:hint="eastAsia"/>
        </w:rPr>
        <w:t>；行政执法信息</w:t>
      </w:r>
      <w:r w:rsidRPr="00C22525">
        <w:t>15</w:t>
      </w:r>
      <w:r w:rsidRPr="00C22525">
        <w:rPr>
          <w:rFonts w:hint="eastAsia"/>
        </w:rPr>
        <w:t>条；其他信息</w:t>
      </w:r>
      <w:r w:rsidRPr="00C22525">
        <w:t>14</w:t>
      </w:r>
      <w:r w:rsidRPr="00C22525">
        <w:rPr>
          <w:rFonts w:hint="eastAsia"/>
        </w:rPr>
        <w:t>条，占</w:t>
      </w:r>
      <w:r w:rsidRPr="00C22525">
        <w:t>7%</w:t>
      </w:r>
      <w:r w:rsidRPr="00C22525">
        <w:rPr>
          <w:rFonts w:hint="eastAsia"/>
        </w:rPr>
        <w:t>。</w:t>
      </w:r>
    </w:p>
    <w:p w:rsidR="00AE71D7" w:rsidRPr="00C22525" w:rsidRDefault="00AE71D7" w:rsidP="00C22525">
      <w:pPr>
        <w:ind w:firstLineChars="150" w:firstLine="480"/>
      </w:pPr>
      <w:r w:rsidRPr="00C22525">
        <w:rPr>
          <w:rFonts w:hint="eastAsia"/>
        </w:rPr>
        <w:t>（二）公开形式</w:t>
      </w:r>
    </w:p>
    <w:p w:rsidR="00AE71D7" w:rsidRPr="00C22525" w:rsidRDefault="00AE71D7" w:rsidP="00C22525">
      <w:r w:rsidRPr="00C22525">
        <w:rPr>
          <w:rFonts w:hint="eastAsia"/>
        </w:rPr>
        <w:t>我局主要通过门户网站、政务微博、报刊、广播电视等形式公开相关政府信息。</w:t>
      </w:r>
    </w:p>
    <w:p w:rsidR="00AE71D7" w:rsidRPr="00C22525" w:rsidRDefault="00AE71D7" w:rsidP="00C22525">
      <w:pPr>
        <w:ind w:firstLineChars="150" w:firstLine="480"/>
      </w:pPr>
      <w:r w:rsidRPr="00C22525">
        <w:rPr>
          <w:rFonts w:hint="eastAsia"/>
        </w:rPr>
        <w:t>（三）解读政策情况</w:t>
      </w:r>
    </w:p>
    <w:p w:rsidR="00AE71D7" w:rsidRPr="00C22525" w:rsidRDefault="00AE71D7" w:rsidP="00C22525">
      <w:r w:rsidRPr="00C22525">
        <w:rPr>
          <w:rFonts w:hint="eastAsia"/>
        </w:rPr>
        <w:t>对涉及群众切身利益和社会高度关注的重要改革方案、重大政策、重点工程项目等进行解读。通过各种媒体做好与公众的互动交流、舆情引导，及时为群众答疑解惑，增强群众的知情权和参与权。。</w:t>
      </w:r>
    </w:p>
    <w:p w:rsidR="00AE71D7" w:rsidRPr="00C22525" w:rsidRDefault="00AE71D7" w:rsidP="00C22525">
      <w:r w:rsidRPr="00C22525">
        <w:rPr>
          <w:rFonts w:hint="eastAsia"/>
        </w:rPr>
        <w:t>三、政府信息依申请公开情况</w:t>
      </w:r>
    </w:p>
    <w:p w:rsidR="00AE71D7" w:rsidRPr="00C22525" w:rsidRDefault="00AE71D7" w:rsidP="00C22525">
      <w:r w:rsidRPr="00C22525">
        <w:t>2016</w:t>
      </w:r>
      <w:r w:rsidRPr="00C22525">
        <w:rPr>
          <w:rFonts w:hint="eastAsia"/>
        </w:rPr>
        <w:t>年未收到依申请公开政府信息的申请。</w:t>
      </w:r>
    </w:p>
    <w:p w:rsidR="00AE71D7" w:rsidRPr="00C22525" w:rsidRDefault="00AE71D7" w:rsidP="00C22525">
      <w:r w:rsidRPr="00C22525">
        <w:rPr>
          <w:rFonts w:hint="eastAsia"/>
        </w:rPr>
        <w:t>四、政府信息公开收费及减免情况</w:t>
      </w:r>
    </w:p>
    <w:p w:rsidR="00AE71D7" w:rsidRPr="00C22525" w:rsidRDefault="00AE71D7" w:rsidP="00C22525">
      <w:r w:rsidRPr="00C22525">
        <w:t>2016</w:t>
      </w:r>
      <w:r w:rsidRPr="00C22525">
        <w:rPr>
          <w:rFonts w:hint="eastAsia"/>
        </w:rPr>
        <w:t>年度交通运输局政府政务公开均实行免费公开，未收取涉及政府信息公开申请任何费用。</w:t>
      </w:r>
    </w:p>
    <w:p w:rsidR="00AE71D7" w:rsidRPr="00C22525" w:rsidRDefault="00AE71D7" w:rsidP="00C22525">
      <w:r w:rsidRPr="00C22525">
        <w:rPr>
          <w:rFonts w:hint="eastAsia"/>
        </w:rPr>
        <w:t>五、因政府信息公开申请行政复议、提起行政诉讼的情况</w:t>
      </w:r>
    </w:p>
    <w:p w:rsidR="00AE71D7" w:rsidRPr="00C22525" w:rsidRDefault="00AE71D7" w:rsidP="00C22525">
      <w:r w:rsidRPr="00C22525">
        <w:t>2016</w:t>
      </w:r>
      <w:r w:rsidRPr="00C22525">
        <w:rPr>
          <w:rFonts w:hint="eastAsia"/>
        </w:rPr>
        <w:t>年未曾发生因政府政务公开申请行政复议、行政诉讼情</w:t>
      </w:r>
      <w:r w:rsidRPr="00C22525">
        <w:rPr>
          <w:rFonts w:hint="eastAsia"/>
        </w:rPr>
        <w:lastRenderedPageBreak/>
        <w:t>况。</w:t>
      </w:r>
    </w:p>
    <w:p w:rsidR="00AE71D7" w:rsidRPr="00C22525" w:rsidRDefault="00AE71D7" w:rsidP="00C22525">
      <w:pPr>
        <w:ind w:firstLineChars="250" w:firstLine="800"/>
      </w:pPr>
      <w:r w:rsidRPr="00C22525">
        <w:rPr>
          <w:rFonts w:hint="eastAsia"/>
        </w:rPr>
        <w:t>六、存在的主要问题和改进措施</w:t>
      </w:r>
    </w:p>
    <w:p w:rsidR="00AE71D7" w:rsidRPr="00C22525" w:rsidRDefault="00AE71D7" w:rsidP="00C22525">
      <w:pPr>
        <w:ind w:firstLineChars="150" w:firstLine="480"/>
      </w:pPr>
      <w:r w:rsidRPr="00C22525">
        <w:rPr>
          <w:rFonts w:hint="eastAsia"/>
        </w:rPr>
        <w:t>（一）交通运输局着力完善信息公开工作，取得了一定地成绩，但仍存在不足，主要表现在：一是政府政务公开主动性、全面性和时效性有待进一步增强，特别是非正式文件类政府信息公开还有待推进。二是政府信息公开的渠道有待拓展，政务服务网上行政许可办理平台建设等还需进一步加强，局机关一楼宣传</w:t>
      </w:r>
      <w:proofErr w:type="gramStart"/>
      <w:r w:rsidRPr="00C22525">
        <w:rPr>
          <w:rFonts w:hint="eastAsia"/>
        </w:rPr>
        <w:t>板信息</w:t>
      </w:r>
      <w:proofErr w:type="gramEnd"/>
      <w:r w:rsidRPr="00C22525">
        <w:rPr>
          <w:rFonts w:hint="eastAsia"/>
        </w:rPr>
        <w:t>需及时进行更新。三是政府信息公开工作评价机制、监督管理机制等需要进一步完善。</w:t>
      </w:r>
      <w:r w:rsidRPr="00C22525">
        <w:t> </w:t>
      </w:r>
    </w:p>
    <w:p w:rsidR="00AE71D7" w:rsidRPr="00C22525" w:rsidRDefault="00AE71D7" w:rsidP="00C22525">
      <w:r w:rsidRPr="00C22525">
        <w:rPr>
          <w:rFonts w:hint="eastAsia"/>
        </w:rPr>
        <w:t xml:space="preserve">　　（二）接下去的工作中主要针对以下几个方面进行改进，争取接下去的一年在政府信息公开工作上有更大的突破：</w:t>
      </w:r>
      <w:r w:rsidRPr="00C22525">
        <w:t> </w:t>
      </w:r>
    </w:p>
    <w:p w:rsidR="00AE71D7" w:rsidRPr="00C22525" w:rsidRDefault="00AE71D7" w:rsidP="00C22525">
      <w:r w:rsidRPr="00C22525">
        <w:rPr>
          <w:rFonts w:hint="eastAsia"/>
        </w:rPr>
        <w:t xml:space="preserve">　　一</w:t>
      </w:r>
      <w:r w:rsidR="00C22525">
        <w:rPr>
          <w:rFonts w:hint="eastAsia"/>
        </w:rPr>
        <w:t>、</w:t>
      </w:r>
      <w:r w:rsidRPr="00C22525">
        <w:rPr>
          <w:rFonts w:hint="eastAsia"/>
        </w:rPr>
        <w:t>是完善政府网站信息发布和内容建设。充分发挥政府网站政府信息公开第一平台作用，协同上级部门做好政策信息转载工作，促进重要政策信息及时准确广泛传播。</w:t>
      </w:r>
      <w:r w:rsidRPr="00C22525">
        <w:t>  </w:t>
      </w:r>
    </w:p>
    <w:p w:rsidR="00AE71D7" w:rsidRPr="00C22525" w:rsidRDefault="00AE71D7" w:rsidP="00C22525">
      <w:r w:rsidRPr="00C22525">
        <w:rPr>
          <w:rFonts w:hint="eastAsia"/>
        </w:rPr>
        <w:t xml:space="preserve">　　二</w:t>
      </w:r>
      <w:r w:rsidR="00C22525">
        <w:rPr>
          <w:rFonts w:hint="eastAsia"/>
        </w:rPr>
        <w:t>、</w:t>
      </w:r>
      <w:r w:rsidRPr="00C22525">
        <w:rPr>
          <w:rFonts w:hint="eastAsia"/>
        </w:rPr>
        <w:t>是深化主动公开工作。《条例》要求主动公开内容全部通过</w:t>
      </w:r>
      <w:proofErr w:type="gramStart"/>
      <w:r w:rsidRPr="00C22525">
        <w:rPr>
          <w:rFonts w:hint="eastAsia"/>
        </w:rPr>
        <w:t>部政府</w:t>
      </w:r>
      <w:proofErr w:type="gramEnd"/>
      <w:r w:rsidRPr="00C22525">
        <w:rPr>
          <w:rFonts w:hint="eastAsia"/>
        </w:rPr>
        <w:t>网站向社会公开。推进决策信息公开，对涉及人民群众切身利益的热点、难点问题，抓住决策、执行、结果等环节，将人民群众最现实、最关注、最需要了解的事项及其办理过程予以公开。</w:t>
      </w:r>
      <w:r w:rsidRPr="00C22525">
        <w:t> </w:t>
      </w:r>
    </w:p>
    <w:p w:rsidR="00AE71D7" w:rsidRPr="00C22525" w:rsidRDefault="00AE71D7" w:rsidP="00C22525">
      <w:r w:rsidRPr="00C22525">
        <w:rPr>
          <w:rFonts w:hint="eastAsia"/>
        </w:rPr>
        <w:t xml:space="preserve">　　三</w:t>
      </w:r>
      <w:r w:rsidR="00C22525">
        <w:rPr>
          <w:rFonts w:hint="eastAsia"/>
        </w:rPr>
        <w:t>、</w:t>
      </w:r>
      <w:r w:rsidRPr="00C22525">
        <w:rPr>
          <w:rFonts w:hint="eastAsia"/>
        </w:rPr>
        <w:t>是加强信息载体平台建设。将政府网站打造成更加及时、准确、公开透明的政府信息发布平台，在网络领域传播主流声音。积极利用政务微博、</w:t>
      </w:r>
      <w:proofErr w:type="gramStart"/>
      <w:r w:rsidRPr="00C22525">
        <w:rPr>
          <w:rFonts w:hint="eastAsia"/>
        </w:rPr>
        <w:t>微信等</w:t>
      </w:r>
      <w:proofErr w:type="gramEnd"/>
      <w:r w:rsidRPr="00C22525">
        <w:rPr>
          <w:rFonts w:hint="eastAsia"/>
        </w:rPr>
        <w:t>新媒体的便利性，</w:t>
      </w:r>
      <w:r w:rsidRPr="00C22525">
        <w:rPr>
          <w:rFonts w:hint="eastAsia"/>
        </w:rPr>
        <w:lastRenderedPageBreak/>
        <w:t>及时发布各类政务信息，拓宽信息发布渠道，扩大信息传播覆盖面。</w:t>
      </w:r>
      <w:r w:rsidRPr="00C22525">
        <w:t>  </w:t>
      </w:r>
    </w:p>
    <w:p w:rsidR="00AE71D7" w:rsidRPr="00C22525" w:rsidRDefault="00AE71D7" w:rsidP="00C22525">
      <w:r w:rsidRPr="00C22525">
        <w:rPr>
          <w:rFonts w:hint="eastAsia"/>
        </w:rPr>
        <w:t xml:space="preserve">　　四</w:t>
      </w:r>
      <w:r w:rsidR="00C22525">
        <w:rPr>
          <w:rFonts w:hint="eastAsia"/>
        </w:rPr>
        <w:t>、</w:t>
      </w:r>
      <w:r w:rsidRPr="00C22525">
        <w:rPr>
          <w:rFonts w:hint="eastAsia"/>
        </w:rPr>
        <w:t>是提高行政权力运行透明度。在巩固提高我局现有政务服务系统和便民信息发布的基础上，加强行政许可网上办理平台建设和应用监管，努力将可以实施网络审批的行政许可事项通过网络平台进行审批，方便社会公众办事。</w:t>
      </w:r>
      <w:r w:rsidRPr="00C22525">
        <w:t> </w:t>
      </w:r>
    </w:p>
    <w:p w:rsidR="00AE71D7" w:rsidRPr="00C22525" w:rsidRDefault="00AE71D7" w:rsidP="00C22525"/>
    <w:p w:rsidR="00AE71D7" w:rsidRPr="00C22525" w:rsidRDefault="00AE71D7" w:rsidP="00C22525"/>
    <w:p w:rsidR="00AE71D7" w:rsidRPr="00C22525" w:rsidRDefault="00AE71D7" w:rsidP="00C22525">
      <w:r w:rsidRPr="00C22525">
        <w:rPr>
          <w:rFonts w:hint="eastAsia"/>
        </w:rPr>
        <w:t>大英县交通运输局</w:t>
      </w:r>
    </w:p>
    <w:p w:rsidR="00AE71D7" w:rsidRPr="00C22525" w:rsidRDefault="00AE71D7" w:rsidP="00C22525">
      <w:r w:rsidRPr="00C22525">
        <w:t>2017</w:t>
      </w:r>
      <w:r w:rsidRPr="00C22525">
        <w:rPr>
          <w:rFonts w:hint="eastAsia"/>
        </w:rPr>
        <w:t>年</w:t>
      </w:r>
      <w:r w:rsidRPr="00C22525">
        <w:t xml:space="preserve"> 2</w:t>
      </w:r>
      <w:r w:rsidRPr="00C22525">
        <w:rPr>
          <w:rFonts w:hint="eastAsia"/>
        </w:rPr>
        <w:t>月</w:t>
      </w:r>
      <w:r w:rsidRPr="00C22525">
        <w:t>16</w:t>
      </w:r>
      <w:r w:rsidRPr="00C22525">
        <w:rPr>
          <w:rFonts w:hint="eastAsia"/>
        </w:rPr>
        <w:t>日</w:t>
      </w:r>
      <w:r w:rsidRPr="00C22525">
        <w:t xml:space="preserve"> </w:t>
      </w:r>
    </w:p>
    <w:p w:rsidR="00AE71D7" w:rsidRPr="00C22525" w:rsidRDefault="00AE71D7" w:rsidP="00C22525"/>
    <w:sectPr w:rsidR="00AE71D7" w:rsidRPr="00C22525" w:rsidSect="00EF08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734E" w:rsidRDefault="0051734E" w:rsidP="00484CC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51734E" w:rsidRDefault="0051734E" w:rsidP="00484CC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734E" w:rsidRDefault="0051734E" w:rsidP="00484CC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51734E" w:rsidRDefault="0051734E" w:rsidP="00484CC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84CC5"/>
    <w:rsid w:val="00025071"/>
    <w:rsid w:val="0006198C"/>
    <w:rsid w:val="000F14EE"/>
    <w:rsid w:val="00282BEA"/>
    <w:rsid w:val="003353F4"/>
    <w:rsid w:val="003669D1"/>
    <w:rsid w:val="00484CC5"/>
    <w:rsid w:val="0051734E"/>
    <w:rsid w:val="00541841"/>
    <w:rsid w:val="006C3740"/>
    <w:rsid w:val="008A5242"/>
    <w:rsid w:val="008B44CA"/>
    <w:rsid w:val="008E0887"/>
    <w:rsid w:val="009A0932"/>
    <w:rsid w:val="00A3759C"/>
    <w:rsid w:val="00A90F3F"/>
    <w:rsid w:val="00AE71D7"/>
    <w:rsid w:val="00C22525"/>
    <w:rsid w:val="00C251A7"/>
    <w:rsid w:val="00EF08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CC5"/>
    <w:pPr>
      <w:widowControl w:val="0"/>
      <w:jc w:val="both"/>
    </w:pPr>
    <w:rPr>
      <w:rFonts w:eastAsia="仿宋_GB2312" w:cs="Calibri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484C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484CC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484CC5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484CC5"/>
    <w:rPr>
      <w:sz w:val="18"/>
      <w:szCs w:val="18"/>
    </w:rPr>
  </w:style>
  <w:style w:type="paragraph" w:styleId="a5">
    <w:name w:val="Normal (Web)"/>
    <w:basedOn w:val="a"/>
    <w:uiPriority w:val="99"/>
    <w:semiHidden/>
    <w:rsid w:val="00484CC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484C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9124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244</Words>
  <Characters>1397</Characters>
  <Application>Microsoft Office Word</Application>
  <DocSecurity>0</DocSecurity>
  <Lines>11</Lines>
  <Paragraphs>3</Paragraphs>
  <ScaleCrop>false</ScaleCrop>
  <Company>china</Company>
  <LinksUpToDate>false</LinksUpToDate>
  <CharactersWithSpaces>1638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大英县交通运输局</dc:title>
  <dc:subject/>
  <dc:creator>Administrator</dc:creator>
  <cp:keywords/>
  <dc:description/>
  <cp:lastModifiedBy>Administrator</cp:lastModifiedBy>
  <cp:revision>8</cp:revision>
  <dcterms:created xsi:type="dcterms:W3CDTF">2017-02-15T02:02:00Z</dcterms:created>
  <dcterms:modified xsi:type="dcterms:W3CDTF">2017-02-20T03:54:00Z</dcterms:modified>
</cp:coreProperties>
</file>