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大英县卓筒井镇201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9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年度政府信息公开</w:t>
      </w:r>
    </w:p>
    <w:p>
      <w:pPr>
        <w:widowControl/>
        <w:spacing w:line="57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工作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报告</w:t>
      </w:r>
    </w:p>
    <w:p>
      <w:pPr>
        <w:widowControl/>
        <w:spacing w:line="57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7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大英县卓筒井镇201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政府信息公开工作年度报告（以下简称年报）是根据《中华人民共和国政府信息公开条例》（以下简称《条例》）规定进行编制。全文包括概述，政府信息主动公开情况，政府信息依申请公开情况，政府信息公开的收费及减免情况，因政府信息公开申请行政复议、提起行政诉讼的情况，政府信息公开存在的主要问题及改进措施6个部分。年报电子版将通过大英县人民政府网站（http://www.daying.gov.cn/）全文公开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本报告所列数据统计期限自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2019年1月1日起至2019年12月31日止。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如有疑问请与大英县卓筒井镇办公室联系（地址：大英县卓筒井镇大顺街37号；邮编：6293</w:t>
      </w:r>
      <w:r>
        <w:rPr>
          <w:rFonts w:ascii="仿宋_GB2312" w:hAnsi="宋体" w:eastAsia="仿宋_GB2312" w:cs="宋体"/>
          <w:kern w:val="0"/>
          <w:sz w:val="32"/>
          <w:szCs w:val="32"/>
        </w:rPr>
        <w:t>04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；联系电话：0825—</w:t>
      </w:r>
      <w:r>
        <w:rPr>
          <w:rFonts w:ascii="仿宋_GB2312" w:hAnsi="宋体" w:eastAsia="仿宋_GB2312" w:cs="宋体"/>
          <w:kern w:val="0"/>
          <w:sz w:val="32"/>
          <w:szCs w:val="32"/>
        </w:rPr>
        <w:t>7875171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；电子邮箱：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243376777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@qq.com）。</w:t>
      </w:r>
    </w:p>
    <w:p>
      <w:pPr>
        <w:widowControl/>
        <w:spacing w:line="570" w:lineRule="exac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一、概述</w:t>
      </w:r>
    </w:p>
    <w:p>
      <w:pPr>
        <w:widowControl/>
        <w:spacing w:line="57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2019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年，我镇的政府信息公开工作主要开展了如下工作。</w:t>
      </w: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一是</w:t>
      </w:r>
      <w:r>
        <w:rPr>
          <w:rFonts w:hint="eastAsia" w:ascii="楷体_GB2312" w:hAnsi="宋体" w:eastAsia="楷体_GB2312" w:cs="宋体"/>
          <w:b/>
          <w:kern w:val="0"/>
          <w:sz w:val="32"/>
          <w:szCs w:val="32"/>
          <w:lang w:eastAsia="zh-CN"/>
        </w:rPr>
        <w:t>提高政治站位，</w:t>
      </w: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强化组织领导。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始终将做好政府信息公开作为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2019年度重点工作来抓，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成立了由镇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党委副书记、镇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长胡军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投资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担任组长，分管领导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镇党委委员、组宣委员杨磊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担任副组长的领导小组。确定党政办为全镇政府信息公开工作的牵头部门，具体负责组织协调，并由专人负责政府信息公开日常工作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，全面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贯彻落实信息公开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制度。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</w:t>
      </w:r>
      <w:r>
        <w:rPr>
          <w:rFonts w:ascii="楷体_GB2312" w:hAnsi="宋体" w:eastAsia="楷体_GB2312" w:cs="宋体"/>
          <w:b/>
          <w:kern w:val="0"/>
          <w:sz w:val="32"/>
          <w:szCs w:val="32"/>
        </w:rPr>
        <w:t>二是</w:t>
      </w: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拓宽公开渠道，主动开展信息公开。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严格按照《政府信息公开条例》要求，对照公开内容，坚持主动公开与申请公开相结合，拓宽渠道，创新形式，及时准确全面地公开了政府信息；</w:t>
      </w: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三是强化</w:t>
      </w:r>
      <w:r>
        <w:rPr>
          <w:rFonts w:ascii="楷体_GB2312" w:hAnsi="宋体" w:eastAsia="楷体_GB2312" w:cs="宋体"/>
          <w:b/>
          <w:kern w:val="0"/>
          <w:sz w:val="32"/>
          <w:szCs w:val="32"/>
        </w:rPr>
        <w:t>业务培训，</w:t>
      </w: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确保</w:t>
      </w:r>
      <w:r>
        <w:rPr>
          <w:rFonts w:ascii="楷体_GB2312" w:hAnsi="宋体" w:eastAsia="楷体_GB2312" w:cs="宋体"/>
          <w:b/>
          <w:kern w:val="0"/>
          <w:sz w:val="32"/>
          <w:szCs w:val="32"/>
        </w:rPr>
        <w:t>信息公开</w:t>
      </w: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质量</w:t>
      </w:r>
      <w:r>
        <w:rPr>
          <w:rFonts w:ascii="楷体_GB2312" w:hAnsi="宋体" w:eastAsia="楷体_GB2312" w:cs="宋体"/>
          <w:b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积极组织相关人员学习《政府信息公开条例》以及上级相关文件，提升工作人员的业务能力，同时把政务信息公开工作纳入卓筒井镇201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年目标考核办法，逗硬奖惩。</w:t>
      </w:r>
    </w:p>
    <w:p>
      <w:pPr>
        <w:widowControl/>
        <w:spacing w:line="570" w:lineRule="exac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二、主动公开政府信息情况</w:t>
      </w:r>
    </w:p>
    <w:p>
      <w:pPr>
        <w:widowControl/>
        <w:spacing w:line="570" w:lineRule="exact"/>
        <w:ind w:firstLine="643" w:firstLineChars="200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（一）公开内容</w:t>
      </w:r>
    </w:p>
    <w:p>
      <w:pPr>
        <w:widowControl/>
        <w:spacing w:line="57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我们通过政府信息公开目录管理系统累计主动公开政府信息已达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1672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条。20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年新增主动公开政府信息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411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条，其中，概况信息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条，占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%；计划总结信息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条，占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6.32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%；规范性文件信息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条，占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2.67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%；工作动态信息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187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条，占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45.49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%；人事信息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条，占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1.45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%；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财政信息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6条，占1.45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%；其他信息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170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条，占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44.41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%。</w:t>
      </w:r>
    </w:p>
    <w:p>
      <w:pPr>
        <w:widowControl/>
        <w:spacing w:line="570" w:lineRule="exact"/>
        <w:ind w:firstLine="643" w:firstLineChars="200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（二）公开形式</w:t>
      </w:r>
    </w:p>
    <w:p>
      <w:pPr>
        <w:widowControl/>
        <w:spacing w:line="57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在大英县政府门户网站、单位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LED显示屏以及政务公开栏等方式主动公开。</w:t>
      </w:r>
    </w:p>
    <w:p>
      <w:pPr>
        <w:widowControl/>
        <w:spacing w:line="570" w:lineRule="exact"/>
        <w:ind w:firstLine="643" w:firstLineChars="200"/>
        <w:jc w:val="left"/>
        <w:rPr>
          <w:rFonts w:hint="eastAsia"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（三）解读政策情况</w:t>
      </w:r>
    </w:p>
    <w:p>
      <w:pPr>
        <w:widowControl/>
        <w:spacing w:line="57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对涉及群众切身利益和社会高度关注的重要改革方案、重大政策、重点工程项目等进行解读。通过各种媒体做好与公众的互动交流、舆情引导，及时为群众答疑解惑，增强群众的知情权和参与权。</w:t>
      </w:r>
    </w:p>
    <w:p>
      <w:pPr>
        <w:widowControl/>
        <w:spacing w:line="570" w:lineRule="exac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三、政府信息依申请公开情况</w:t>
      </w:r>
    </w:p>
    <w:p>
      <w:pPr>
        <w:widowControl/>
        <w:spacing w:line="57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年，我镇没有依申请公开政府信息办理事项。</w:t>
      </w:r>
    </w:p>
    <w:p>
      <w:pPr>
        <w:widowControl/>
        <w:spacing w:line="570" w:lineRule="exac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四、政府信息公开收费及减免情况</w:t>
      </w:r>
    </w:p>
    <w:p>
      <w:pPr>
        <w:widowControl/>
        <w:spacing w:line="57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年，我镇政府信息公开没有收费。</w:t>
      </w:r>
    </w:p>
    <w:p>
      <w:pPr>
        <w:widowControl/>
        <w:spacing w:line="570" w:lineRule="exac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五、因政府信息公开申请行政复议、提起行政诉讼的情况</w:t>
      </w:r>
    </w:p>
    <w:p>
      <w:pPr>
        <w:widowControl/>
        <w:spacing w:line="57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无</w:t>
      </w:r>
    </w:p>
    <w:p>
      <w:pPr>
        <w:widowControl/>
        <w:spacing w:line="570" w:lineRule="exac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六、存在的主要问题和改进措施</w:t>
      </w:r>
    </w:p>
    <w:p>
      <w:pPr>
        <w:widowControl/>
        <w:spacing w:line="57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2019年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我镇在政府信息公开工作方面主要存在信息更新还不够及时，信息公开的范围和内容有待进一步扩大完善，信息安全意识有待加强等问题。针对存在的问题，我镇将进一步加强对政府信息公开工作的领导，认真制定切实可行的措施，以求真务实的作风，切实做好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年政府信息公开工作。</w:t>
      </w: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一是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进一步加强信息公开工作的组织领导，继续完善政府信息公开的发布机制，畅通信息发布的渠道，对于应公开的政府信息做到及时发布。</w:t>
      </w: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二是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建立有效的监督机制，加大督办力度，力争尽快建立信息公开工作评价体系，逐步推进政府信息公开工作向规范化、常态化方向迈进。</w:t>
      </w: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三是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继续学习领会《条例》的精神，深入开展业务学习和交流活动，提高工作人员对信息公开及保密工作的认识水平和政策把握能力，不断改进工作作风和方式方法，加强网站建设，提高信息公开工作水平，高效完成信息公开工作。</w:t>
      </w:r>
    </w:p>
    <w:p>
      <w:pPr>
        <w:widowControl/>
        <w:spacing w:line="57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70" w:lineRule="exact"/>
        <w:ind w:firstLine="3360" w:firstLineChars="105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大英县卓筒井镇人民政府</w:t>
      </w:r>
    </w:p>
    <w:p>
      <w:pPr>
        <w:widowControl/>
        <w:spacing w:line="570" w:lineRule="exact"/>
        <w:ind w:firstLine="3840" w:firstLineChars="1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ascii="仿宋_GB2312" w:hAnsi="宋体" w:eastAsia="仿宋_GB2312" w:cs="宋体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1B7"/>
    <w:rsid w:val="00000A0D"/>
    <w:rsid w:val="00190D0C"/>
    <w:rsid w:val="004F0FB5"/>
    <w:rsid w:val="00A821B7"/>
    <w:rsid w:val="00AB1E61"/>
    <w:rsid w:val="00F50383"/>
    <w:rsid w:val="085823BE"/>
    <w:rsid w:val="22FB7652"/>
    <w:rsid w:val="425326C0"/>
    <w:rsid w:val="4EBB2E61"/>
    <w:rsid w:val="60BC4F0F"/>
    <w:rsid w:val="7604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215</Words>
  <Characters>1227</Characters>
  <Lines>10</Lines>
  <Paragraphs>2</Paragraphs>
  <TotalTime>0</TotalTime>
  <ScaleCrop>false</ScaleCrop>
  <LinksUpToDate>false</LinksUpToDate>
  <CharactersWithSpaces>1440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2017-02-20T07:00:00Z</dcterms:created>
  <dc:creator>AutoBVT</dc:creator>
  <cp:lastModifiedBy>川少</cp:lastModifiedBy>
  <dcterms:modified xsi:type="dcterms:W3CDTF">2019-12-26T07:00:09Z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